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E38" w:rsidRPr="001D3C55" w:rsidRDefault="000B6E38" w:rsidP="000B6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C55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1EAEE43" wp14:editId="4CC356BB">
            <wp:extent cx="419100" cy="6000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E38" w:rsidRPr="001D3C55" w:rsidRDefault="000B6E38" w:rsidP="000B6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D3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0B6E38" w:rsidRPr="001D3C55" w:rsidRDefault="000B6E38" w:rsidP="000B6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0B6E38" w:rsidRPr="001D3C55" w:rsidRDefault="000B6E38" w:rsidP="000B6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0B6E38" w:rsidRPr="001D3C55" w:rsidRDefault="000B6E38" w:rsidP="000B6E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D3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0B6E38" w:rsidRPr="001D3C55" w:rsidRDefault="000B6E38" w:rsidP="000B6E38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D3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Двадцять друга сесія</w:t>
      </w:r>
    </w:p>
    <w:p w:rsidR="000B6E38" w:rsidRPr="001D3C55" w:rsidRDefault="000B6E38" w:rsidP="000B6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0B6E38" w:rsidRPr="001D3C55" w:rsidRDefault="000B6E38" w:rsidP="000B6E38">
      <w:pPr>
        <w:tabs>
          <w:tab w:val="center" w:pos="4818"/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D3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  <w:t>РІШЕННЯ</w:t>
      </w:r>
      <w:r w:rsidRPr="001D3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</w:p>
    <w:p w:rsidR="000B6E38" w:rsidRPr="001D3C55" w:rsidRDefault="000B6E38" w:rsidP="000B6E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0B6E38" w:rsidRPr="001D3C55" w:rsidRDefault="000B6E38" w:rsidP="000B6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C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07 грудня 2022 р               </w:t>
      </w:r>
      <w:proofErr w:type="spellStart"/>
      <w:r w:rsidRPr="001D3C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1D3C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 Солотвин                    №986/22/2022</w:t>
      </w:r>
    </w:p>
    <w:p w:rsidR="000B6E38" w:rsidRPr="001D3C55" w:rsidRDefault="000B6E38" w:rsidP="000B6E38">
      <w:pPr>
        <w:spacing w:after="0" w:line="259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B6E38" w:rsidRPr="001D3C55" w:rsidRDefault="000B6E38" w:rsidP="000B6E38">
      <w:pPr>
        <w:spacing w:after="0" w:line="259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D3C5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Про внесення змін до Програми</w:t>
      </w:r>
    </w:p>
    <w:p w:rsidR="000B6E38" w:rsidRPr="001D3C55" w:rsidRDefault="000B6E38" w:rsidP="000B6E38">
      <w:pPr>
        <w:spacing w:after="0" w:line="259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D3C5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соціально-економічного розвитку </w:t>
      </w:r>
    </w:p>
    <w:p w:rsidR="000B6E38" w:rsidRPr="001D3C55" w:rsidRDefault="000B6E38" w:rsidP="000B6E38">
      <w:pPr>
        <w:spacing w:after="0" w:line="259" w:lineRule="auto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1D3C5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Солотвинської селищної ради на 2022-2024 роки</w:t>
      </w:r>
    </w:p>
    <w:p w:rsidR="000B6E38" w:rsidRPr="001D3C55" w:rsidRDefault="000B6E38" w:rsidP="000B6E38">
      <w:pPr>
        <w:spacing w:after="0" w:line="259" w:lineRule="auto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0B6E38" w:rsidRPr="001D3C55" w:rsidRDefault="000B6E38" w:rsidP="000B6E38">
      <w:pPr>
        <w:spacing w:after="0" w:line="259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1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  Відповідно пункту 22 статті 26 Закону України “Про місцеве самоврядування в Україні”, статті 11 Закону України «Про державне прогнозування та розроблення програм економічного і соціального розвитку в Україні», з метою підвищення соціальних стандартів, екологічної безпеки, забезпечення сталого розвитку територій населених пунктів селищної ради, формування спроможної громади, враховуючи рекомендації постійної комісії селищної ради з питань фінансів, бюджету, планування, соціально-економічного розвитку, інвестицій та міжнародного співробітництва, Солотвинська селищна рада</w:t>
      </w:r>
    </w:p>
    <w:p w:rsidR="000B6E38" w:rsidRPr="001D3C55" w:rsidRDefault="000B6E38" w:rsidP="000B6E38">
      <w:pPr>
        <w:spacing w:after="0" w:line="259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0B6E38" w:rsidRPr="001D3C55" w:rsidRDefault="000B6E38" w:rsidP="000B6E38">
      <w:pPr>
        <w:spacing w:after="0" w:line="259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                                              </w:t>
      </w:r>
      <w:r w:rsidRPr="001D3C5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ВИРІШИЛА:</w:t>
      </w:r>
    </w:p>
    <w:p w:rsidR="000B6E38" w:rsidRPr="001D3C55" w:rsidRDefault="000B6E38" w:rsidP="000B6E38">
      <w:pPr>
        <w:spacing w:after="0" w:line="259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0B6E38" w:rsidRPr="001D3C55" w:rsidRDefault="000B6E38" w:rsidP="000B6E38">
      <w:pPr>
        <w:spacing w:after="0" w:line="259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1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  1.Внести зміни до Програми соціально-економічного розвитку Солотвинської селищної ради на 2022-2024 роки, затвердженої рішенням сесії Солотвинської селищної ради від 21.12.2021 року № 861/15/2021, доповнивши розділ «Основні завдання та механізми реалізації» пунктами, а саме:</w:t>
      </w:r>
    </w:p>
    <w:p w:rsidR="000B6E38" w:rsidRPr="001D3C55" w:rsidRDefault="000B6E38" w:rsidP="000B6E38">
      <w:pPr>
        <w:spacing w:after="0" w:line="259" w:lineRule="auto"/>
        <w:ind w:left="150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0B6E38" w:rsidRPr="001D3C55" w:rsidRDefault="000B6E38" w:rsidP="000B6E38">
      <w:pPr>
        <w:numPr>
          <w:ilvl w:val="1"/>
          <w:numId w:val="1"/>
        </w:numPr>
        <w:spacing w:after="0" w:line="259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D3C5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Пункт 1 «Розвиток житлово-комунального господарства» </w:t>
      </w:r>
    </w:p>
    <w:p w:rsidR="000B6E38" w:rsidRPr="001D3C55" w:rsidRDefault="000B6E38" w:rsidP="000B6E38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D3C5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підпункт 1.1 «Благоустрій громади»:</w:t>
      </w:r>
    </w:p>
    <w:p w:rsidR="000B6E38" w:rsidRPr="001D3C55" w:rsidRDefault="000B6E38" w:rsidP="000B6E38">
      <w:pPr>
        <w:spacing w:after="0" w:line="259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483"/>
        <w:gridCol w:w="2754"/>
        <w:gridCol w:w="1842"/>
        <w:gridCol w:w="1242"/>
      </w:tblGrid>
      <w:tr w:rsidR="000B6E38" w:rsidRPr="001D3C55" w:rsidTr="00177ADE">
        <w:tc>
          <w:tcPr>
            <w:tcW w:w="56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№п/п</w:t>
            </w:r>
          </w:p>
        </w:tc>
        <w:tc>
          <w:tcPr>
            <w:tcW w:w="3483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Основні заходи та завдання</w:t>
            </w:r>
          </w:p>
        </w:tc>
        <w:tc>
          <w:tcPr>
            <w:tcW w:w="2754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Відповідальні за виконання</w:t>
            </w:r>
          </w:p>
        </w:tc>
        <w:tc>
          <w:tcPr>
            <w:tcW w:w="1842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Фінансування</w:t>
            </w:r>
          </w:p>
        </w:tc>
        <w:tc>
          <w:tcPr>
            <w:tcW w:w="1242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Термін виконання</w:t>
            </w:r>
          </w:p>
        </w:tc>
      </w:tr>
      <w:tr w:rsidR="000B6E38" w:rsidRPr="001D3C55" w:rsidTr="00177ADE">
        <w:tc>
          <w:tcPr>
            <w:tcW w:w="56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3483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Облаштування відпочинкових зон у парку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смт.Солотвин</w:t>
            </w:r>
            <w:proofErr w:type="spellEnd"/>
          </w:p>
        </w:tc>
        <w:tc>
          <w:tcPr>
            <w:tcW w:w="2754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Відділ комунальної власності, містобудування, ЖКГ</w:t>
            </w:r>
          </w:p>
        </w:tc>
        <w:tc>
          <w:tcPr>
            <w:tcW w:w="1842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В межах кошторисних призначень </w:t>
            </w:r>
          </w:p>
        </w:tc>
        <w:tc>
          <w:tcPr>
            <w:tcW w:w="1242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2022-2024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р.р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0B6E38" w:rsidRPr="001D3C55" w:rsidTr="00177ADE">
        <w:tc>
          <w:tcPr>
            <w:tcW w:w="56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3483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Облаштування території </w:t>
            </w: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lastRenderedPageBreak/>
              <w:t>біля Статуї Ісуса Христа</w:t>
            </w:r>
          </w:p>
        </w:tc>
        <w:tc>
          <w:tcPr>
            <w:tcW w:w="2754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lastRenderedPageBreak/>
              <w:t xml:space="preserve">Відділ комунальної </w:t>
            </w: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lastRenderedPageBreak/>
              <w:t>власності, містобудування, ЖКГ</w:t>
            </w:r>
          </w:p>
        </w:tc>
        <w:tc>
          <w:tcPr>
            <w:tcW w:w="1842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lastRenderedPageBreak/>
              <w:t xml:space="preserve">В межах </w:t>
            </w: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lastRenderedPageBreak/>
              <w:t xml:space="preserve">кошторисних призначень </w:t>
            </w:r>
          </w:p>
        </w:tc>
        <w:tc>
          <w:tcPr>
            <w:tcW w:w="1242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lastRenderedPageBreak/>
              <w:t>2022-</w:t>
            </w: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lastRenderedPageBreak/>
              <w:t xml:space="preserve">2024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р.р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0B6E38" w:rsidRPr="001D3C55" w:rsidTr="00177ADE">
        <w:tc>
          <w:tcPr>
            <w:tcW w:w="56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lastRenderedPageBreak/>
              <w:t>3.</w:t>
            </w:r>
          </w:p>
        </w:tc>
        <w:tc>
          <w:tcPr>
            <w:tcW w:w="3483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Ремонт адміністративних приміщень с. Маркова,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с.Богрівка</w:t>
            </w:r>
            <w:proofErr w:type="spellEnd"/>
          </w:p>
        </w:tc>
        <w:tc>
          <w:tcPr>
            <w:tcW w:w="2754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Відділ комунальної власності, містобудування, ЖКГ</w:t>
            </w:r>
          </w:p>
        </w:tc>
        <w:tc>
          <w:tcPr>
            <w:tcW w:w="1842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В межах кошторисних призначень </w:t>
            </w:r>
          </w:p>
        </w:tc>
        <w:tc>
          <w:tcPr>
            <w:tcW w:w="1242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2022-2024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р.р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0B6E38" w:rsidRPr="001D3C55" w:rsidTr="00177ADE">
        <w:tc>
          <w:tcPr>
            <w:tcW w:w="56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3483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Перекриття даху в адміністративних приміщеннях в с.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Бабче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с.Кривець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с.Кричка</w:t>
            </w:r>
            <w:proofErr w:type="spellEnd"/>
          </w:p>
        </w:tc>
        <w:tc>
          <w:tcPr>
            <w:tcW w:w="2754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Відділ комунальної власності, містобудування, ЖКГ</w:t>
            </w:r>
          </w:p>
        </w:tc>
        <w:tc>
          <w:tcPr>
            <w:tcW w:w="1842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В межах кошторисних призначень </w:t>
            </w:r>
          </w:p>
        </w:tc>
        <w:tc>
          <w:tcPr>
            <w:tcW w:w="1242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2022-2024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р.р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0B6E38" w:rsidRPr="001D3C55" w:rsidTr="00177ADE">
        <w:tc>
          <w:tcPr>
            <w:tcW w:w="56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3483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Ремонт вуличного освітлення в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с.Кривець</w:t>
            </w:r>
            <w:proofErr w:type="spellEnd"/>
          </w:p>
        </w:tc>
        <w:tc>
          <w:tcPr>
            <w:tcW w:w="2754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Відділ комунальної власності, містобудування, ЖКГ</w:t>
            </w:r>
          </w:p>
        </w:tc>
        <w:tc>
          <w:tcPr>
            <w:tcW w:w="1842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В межах кошторисних призначень </w:t>
            </w:r>
          </w:p>
        </w:tc>
        <w:tc>
          <w:tcPr>
            <w:tcW w:w="1242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2022-2024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р.р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0B6E38" w:rsidRPr="001D3C55" w:rsidTr="00177ADE">
        <w:tc>
          <w:tcPr>
            <w:tcW w:w="56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3483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Добудова спортивного майданчика та стадіону в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с.Манява</w:t>
            </w:r>
            <w:proofErr w:type="spellEnd"/>
          </w:p>
        </w:tc>
        <w:tc>
          <w:tcPr>
            <w:tcW w:w="2754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Відділ комунальної власності, містобудування, ЖКГ</w:t>
            </w:r>
          </w:p>
        </w:tc>
        <w:tc>
          <w:tcPr>
            <w:tcW w:w="1842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В межах кошторисних призначень </w:t>
            </w:r>
          </w:p>
        </w:tc>
        <w:tc>
          <w:tcPr>
            <w:tcW w:w="1242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2022-2024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р.р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</w:tbl>
    <w:p w:rsidR="000B6E38" w:rsidRPr="001D3C55" w:rsidRDefault="000B6E38" w:rsidP="000B6E38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D3C5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підпункт 1.3. «Безпека життєдіяльності громади та охорона навколишнього середовища»</w:t>
      </w:r>
    </w:p>
    <w:p w:rsidR="000B6E38" w:rsidRPr="001D3C55" w:rsidRDefault="000B6E38" w:rsidP="000B6E38">
      <w:pPr>
        <w:spacing w:after="0" w:line="259" w:lineRule="auto"/>
        <w:ind w:left="1320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594"/>
        <w:gridCol w:w="3383"/>
        <w:gridCol w:w="2178"/>
        <w:gridCol w:w="2059"/>
        <w:gridCol w:w="1675"/>
      </w:tblGrid>
      <w:tr w:rsidR="000B6E38" w:rsidRPr="001D3C55" w:rsidTr="00177ADE">
        <w:tc>
          <w:tcPr>
            <w:tcW w:w="594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№ п/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п</w:t>
            </w:r>
            <w:proofErr w:type="spellEnd"/>
          </w:p>
        </w:tc>
        <w:tc>
          <w:tcPr>
            <w:tcW w:w="3383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Основні заходи та завдання</w:t>
            </w:r>
          </w:p>
        </w:tc>
        <w:tc>
          <w:tcPr>
            <w:tcW w:w="217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Відповідальні за виконання</w:t>
            </w:r>
          </w:p>
        </w:tc>
        <w:tc>
          <w:tcPr>
            <w:tcW w:w="205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Фінансування</w:t>
            </w:r>
          </w:p>
        </w:tc>
        <w:tc>
          <w:tcPr>
            <w:tcW w:w="1675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Термін виконання</w:t>
            </w:r>
          </w:p>
        </w:tc>
      </w:tr>
      <w:tr w:rsidR="000B6E38" w:rsidRPr="001D3C55" w:rsidTr="00177ADE">
        <w:tc>
          <w:tcPr>
            <w:tcW w:w="594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3383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Встановлення майданчиків для збору ТПВ та сміттєвих баків в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с.Пороги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, </w:t>
            </w:r>
          </w:p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с.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Монастирчани</w:t>
            </w:r>
            <w:proofErr w:type="spellEnd"/>
          </w:p>
        </w:tc>
        <w:tc>
          <w:tcPr>
            <w:tcW w:w="217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Відділ комунальної власності, містобудування, ЖКГ</w:t>
            </w:r>
          </w:p>
        </w:tc>
        <w:tc>
          <w:tcPr>
            <w:tcW w:w="205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В межах кошторисних призначень </w:t>
            </w:r>
          </w:p>
        </w:tc>
        <w:tc>
          <w:tcPr>
            <w:tcW w:w="1675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2022-2024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р.р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0B6E38" w:rsidRPr="001D3C55" w:rsidTr="00177ADE">
        <w:tc>
          <w:tcPr>
            <w:tcW w:w="594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383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7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05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675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0B6E38" w:rsidRPr="001D3C55" w:rsidRDefault="000B6E38" w:rsidP="000B6E38">
      <w:pPr>
        <w:numPr>
          <w:ilvl w:val="1"/>
          <w:numId w:val="1"/>
        </w:numPr>
        <w:spacing w:after="0" w:line="259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D3C5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Пункт 2 «Охорона здоров’я»:</w:t>
      </w:r>
    </w:p>
    <w:p w:rsidR="000B6E38" w:rsidRPr="001D3C55" w:rsidRDefault="000B6E38" w:rsidP="000B6E38">
      <w:pPr>
        <w:spacing w:after="0" w:line="259" w:lineRule="auto"/>
        <w:ind w:left="1590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392"/>
        <w:gridCol w:w="2178"/>
        <w:gridCol w:w="1889"/>
        <w:gridCol w:w="1862"/>
      </w:tblGrid>
      <w:tr w:rsidR="000B6E38" w:rsidRPr="001D3C55" w:rsidTr="00177ADE">
        <w:tc>
          <w:tcPr>
            <w:tcW w:w="56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№п/п</w:t>
            </w:r>
          </w:p>
        </w:tc>
        <w:tc>
          <w:tcPr>
            <w:tcW w:w="3392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Основні заходи та завдання</w:t>
            </w:r>
          </w:p>
        </w:tc>
        <w:tc>
          <w:tcPr>
            <w:tcW w:w="217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Відповідальні за виконання</w:t>
            </w:r>
          </w:p>
        </w:tc>
        <w:tc>
          <w:tcPr>
            <w:tcW w:w="188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Фінансування</w:t>
            </w:r>
          </w:p>
        </w:tc>
        <w:tc>
          <w:tcPr>
            <w:tcW w:w="1862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Термін виконання</w:t>
            </w:r>
          </w:p>
        </w:tc>
      </w:tr>
      <w:tr w:rsidR="000B6E38" w:rsidRPr="001D3C55" w:rsidTr="00177ADE">
        <w:tc>
          <w:tcPr>
            <w:tcW w:w="56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3392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Відкриття АЗПСМ в с.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Монастирчани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Бабче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Кривець</w:t>
            </w:r>
            <w:proofErr w:type="spellEnd"/>
          </w:p>
        </w:tc>
        <w:tc>
          <w:tcPr>
            <w:tcW w:w="217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КНП «Солотвинська лікарня»</w:t>
            </w:r>
          </w:p>
        </w:tc>
        <w:tc>
          <w:tcPr>
            <w:tcW w:w="188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В межах кошторисних призначень </w:t>
            </w:r>
          </w:p>
        </w:tc>
        <w:tc>
          <w:tcPr>
            <w:tcW w:w="1862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2022-2024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р.р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0B6E38" w:rsidRPr="001D3C55" w:rsidTr="00177ADE">
        <w:tc>
          <w:tcPr>
            <w:tcW w:w="56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3392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Забезпечення альтернативного опалення в 2-ох котельнях</w:t>
            </w:r>
          </w:p>
        </w:tc>
        <w:tc>
          <w:tcPr>
            <w:tcW w:w="217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КНП «Солотвинська лікарня»</w:t>
            </w:r>
          </w:p>
        </w:tc>
        <w:tc>
          <w:tcPr>
            <w:tcW w:w="188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В межах кошторисних призначень </w:t>
            </w:r>
          </w:p>
        </w:tc>
        <w:tc>
          <w:tcPr>
            <w:tcW w:w="1862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2022-2024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р.р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0B6E38" w:rsidRPr="001D3C55" w:rsidTr="00177ADE">
        <w:tc>
          <w:tcPr>
            <w:tcW w:w="56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3392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Облаштування зовнішнього ліфта в </w:t>
            </w: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lastRenderedPageBreak/>
              <w:t>паліативному відділенні</w:t>
            </w:r>
          </w:p>
        </w:tc>
        <w:tc>
          <w:tcPr>
            <w:tcW w:w="217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lastRenderedPageBreak/>
              <w:t xml:space="preserve">КНП «Солотвинська </w:t>
            </w: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lastRenderedPageBreak/>
              <w:t>лікарня»</w:t>
            </w:r>
          </w:p>
        </w:tc>
        <w:tc>
          <w:tcPr>
            <w:tcW w:w="188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lastRenderedPageBreak/>
              <w:t xml:space="preserve">В межах кошторисних </w:t>
            </w: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lastRenderedPageBreak/>
              <w:t xml:space="preserve">призначень </w:t>
            </w:r>
          </w:p>
        </w:tc>
        <w:tc>
          <w:tcPr>
            <w:tcW w:w="1862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lastRenderedPageBreak/>
              <w:t xml:space="preserve">2022-2024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р.р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0B6E38" w:rsidRPr="001D3C55" w:rsidTr="00177ADE">
        <w:tc>
          <w:tcPr>
            <w:tcW w:w="56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lastRenderedPageBreak/>
              <w:t>4.</w:t>
            </w:r>
          </w:p>
        </w:tc>
        <w:tc>
          <w:tcPr>
            <w:tcW w:w="3392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Облаштування стоянок для автомобільного транспорту біля стаціонарного корпусу та поліклініки</w:t>
            </w:r>
          </w:p>
        </w:tc>
        <w:tc>
          <w:tcPr>
            <w:tcW w:w="217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КНП «Солотвинська лікарня»</w:t>
            </w:r>
          </w:p>
        </w:tc>
        <w:tc>
          <w:tcPr>
            <w:tcW w:w="188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В межах кошторисних призначень </w:t>
            </w:r>
          </w:p>
        </w:tc>
        <w:tc>
          <w:tcPr>
            <w:tcW w:w="1862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2022-2024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р.р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0B6E38" w:rsidRPr="001D3C55" w:rsidTr="00177ADE">
        <w:tc>
          <w:tcPr>
            <w:tcW w:w="56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3392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Облаштування відпочинкового майданчика біля стаціонарного корпусу</w:t>
            </w:r>
          </w:p>
        </w:tc>
        <w:tc>
          <w:tcPr>
            <w:tcW w:w="217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КНП «Солотвинська лікарня»</w:t>
            </w:r>
          </w:p>
        </w:tc>
        <w:tc>
          <w:tcPr>
            <w:tcW w:w="188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В межах кошторисних призначень </w:t>
            </w:r>
          </w:p>
        </w:tc>
        <w:tc>
          <w:tcPr>
            <w:tcW w:w="1862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2022-2024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р.р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0B6E38" w:rsidRPr="001D3C55" w:rsidTr="00177ADE">
        <w:tc>
          <w:tcPr>
            <w:tcW w:w="56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3392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Проведення реконструкції системи теплопостачання, каналізування у стаціонарному та паліативному відділеннях</w:t>
            </w:r>
          </w:p>
        </w:tc>
        <w:tc>
          <w:tcPr>
            <w:tcW w:w="217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КНП «Солотвинська лікарня»</w:t>
            </w:r>
          </w:p>
        </w:tc>
        <w:tc>
          <w:tcPr>
            <w:tcW w:w="188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В межах кошторисних призначень </w:t>
            </w:r>
          </w:p>
        </w:tc>
        <w:tc>
          <w:tcPr>
            <w:tcW w:w="1862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2022-2024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р.р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0B6E38" w:rsidRPr="001D3C55" w:rsidTr="00177ADE">
        <w:tc>
          <w:tcPr>
            <w:tcW w:w="56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3392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Закупівля санітарного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автотраспорту</w:t>
            </w:r>
            <w:proofErr w:type="spellEnd"/>
          </w:p>
        </w:tc>
        <w:tc>
          <w:tcPr>
            <w:tcW w:w="217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КНП «Солотвинська лікарня»</w:t>
            </w:r>
          </w:p>
        </w:tc>
        <w:tc>
          <w:tcPr>
            <w:tcW w:w="188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В межах кошторисних призначень </w:t>
            </w:r>
          </w:p>
        </w:tc>
        <w:tc>
          <w:tcPr>
            <w:tcW w:w="1862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2022-2024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р.р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</w:tbl>
    <w:p w:rsidR="000B6E38" w:rsidRPr="001D3C55" w:rsidRDefault="000B6E38" w:rsidP="000B6E38">
      <w:pPr>
        <w:spacing w:after="0" w:line="259" w:lineRule="auto"/>
        <w:ind w:left="51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0B6E38" w:rsidRPr="001D3C55" w:rsidRDefault="000B6E38" w:rsidP="000B6E38">
      <w:pPr>
        <w:numPr>
          <w:ilvl w:val="1"/>
          <w:numId w:val="1"/>
        </w:numPr>
        <w:spacing w:after="0" w:line="259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D3C5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Пункт 3 «Освіта»:</w:t>
      </w:r>
    </w:p>
    <w:p w:rsidR="000B6E38" w:rsidRPr="001D3C55" w:rsidRDefault="000B6E38" w:rsidP="000B6E38">
      <w:pPr>
        <w:spacing w:after="0" w:line="259" w:lineRule="auto"/>
        <w:ind w:left="1590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389"/>
        <w:gridCol w:w="2250"/>
        <w:gridCol w:w="1889"/>
        <w:gridCol w:w="1793"/>
      </w:tblGrid>
      <w:tr w:rsidR="000B6E38" w:rsidRPr="001D3C55" w:rsidTr="00177ADE">
        <w:tc>
          <w:tcPr>
            <w:tcW w:w="56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№п/п</w:t>
            </w:r>
          </w:p>
        </w:tc>
        <w:tc>
          <w:tcPr>
            <w:tcW w:w="338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Основні заходи та завдання</w:t>
            </w:r>
          </w:p>
        </w:tc>
        <w:tc>
          <w:tcPr>
            <w:tcW w:w="2250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Відповідальні за виконання</w:t>
            </w:r>
          </w:p>
        </w:tc>
        <w:tc>
          <w:tcPr>
            <w:tcW w:w="188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Фінансування</w:t>
            </w:r>
          </w:p>
        </w:tc>
        <w:tc>
          <w:tcPr>
            <w:tcW w:w="1793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Термін виконання</w:t>
            </w:r>
          </w:p>
        </w:tc>
      </w:tr>
      <w:tr w:rsidR="000B6E38" w:rsidRPr="001D3C55" w:rsidTr="00177ADE">
        <w:tc>
          <w:tcPr>
            <w:tcW w:w="56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338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Облаштування спортивних майданчиків в </w:t>
            </w:r>
          </w:p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с.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Монастирчани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Кричка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Кривець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, Пороги</w:t>
            </w:r>
          </w:p>
        </w:tc>
        <w:tc>
          <w:tcPr>
            <w:tcW w:w="2250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Відділ освіти, молоді та спорту</w:t>
            </w:r>
          </w:p>
        </w:tc>
        <w:tc>
          <w:tcPr>
            <w:tcW w:w="188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В межах кошторисних призначень </w:t>
            </w:r>
          </w:p>
        </w:tc>
        <w:tc>
          <w:tcPr>
            <w:tcW w:w="1793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2022-2024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р.р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0B6E38" w:rsidRPr="001D3C55" w:rsidTr="00177ADE">
        <w:tc>
          <w:tcPr>
            <w:tcW w:w="56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338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Капітальний ремонт спортивного залу в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Солотвинському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 ліцеї</w:t>
            </w:r>
          </w:p>
        </w:tc>
        <w:tc>
          <w:tcPr>
            <w:tcW w:w="2250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Відділ освіти, молоді та спорту</w:t>
            </w:r>
          </w:p>
        </w:tc>
        <w:tc>
          <w:tcPr>
            <w:tcW w:w="188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В межах кошторисних призначень </w:t>
            </w:r>
          </w:p>
        </w:tc>
        <w:tc>
          <w:tcPr>
            <w:tcW w:w="1793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2022-2024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р.р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0B6E38" w:rsidRPr="001D3C55" w:rsidTr="00177ADE">
        <w:tc>
          <w:tcPr>
            <w:tcW w:w="56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338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Капітальний ремонт їдальні в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Бабченському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 ліцеї</w:t>
            </w:r>
          </w:p>
        </w:tc>
        <w:tc>
          <w:tcPr>
            <w:tcW w:w="2250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Відділ освіти, молоді та спорту</w:t>
            </w:r>
          </w:p>
        </w:tc>
        <w:tc>
          <w:tcPr>
            <w:tcW w:w="188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В межах кошторисних призначень </w:t>
            </w:r>
          </w:p>
        </w:tc>
        <w:tc>
          <w:tcPr>
            <w:tcW w:w="1793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2022-2024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р.р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0B6E38" w:rsidRPr="001D3C55" w:rsidTr="00177ADE">
        <w:tc>
          <w:tcPr>
            <w:tcW w:w="56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338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Капітальний ремонт фасаду в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Гутівському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 ліцеї та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Богрівській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 гімназії</w:t>
            </w:r>
          </w:p>
        </w:tc>
        <w:tc>
          <w:tcPr>
            <w:tcW w:w="2250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Відділ освіти, молоді та спорту</w:t>
            </w:r>
          </w:p>
        </w:tc>
        <w:tc>
          <w:tcPr>
            <w:tcW w:w="188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В межах кошторисних призначень </w:t>
            </w:r>
          </w:p>
        </w:tc>
        <w:tc>
          <w:tcPr>
            <w:tcW w:w="1793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2022-2024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р.р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0B6E38" w:rsidRPr="001D3C55" w:rsidTr="00177ADE">
        <w:tc>
          <w:tcPr>
            <w:tcW w:w="56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338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Заміна харчоблоку в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Марківському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 ліцеї</w:t>
            </w:r>
          </w:p>
        </w:tc>
        <w:tc>
          <w:tcPr>
            <w:tcW w:w="2250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Відділ освіти, молоді та спорту</w:t>
            </w:r>
          </w:p>
        </w:tc>
        <w:tc>
          <w:tcPr>
            <w:tcW w:w="188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В межах кошторисних призначень </w:t>
            </w:r>
          </w:p>
        </w:tc>
        <w:tc>
          <w:tcPr>
            <w:tcW w:w="1793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2022-2024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р.р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0B6E38" w:rsidRPr="001D3C55" w:rsidTr="00177ADE">
        <w:tc>
          <w:tcPr>
            <w:tcW w:w="56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338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Перекриття даху в </w:t>
            </w: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lastRenderedPageBreak/>
              <w:t xml:space="preserve">корпусі будівлі початкової школи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Порогівського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 ліцею</w:t>
            </w:r>
          </w:p>
        </w:tc>
        <w:tc>
          <w:tcPr>
            <w:tcW w:w="2250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lastRenderedPageBreak/>
              <w:t xml:space="preserve">Відділ освіти, </w:t>
            </w: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lastRenderedPageBreak/>
              <w:t>молоді та спорту</w:t>
            </w:r>
          </w:p>
        </w:tc>
        <w:tc>
          <w:tcPr>
            <w:tcW w:w="188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lastRenderedPageBreak/>
              <w:t xml:space="preserve">В межах </w:t>
            </w: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lastRenderedPageBreak/>
              <w:t xml:space="preserve">кошторисних призначень </w:t>
            </w:r>
          </w:p>
        </w:tc>
        <w:tc>
          <w:tcPr>
            <w:tcW w:w="1793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lastRenderedPageBreak/>
              <w:t xml:space="preserve">2022-2024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lastRenderedPageBreak/>
              <w:t>р.р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0B6E38" w:rsidRPr="001D3C55" w:rsidTr="00177ADE">
        <w:tc>
          <w:tcPr>
            <w:tcW w:w="56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lastRenderedPageBreak/>
              <w:t>7.</w:t>
            </w:r>
          </w:p>
        </w:tc>
        <w:tc>
          <w:tcPr>
            <w:tcW w:w="338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Капітальний ремонт майстерні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Кривецької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 гімназії</w:t>
            </w:r>
          </w:p>
        </w:tc>
        <w:tc>
          <w:tcPr>
            <w:tcW w:w="2250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Відділ освіти, молоді та спорту</w:t>
            </w:r>
          </w:p>
        </w:tc>
        <w:tc>
          <w:tcPr>
            <w:tcW w:w="188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В межах кошторисних призначень </w:t>
            </w:r>
          </w:p>
        </w:tc>
        <w:tc>
          <w:tcPr>
            <w:tcW w:w="1793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2022-2024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р.р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0B6E38" w:rsidRPr="001D3C55" w:rsidTr="00177ADE">
        <w:tc>
          <w:tcPr>
            <w:tcW w:w="56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338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Заміна вікон в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Кричківській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 гімназії</w:t>
            </w:r>
          </w:p>
        </w:tc>
        <w:tc>
          <w:tcPr>
            <w:tcW w:w="2250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Відділ освіти, молоді та спорту</w:t>
            </w:r>
          </w:p>
        </w:tc>
        <w:tc>
          <w:tcPr>
            <w:tcW w:w="188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В межах кошторисних призначень </w:t>
            </w:r>
          </w:p>
        </w:tc>
        <w:tc>
          <w:tcPr>
            <w:tcW w:w="1793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2022-2024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р.р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0B6E38" w:rsidRPr="001D3C55" w:rsidTr="00177ADE">
        <w:tc>
          <w:tcPr>
            <w:tcW w:w="56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338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Капітальний ремонт даху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Монастирчанської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 гімназії</w:t>
            </w:r>
          </w:p>
        </w:tc>
        <w:tc>
          <w:tcPr>
            <w:tcW w:w="2250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Відділ освіти, молоді та спорту</w:t>
            </w:r>
          </w:p>
        </w:tc>
        <w:tc>
          <w:tcPr>
            <w:tcW w:w="188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В межах кошторисних призначень </w:t>
            </w:r>
          </w:p>
        </w:tc>
        <w:tc>
          <w:tcPr>
            <w:tcW w:w="1793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2022-2024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р.р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0B6E38" w:rsidRPr="001D3C55" w:rsidTr="00177ADE">
        <w:tc>
          <w:tcPr>
            <w:tcW w:w="56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338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Капітальний ремонт будівлі позашкільної освіти та облаштування туалетів центру позашкільної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осіти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 «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Інклюзивно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 ресурсний центр»</w:t>
            </w:r>
          </w:p>
        </w:tc>
        <w:tc>
          <w:tcPr>
            <w:tcW w:w="2250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Відділ освіти, молоді та спорту</w:t>
            </w:r>
          </w:p>
        </w:tc>
        <w:tc>
          <w:tcPr>
            <w:tcW w:w="188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В межах кошторисних призначень </w:t>
            </w:r>
          </w:p>
        </w:tc>
        <w:tc>
          <w:tcPr>
            <w:tcW w:w="1793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2022-2024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р.р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0B6E38" w:rsidRPr="001D3C55" w:rsidTr="00177ADE">
        <w:tc>
          <w:tcPr>
            <w:tcW w:w="56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338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Капітальний ремонт даху ЗДО №2 «Струмочок»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смт.Солотвин</w:t>
            </w:r>
            <w:proofErr w:type="spellEnd"/>
          </w:p>
        </w:tc>
        <w:tc>
          <w:tcPr>
            <w:tcW w:w="2250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Відділ освіти, молоді та спорту</w:t>
            </w:r>
          </w:p>
        </w:tc>
        <w:tc>
          <w:tcPr>
            <w:tcW w:w="188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В межах кошторисних призначень </w:t>
            </w:r>
          </w:p>
        </w:tc>
        <w:tc>
          <w:tcPr>
            <w:tcW w:w="1793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2022-2024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р.р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0B6E38" w:rsidRPr="001D3C55" w:rsidTr="00177ADE">
        <w:tc>
          <w:tcPr>
            <w:tcW w:w="56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338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Капітальний ремонт харчоблоку ЗДО №1 «Дзвіночок»</w:t>
            </w:r>
          </w:p>
        </w:tc>
        <w:tc>
          <w:tcPr>
            <w:tcW w:w="2250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Відділ освіти, молоді та спорту</w:t>
            </w:r>
          </w:p>
        </w:tc>
        <w:tc>
          <w:tcPr>
            <w:tcW w:w="188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В межах кошторисних призначень </w:t>
            </w:r>
          </w:p>
        </w:tc>
        <w:tc>
          <w:tcPr>
            <w:tcW w:w="1793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2022-2024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р.р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0B6E38" w:rsidRPr="001D3C55" w:rsidTr="00177ADE">
        <w:tc>
          <w:tcPr>
            <w:tcW w:w="56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338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Капітальний ремонт фундаменту, опалення та другого поверху ЗДО «Едельвейс» с. Яблунька</w:t>
            </w:r>
          </w:p>
        </w:tc>
        <w:tc>
          <w:tcPr>
            <w:tcW w:w="2250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Відділ освіти, молоді та спорту</w:t>
            </w:r>
          </w:p>
        </w:tc>
        <w:tc>
          <w:tcPr>
            <w:tcW w:w="188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В межах кошторисних призначень </w:t>
            </w:r>
          </w:p>
        </w:tc>
        <w:tc>
          <w:tcPr>
            <w:tcW w:w="1793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2022-2024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р.р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</w:tbl>
    <w:p w:rsidR="000B6E38" w:rsidRPr="001D3C55" w:rsidRDefault="000B6E38" w:rsidP="000B6E38">
      <w:pPr>
        <w:spacing w:after="0" w:line="259" w:lineRule="auto"/>
        <w:ind w:left="159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0B6E38" w:rsidRPr="001D3C55" w:rsidRDefault="000B6E38" w:rsidP="000B6E38">
      <w:pPr>
        <w:numPr>
          <w:ilvl w:val="1"/>
          <w:numId w:val="1"/>
        </w:numPr>
        <w:spacing w:after="0" w:line="259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D3C5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Пункт 4 «Культура»:</w:t>
      </w:r>
    </w:p>
    <w:p w:rsidR="000B6E38" w:rsidRPr="001D3C55" w:rsidRDefault="000B6E38" w:rsidP="000B6E38">
      <w:pPr>
        <w:spacing w:after="0" w:line="259" w:lineRule="auto"/>
        <w:ind w:left="159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376"/>
        <w:gridCol w:w="2265"/>
        <w:gridCol w:w="1889"/>
        <w:gridCol w:w="1791"/>
      </w:tblGrid>
      <w:tr w:rsidR="000B6E38" w:rsidRPr="001D3C55" w:rsidTr="00177ADE">
        <w:tc>
          <w:tcPr>
            <w:tcW w:w="56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№п/п</w:t>
            </w:r>
          </w:p>
        </w:tc>
        <w:tc>
          <w:tcPr>
            <w:tcW w:w="3376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Основні заходи та завдання</w:t>
            </w:r>
          </w:p>
        </w:tc>
        <w:tc>
          <w:tcPr>
            <w:tcW w:w="2265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Відповідальні за виконання</w:t>
            </w:r>
          </w:p>
        </w:tc>
        <w:tc>
          <w:tcPr>
            <w:tcW w:w="188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Фінансування</w:t>
            </w:r>
          </w:p>
        </w:tc>
        <w:tc>
          <w:tcPr>
            <w:tcW w:w="1791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Термін виконання</w:t>
            </w:r>
          </w:p>
        </w:tc>
      </w:tr>
      <w:tr w:rsidR="000B6E38" w:rsidRPr="001D3C55" w:rsidTr="00177ADE">
        <w:tc>
          <w:tcPr>
            <w:tcW w:w="56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3376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Капітальний ремонт даху та заміна підлоги сільського клубу (Заріччя)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смт.Солотвин</w:t>
            </w:r>
            <w:proofErr w:type="spellEnd"/>
          </w:p>
        </w:tc>
        <w:tc>
          <w:tcPr>
            <w:tcW w:w="2265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Відділ культури, туризму, національностей та релігій</w:t>
            </w:r>
          </w:p>
        </w:tc>
        <w:tc>
          <w:tcPr>
            <w:tcW w:w="188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В межах кошторисних призначень </w:t>
            </w:r>
          </w:p>
        </w:tc>
        <w:tc>
          <w:tcPr>
            <w:tcW w:w="1791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2022-2024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р.р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0B6E38" w:rsidRPr="001D3C55" w:rsidTr="00177ADE">
        <w:tc>
          <w:tcPr>
            <w:tcW w:w="56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3376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Облаштування туалетів в ДМШ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смт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. Солотвин</w:t>
            </w:r>
          </w:p>
        </w:tc>
        <w:tc>
          <w:tcPr>
            <w:tcW w:w="2265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Відділ культури, туризму, національностей та релігій</w:t>
            </w:r>
          </w:p>
        </w:tc>
        <w:tc>
          <w:tcPr>
            <w:tcW w:w="188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В межах кошторисних призначень </w:t>
            </w:r>
          </w:p>
        </w:tc>
        <w:tc>
          <w:tcPr>
            <w:tcW w:w="1791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2022-2024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р.р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0B6E38" w:rsidRPr="001D3C55" w:rsidTr="00177ADE">
        <w:tc>
          <w:tcPr>
            <w:tcW w:w="568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lastRenderedPageBreak/>
              <w:t>3.</w:t>
            </w:r>
          </w:p>
        </w:tc>
        <w:tc>
          <w:tcPr>
            <w:tcW w:w="3376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Ремонт підлоги в ДМШ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смт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. Солотвин</w:t>
            </w:r>
          </w:p>
        </w:tc>
        <w:tc>
          <w:tcPr>
            <w:tcW w:w="2265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Відділ культури, туризму, національностей та релігій</w:t>
            </w:r>
          </w:p>
        </w:tc>
        <w:tc>
          <w:tcPr>
            <w:tcW w:w="1889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В межах кошторисних призначень </w:t>
            </w:r>
          </w:p>
        </w:tc>
        <w:tc>
          <w:tcPr>
            <w:tcW w:w="1791" w:type="dxa"/>
          </w:tcPr>
          <w:p w:rsidR="000B6E38" w:rsidRPr="001D3C55" w:rsidRDefault="000B6E38" w:rsidP="00177ADE">
            <w:pPr>
              <w:spacing w:line="259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 xml:space="preserve">2022-2024 </w:t>
            </w:r>
            <w:proofErr w:type="spellStart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р.р</w:t>
            </w:r>
            <w:proofErr w:type="spellEnd"/>
            <w:r w:rsidRPr="001D3C55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</w:tbl>
    <w:p w:rsidR="000B6E38" w:rsidRPr="001D3C55" w:rsidRDefault="000B6E38" w:rsidP="000B6E38">
      <w:pPr>
        <w:spacing w:after="0" w:line="259" w:lineRule="auto"/>
        <w:ind w:left="51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0B6E38" w:rsidRPr="001D3C55" w:rsidRDefault="000B6E38" w:rsidP="000B6E38">
      <w:pPr>
        <w:spacing w:after="0" w:line="259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1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  2.Оприлюднити рішення на офіційному сайті Солотвинської селищної ради у встановленому порядку.</w:t>
      </w:r>
    </w:p>
    <w:p w:rsidR="000B6E38" w:rsidRPr="001D3C55" w:rsidRDefault="000B6E38" w:rsidP="000B6E38">
      <w:pPr>
        <w:spacing w:after="0" w:line="259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1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  3.Контроль за виконанням рішення покласти на заступника селищного голови з питань діяльності виконавчих органів ради Ю.Я.Іванишина та постійну комісію з питань планування фінансів, бюджету, інвестицій та міжнародного співробітництва, соціально-економічного розвитку (Б.В.</w:t>
      </w:r>
      <w:proofErr w:type="spellStart"/>
      <w:r w:rsidRPr="001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Білусяка</w:t>
      </w:r>
      <w:proofErr w:type="spellEnd"/>
      <w:r w:rsidRPr="001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).</w:t>
      </w:r>
    </w:p>
    <w:p w:rsidR="000B6E38" w:rsidRPr="001D3C55" w:rsidRDefault="000B6E38" w:rsidP="000B6E38">
      <w:pPr>
        <w:spacing w:after="0" w:line="259" w:lineRule="auto"/>
        <w:ind w:left="87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0B6E38" w:rsidRPr="001D3C55" w:rsidRDefault="000B6E38" w:rsidP="000B6E38">
      <w:pPr>
        <w:spacing w:after="0" w:line="259" w:lineRule="auto"/>
        <w:ind w:left="87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994F7B" w:rsidRDefault="000B6E38" w:rsidP="000B6E38">
      <w:r w:rsidRPr="001D3C5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Селищний голова                                              Манолій ПІЦУРЯК</w:t>
      </w:r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C3043"/>
    <w:multiLevelType w:val="hybridMultilevel"/>
    <w:tmpl w:val="644AE8CA"/>
    <w:lvl w:ilvl="0" w:tplc="057806F6">
      <w:start w:val="2"/>
      <w:numFmt w:val="bullet"/>
      <w:lvlText w:val="-"/>
      <w:lvlJc w:val="left"/>
      <w:pPr>
        <w:ind w:left="13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391E7BDA"/>
    <w:multiLevelType w:val="multilevel"/>
    <w:tmpl w:val="DD523866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7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5E7"/>
    <w:rsid w:val="00057B0B"/>
    <w:rsid w:val="000B6E38"/>
    <w:rsid w:val="001375E7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6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B6E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6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B6E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4421</Words>
  <Characters>2521</Characters>
  <Application>Microsoft Office Word</Application>
  <DocSecurity>0</DocSecurity>
  <Lines>21</Lines>
  <Paragraphs>13</Paragraphs>
  <ScaleCrop>false</ScaleCrop>
  <Company>diakov.net</Company>
  <LinksUpToDate>false</LinksUpToDate>
  <CharactersWithSpaces>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2022-12-29T10:15:00Z</dcterms:created>
  <dcterms:modified xsi:type="dcterms:W3CDTF">2022-12-29T10:15:00Z</dcterms:modified>
</cp:coreProperties>
</file>