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F0" w:rsidRPr="00847575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30F0C62" wp14:editId="135AC6B9">
            <wp:extent cx="424815" cy="6051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7F0" w:rsidRPr="00847575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E37F0" w:rsidRPr="00847575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2E37F0" w:rsidRPr="00847575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E37F0" w:rsidRPr="00847575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E37F0" w:rsidRPr="00847575" w:rsidRDefault="002E37F0" w:rsidP="002E37F0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2E37F0" w:rsidRPr="00847575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2E37F0" w:rsidRPr="00847575" w:rsidRDefault="002E37F0" w:rsidP="002E37F0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РІШЕННЯ</w:t>
      </w:r>
      <w:r w:rsidRPr="0084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2E37F0" w:rsidRPr="00847575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E37F0" w:rsidRDefault="002E37F0" w:rsidP="002E3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07</w:t>
      </w:r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грудня 2022 р                       </w:t>
      </w:r>
      <w:proofErr w:type="spellStart"/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847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980/22/2022</w:t>
      </w:r>
    </w:p>
    <w:p w:rsidR="002E37F0" w:rsidRPr="00AC371A" w:rsidRDefault="002E37F0" w:rsidP="002E37F0">
      <w:pPr>
        <w:widowControl w:val="0"/>
        <w:autoSpaceDE w:val="0"/>
        <w:autoSpaceDN w:val="0"/>
        <w:adjustRightInd w:val="0"/>
        <w:spacing w:after="0" w:line="260" w:lineRule="auto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 затвердження Програми підтрим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ки 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сімей загиблих, постра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ждалих учасників 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Револю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бували і 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пере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мувань,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учасників бойових дій та інших громадян, 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які залучалися і залучаються та брали і беруть 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безпосе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редню участь у бойових діях, здійсненні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заходів з національної безпеки і оборони, 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відсічі і стриму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вання збройної агресії 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Російської Федерації проти України, 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починаю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чи з 20 лютого 2014 року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2023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-202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5</w:t>
      </w:r>
      <w:r w:rsidRPr="00AC37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роки</w:t>
      </w:r>
    </w:p>
    <w:p w:rsidR="002E37F0" w:rsidRPr="00AC371A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2E37F0" w:rsidRPr="008A440B" w:rsidRDefault="002E37F0" w:rsidP="002E37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1A">
        <w:rPr>
          <w:rFonts w:ascii="Times New Roman" w:eastAsia="Calibri" w:hAnsi="Times New Roman" w:cs="Times New Roman"/>
          <w:sz w:val="28"/>
          <w:szCs w:val="28"/>
        </w:rPr>
        <w:t xml:space="preserve">З метою надання всебічної підтримки  громадянам, які постраждали під час масових акцій громадського протесту та сімей учасників бойових дій та іншим громадянам, які залучалися і брали безпосередню участь в антитерористичній операції на Сході України </w:t>
      </w:r>
      <w:r w:rsidRPr="00AC371A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та  </w:t>
      </w:r>
      <w:r w:rsidRPr="00AC371A">
        <w:rPr>
          <w:rFonts w:ascii="Times New Roman" w:eastAsia="Calibri" w:hAnsi="Times New Roman" w:cs="Times New Roman"/>
          <w:bCs/>
          <w:sz w:val="28"/>
          <w:szCs w:val="28"/>
        </w:rPr>
        <w:t xml:space="preserve">осіб, які брали участь  в бойових діях чи здійсненні заходів з національної безпеки і оборони, відсічі і стримуванні збройної агресії </w:t>
      </w:r>
      <w:r w:rsidRPr="00AC371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Р</w:t>
      </w:r>
      <w:proofErr w:type="spellStart"/>
      <w:r w:rsidRPr="00AC371A">
        <w:rPr>
          <w:rFonts w:ascii="Times New Roman" w:eastAsia="Calibri" w:hAnsi="Times New Roman" w:cs="Times New Roman"/>
          <w:bCs/>
          <w:sz w:val="28"/>
          <w:szCs w:val="28"/>
        </w:rPr>
        <w:t>осійської</w:t>
      </w:r>
      <w:proofErr w:type="spellEnd"/>
      <w:r w:rsidRPr="00AC37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C371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Ф</w:t>
      </w:r>
      <w:proofErr w:type="spellStart"/>
      <w:r w:rsidRPr="00AC371A">
        <w:rPr>
          <w:rFonts w:ascii="Times New Roman" w:eastAsia="Calibri" w:hAnsi="Times New Roman" w:cs="Times New Roman"/>
          <w:bCs/>
          <w:sz w:val="28"/>
          <w:szCs w:val="28"/>
        </w:rPr>
        <w:t>едерації</w:t>
      </w:r>
      <w:proofErr w:type="spellEnd"/>
      <w:r w:rsidRPr="00AC371A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AC371A">
        <w:rPr>
          <w:rFonts w:ascii="Times New Roman" w:eastAsia="Calibri" w:hAnsi="Times New Roman" w:cs="Times New Roman"/>
          <w:sz w:val="28"/>
          <w:szCs w:val="28"/>
        </w:rPr>
        <w:t>відповідно до пункту 16 частини 1 статті 43 Закону України "Про місцеве самоврядування в Україні"</w:t>
      </w:r>
      <w:r w:rsidRPr="003977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A4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2E37F0" w:rsidRPr="008A440B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37F0" w:rsidRPr="000C1517" w:rsidRDefault="002E37F0" w:rsidP="002E37F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7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37F0" w:rsidRPr="00AC371A" w:rsidRDefault="002E37F0" w:rsidP="002E37F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C371A">
        <w:rPr>
          <w:rFonts w:ascii="Times New Roman" w:eastAsia="Calibri" w:hAnsi="Times New Roman" w:cs="Times New Roman"/>
          <w:sz w:val="28"/>
          <w:szCs w:val="28"/>
        </w:rPr>
        <w:t xml:space="preserve">1. Затвердити 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Програму підтримки сімей загиблих, постра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ждалих учасників Револю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бували і пере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вання збройної агресії Російської Федерації проти України, починаю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чи з 20 лютого 2014 року на 2023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-2025 роки  </w:t>
      </w:r>
      <w:r w:rsidRPr="00AC371A">
        <w:rPr>
          <w:rFonts w:ascii="Times New Roman" w:eastAsia="Calibri" w:hAnsi="Times New Roman" w:cs="Times New Roman"/>
          <w:sz w:val="28"/>
          <w:szCs w:val="28"/>
        </w:rPr>
        <w:t>(додається).</w:t>
      </w:r>
    </w:p>
    <w:p w:rsidR="002E37F0" w:rsidRPr="00AC371A" w:rsidRDefault="002E37F0" w:rsidP="002E37F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Визначити головним розпорядником коштів Програми управління соціального захисту населення та надання соціальних послуг.</w:t>
      </w:r>
    </w:p>
    <w:p w:rsidR="002E37F0" w:rsidRPr="00AC371A" w:rsidRDefault="002E37F0" w:rsidP="002E37F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Управлінню соціального захисту населення та надання соціальних послуг забезпечити координацію робіт з виконання заходів Програми.</w:t>
      </w:r>
    </w:p>
    <w:p w:rsidR="002E37F0" w:rsidRPr="00AC371A" w:rsidRDefault="002E37F0" w:rsidP="002E37F0">
      <w:pPr>
        <w:tabs>
          <w:tab w:val="left" w:pos="4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Фінансовому управлінню передбачити в селищному бюджеті кошти на виконання заходів Програми виходячи з можливостей дохідної частини . </w:t>
      </w:r>
    </w:p>
    <w:p w:rsidR="002E37F0" w:rsidRPr="00AC371A" w:rsidRDefault="002E37F0" w:rsidP="002E37F0">
      <w:pPr>
        <w:tabs>
          <w:tab w:val="left" w:pos="4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виконанням рішення покласти на першого заступника </w:t>
      </w:r>
      <w:proofErr w:type="spellStart"/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Pr="00AC37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ищного</w:t>
      </w:r>
      <w:proofErr w:type="spellEnd"/>
      <w:r w:rsidRPr="00AC37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37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Наталію </w:t>
      </w: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 на постійну комісію з питань планування фінансів, бюджету, інвестицій та міжнародного співробітництва,  соціально-економічного розвитку (Б.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spellStart"/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Білусяка</w:t>
      </w:r>
      <w:proofErr w:type="spellEnd"/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37F0" w:rsidRPr="00AC371A" w:rsidRDefault="002E37F0" w:rsidP="002E37F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  голова</w:t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Манолій </w:t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ПІЦУРЯК</w:t>
      </w: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F0" w:rsidRPr="00AC371A" w:rsidRDefault="002E37F0" w:rsidP="002E37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</w:t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Програми підтрим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ки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сімей загиблих, постра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ждалих учасників</w:t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Револю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бували і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пере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мувань,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учасників бойових дій та інших громадян,</w:t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які залучалися і залучаються та брали і беруть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безпосе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редню участь у бойових діях, здійсненні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заходів з національної безпеки і оборони,</w:t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відсічі і стриму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вання збройної агресії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Російської Федерації проти України,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починаю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чи з 20 лютого 2014 року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на 2023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-202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>5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роки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Ініціатори розроблення Програми (замовники):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Солотвинська селищна рада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Розробники Програми: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Управління соціального захисту населення та надання соціальних послуг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Учасники Програми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соціального захисту населення та надання соціальних послуг, відділ освіти, молоді та спорту,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відділ культури, туризму , національностей та релігій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 планування, архітектури та будівництва комунальної власності житлово-комунального господарства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КНП «Солотвинська лікарня» 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Термін реалізації Програми: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 – 2025 роки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Етапи фінансування Програми: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 – 2025роки</w:t>
      </w:r>
    </w:p>
    <w:p w:rsidR="002E37F0" w:rsidRPr="00AC371A" w:rsidRDefault="002E37F0" w:rsidP="002E37F0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Обся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 фінансування Програми:  </w:t>
      </w:r>
      <w:r w:rsidRPr="006B72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6373677.00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2944"/>
        <w:gridCol w:w="2693"/>
      </w:tblGrid>
      <w:tr w:rsidR="002E37F0" w:rsidRPr="00AC371A" w:rsidTr="00713C86">
        <w:tc>
          <w:tcPr>
            <w:tcW w:w="1805" w:type="dxa"/>
            <w:vMerge w:val="restart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Роки</w:t>
            </w:r>
          </w:p>
        </w:tc>
        <w:tc>
          <w:tcPr>
            <w:tcW w:w="7551" w:type="dxa"/>
            <w:gridSpan w:val="3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 фінансування, тис. грн.</w:t>
            </w:r>
          </w:p>
        </w:tc>
      </w:tr>
      <w:tr w:rsidR="002E37F0" w:rsidRPr="00AC371A" w:rsidTr="00713C86">
        <w:trPr>
          <w:trHeight w:val="165"/>
        </w:trPr>
        <w:tc>
          <w:tcPr>
            <w:tcW w:w="1805" w:type="dxa"/>
            <w:vMerge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всього</w:t>
            </w:r>
          </w:p>
        </w:tc>
        <w:tc>
          <w:tcPr>
            <w:tcW w:w="5637" w:type="dxa"/>
            <w:gridSpan w:val="2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т.ч. за джерелами фінансування</w:t>
            </w:r>
          </w:p>
        </w:tc>
      </w:tr>
      <w:tr w:rsidR="002E37F0" w:rsidRPr="00AC371A" w:rsidTr="00713C86">
        <w:trPr>
          <w:trHeight w:val="150"/>
        </w:trPr>
        <w:tc>
          <w:tcPr>
            <w:tcW w:w="1805" w:type="dxa"/>
            <w:vMerge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14" w:type="dxa"/>
            <w:vMerge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4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селищний бюджет</w:t>
            </w:r>
          </w:p>
        </w:tc>
        <w:tc>
          <w:tcPr>
            <w:tcW w:w="2693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інші джерела</w:t>
            </w:r>
          </w:p>
        </w:tc>
      </w:tr>
      <w:tr w:rsidR="002E37F0" w:rsidRPr="00AC371A" w:rsidTr="00713C86">
        <w:trPr>
          <w:trHeight w:val="150"/>
        </w:trPr>
        <w:tc>
          <w:tcPr>
            <w:tcW w:w="1805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91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2073677.00</w:t>
            </w:r>
          </w:p>
        </w:tc>
        <w:tc>
          <w:tcPr>
            <w:tcW w:w="294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2073677.00</w:t>
            </w:r>
          </w:p>
        </w:tc>
        <w:tc>
          <w:tcPr>
            <w:tcW w:w="2693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2E37F0" w:rsidRPr="00AC371A" w:rsidTr="00713C86">
        <w:trPr>
          <w:trHeight w:val="150"/>
        </w:trPr>
        <w:tc>
          <w:tcPr>
            <w:tcW w:w="1805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91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2100000.00</w:t>
            </w:r>
          </w:p>
        </w:tc>
        <w:tc>
          <w:tcPr>
            <w:tcW w:w="294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2100000.00</w:t>
            </w:r>
          </w:p>
        </w:tc>
        <w:tc>
          <w:tcPr>
            <w:tcW w:w="2693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2E37F0" w:rsidRPr="00AC371A" w:rsidTr="00713C86">
        <w:trPr>
          <w:trHeight w:val="150"/>
        </w:trPr>
        <w:tc>
          <w:tcPr>
            <w:tcW w:w="1805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91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2200000.00</w:t>
            </w:r>
          </w:p>
        </w:tc>
        <w:tc>
          <w:tcPr>
            <w:tcW w:w="294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2200000.00</w:t>
            </w:r>
          </w:p>
        </w:tc>
        <w:tc>
          <w:tcPr>
            <w:tcW w:w="2693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-</w:t>
            </w:r>
          </w:p>
        </w:tc>
      </w:tr>
      <w:tr w:rsidR="002E37F0" w:rsidRPr="00AC371A" w:rsidTr="00713C86">
        <w:trPr>
          <w:trHeight w:val="150"/>
        </w:trPr>
        <w:tc>
          <w:tcPr>
            <w:tcW w:w="1805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91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2944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2693" w:type="dxa"/>
          </w:tcPr>
          <w:p w:rsidR="002E37F0" w:rsidRPr="00AC371A" w:rsidRDefault="002E37F0" w:rsidP="00713C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</w:tr>
    </w:tbl>
    <w:p w:rsidR="002E37F0" w:rsidRPr="00AC371A" w:rsidRDefault="002E37F0" w:rsidP="002E37F0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Очікувані результати виконання Програми: 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Виконання визначених Програмою заходів підвищить рівень соціального захисту постраждалих під час масових акцій громадського протесту, поліпшить соціально-психологічний мікроклімат в родинах сімей військовослужбовців  та членів добровольчих загонів </w:t>
      </w:r>
      <w:r w:rsidRPr="00AC371A">
        <w:rPr>
          <w:rFonts w:ascii="Times New Roman" w:eastAsia="Times New Roman" w:hAnsi="Times New Roman" w:cs="Times New Roman"/>
          <w:bCs/>
          <w:color w:val="333333"/>
          <w:sz w:val="26"/>
          <w:szCs w:val="26"/>
          <w:shd w:val="clear" w:color="auto" w:fill="FFFFFF"/>
          <w:lang w:eastAsia="ru-RU"/>
        </w:rPr>
        <w:t xml:space="preserve">та 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осіб, які загинули внаслідок участі в бойових діях чи здійсненні заходів з національної безпеки і оборони, відсічі і стримування збройної агресії Російської Федерації в організації проведення поховання, а також дасть можливість сім’ям отримати додаткові соціальні гарантії та адресні допомоги, сприятиме вирішенню інших соціально-побутових питань. </w:t>
      </w:r>
    </w:p>
    <w:p w:rsidR="002E37F0" w:rsidRPr="00AC371A" w:rsidRDefault="002E37F0" w:rsidP="002E37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Термін проведення звітності: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кінці кожного року.</w:t>
      </w:r>
    </w:p>
    <w:p w:rsidR="002E37F0" w:rsidRPr="00AC371A" w:rsidRDefault="002E37F0" w:rsidP="002E3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Замовники Програми:</w:t>
      </w:r>
    </w:p>
    <w:p w:rsidR="002E37F0" w:rsidRPr="00AC371A" w:rsidRDefault="002E37F0" w:rsidP="002E3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Управління соціального захисту </w:t>
      </w:r>
    </w:p>
    <w:p w:rsidR="002E37F0" w:rsidRPr="00AC371A" w:rsidRDefault="002E37F0" w:rsidP="002E3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населення та надання соціальних послуг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2E37F0" w:rsidRPr="00AC371A" w:rsidRDefault="002E37F0" w:rsidP="002E3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2E37F0" w:rsidRPr="00AC371A" w:rsidRDefault="002E37F0" w:rsidP="002E3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Керівник Програми:</w:t>
      </w:r>
    </w:p>
    <w:p w:rsidR="002E37F0" w:rsidRPr="0060621D" w:rsidRDefault="002E37F0" w:rsidP="002E3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Перший заступник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селищного</w:t>
      </w:r>
      <w:proofErr w:type="spellEnd"/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Наталія ТЮТЮННИК</w:t>
      </w:r>
    </w:p>
    <w:p w:rsidR="002E37F0" w:rsidRPr="00AC371A" w:rsidRDefault="002E37F0" w:rsidP="002E37F0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Об</w:t>
      </w:r>
      <w:r w:rsidRPr="00AC371A">
        <w:rPr>
          <w:rFonts w:ascii="Times New Roman" w:eastAsia="Calibri" w:hAnsi="Times New Roman" w:cs="Times New Roman"/>
          <w:b/>
          <w:sz w:val="26"/>
          <w:szCs w:val="26"/>
          <w:lang w:val="ru-RU"/>
        </w:rPr>
        <w:t>ґ</w:t>
      </w:r>
      <w:proofErr w:type="spellStart"/>
      <w:r w:rsidRPr="00AC371A">
        <w:rPr>
          <w:rFonts w:ascii="Times New Roman" w:eastAsia="Calibri" w:hAnsi="Times New Roman" w:cs="Times New Roman"/>
          <w:b/>
          <w:sz w:val="26"/>
          <w:szCs w:val="26"/>
        </w:rPr>
        <w:t>рунтування</w:t>
      </w:r>
      <w:proofErr w:type="spellEnd"/>
      <w:r w:rsidRPr="00AC371A">
        <w:rPr>
          <w:rFonts w:ascii="Times New Roman" w:eastAsia="Calibri" w:hAnsi="Times New Roman" w:cs="Times New Roman"/>
          <w:b/>
          <w:sz w:val="26"/>
          <w:szCs w:val="26"/>
        </w:rPr>
        <w:t xml:space="preserve"> доцільності розроблення </w:t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Програми підтрим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ки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сімей загиблих, постра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ждалих учасників</w:t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Револю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бували і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пере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мувань,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учасників бойових дій та інших громадян,</w:t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які залучалися і залучаються та брали і беруть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безпосе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редню участь у бойових діях, здійсненні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заходів з національної безпеки і оборони,</w:t>
      </w:r>
    </w:p>
    <w:p w:rsidR="002E37F0" w:rsidRPr="00AC371A" w:rsidRDefault="002E37F0" w:rsidP="002E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відсічі і стриму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вання збройної агресії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Російської Федерації проти України,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починаю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чи з 20 лютого 2014 року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на 2023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-202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>5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роки</w:t>
      </w:r>
    </w:p>
    <w:p w:rsidR="002E37F0" w:rsidRPr="00AC371A" w:rsidRDefault="002E37F0" w:rsidP="002E3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І. Загальна частина</w:t>
      </w:r>
    </w:p>
    <w:p w:rsidR="002E37F0" w:rsidRPr="00AC371A" w:rsidRDefault="002E37F0" w:rsidP="002E3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Програма 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підтрим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ки сімей загиблих, постра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ждалих учасників Револю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бували і пере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вання збройної агресії Російської Федерації проти України, починаю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чи з 20 лютого 2014 року на 2023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-2025 роки </w:t>
      </w: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(далі </w:t>
      </w:r>
      <w:proofErr w:type="spellStart"/>
      <w:r w:rsidRPr="00AC371A">
        <w:rPr>
          <w:rFonts w:ascii="Times New Roman" w:eastAsia="Calibri" w:hAnsi="Times New Roman" w:cs="Times New Roman"/>
          <w:sz w:val="26"/>
          <w:szCs w:val="26"/>
        </w:rPr>
        <w:t>–Програма</w:t>
      </w:r>
      <w:proofErr w:type="spellEnd"/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) покликана сприяти реалізації Законів України “Про статус ветеранів війни, гарантії їх соціального захисту”, “Про соціальний і правовий захист військовослужбовців та членів їх сімей”, постанов і розпоряджень Кабінету Міністрів України щодо соціального захисту 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підтрим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ки сімей загиблих, постра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ждалих учасників Револю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бували і пере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 вшанування пам’яті загиблих.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ІІ. Проблема, на розв'язання якої спрямована Програма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розроблена для надання додаткових соціальних гарантій 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підтрим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ки сімей загиблих, постра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ждалих учасників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України,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зокрема, у частині поліпшення фінансово-матеріального стану зазначених категорій осіб.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допомоги та пільг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постра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ждалим 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 xml:space="preserve">ції Гідності, </w:t>
      </w:r>
      <w:proofErr w:type="spellStart"/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осібам</w:t>
      </w:r>
      <w:proofErr w:type="spellEnd"/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здійснюється на підставі списків, наданих структурними підрозділами Міністерства оборони України (військовими комісаріатами),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та акта обстеження матеріально-побутових умов сім'ї, складеного органами місцевого самоврядування.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Дана Програма - це комплекс заходів, що здійснюються на місцевому рівні з метою фінансової, соціальної, психологічної підтримки сімей загиблих та  постраждалих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учасників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 та їх сімей,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вання збройної агресії Російської Федерації проти України,</w:t>
      </w:r>
      <w:r w:rsidRPr="00AC37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вирішенню їх соціально-побутових проблем, вшанування пам'яті загиблих героїв.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на даний час має найважливіше значення та потребує залучення фінансових ресурсів бюджетів усіх рівнів. </w:t>
      </w:r>
    </w:p>
    <w:p w:rsidR="002E37F0" w:rsidRPr="00AC371A" w:rsidRDefault="002E37F0" w:rsidP="002E37F0">
      <w:pPr>
        <w:widowControl w:val="0"/>
        <w:spacing w:after="120" w:line="228" w:lineRule="auto"/>
        <w:ind w:firstLine="73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E37F0" w:rsidRPr="00AC371A" w:rsidRDefault="002E37F0" w:rsidP="002E37F0">
      <w:pPr>
        <w:widowControl w:val="0"/>
        <w:spacing w:after="120" w:line="228" w:lineRule="auto"/>
        <w:ind w:firstLine="73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ІІІ. Мета та основні завдання Програми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Програми є підвищення рівня соціального захисту підтримки сімей загиблих та  постраждалих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учасників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 та їх сімей,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 xml:space="preserve">вання збройної агресії Російської Федерації проти України,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підтримання їх належного морально-психологічного стану, поліпшення ефективності взаємодії селищної ради з громадськими організаціями та іншими юридичними особами у сфері їх підтримки та членів їх родин. Також створення у суспільстві атмосфери співчуття, підтримки та поважного ставлення до членів сімей загиблих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учасників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 та їх сімей,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Обґрунтування шляхів і засобів досягнення мети Програми, обсяги та джерела фінансування, строки виконання Програми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Мету даної Програми передбачається досягнути шляхом: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одноразової грошової допомоги пораненим та постраждалим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особам та їх сім’ям,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додаткових пільг, окрім передбачених законодавством, пораненим та постраждалим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особам та їх сім’ям,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 xml:space="preserve">вання збройної агресії Російської Федерації проти України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комплексних медичних, психологічних та соціальних послуг;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забезпечення потреб у медичному обслуговуванні та підтримці рівня здоров'я пораненим та постраждалим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особам та їх сім’ям,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увічнення пам'яті загиблих героїв.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Реалізація Програми здійснюватиметься за рахунок коштів селищного бюджету.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Також передбачається залучення коштів за рахунок інших джерел фінансування, не заборонених чинним законодавством.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Термін виконання Програми – 2023-2025 роки.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V. Завдання і заходи Програми та результативні показники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Реалізація завдань Програми здійснюється шляхом фінансування відповідно до чинного законодавства за рахунок селищного бюджету та інших джерел згідно із заходами, зазначеними у розділі VII. Також благодійної (спонсорської) допомоги та заходів, що не потребують фінансування. </w:t>
      </w:r>
    </w:p>
    <w:p w:rsidR="002E37F0" w:rsidRPr="00AC371A" w:rsidRDefault="002E37F0" w:rsidP="002E37F0">
      <w:pPr>
        <w:widowControl w:val="0"/>
        <w:spacing w:before="120" w:after="0" w:line="22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Результативний показник Програми – забезпечення всебічної підтримки з боку держави і суспільства зазначеним категоріям громадян, гідне вшанування пам'яті полеглих за Батьківщину.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Виконання визначених даною Програмою заходів підвищить рівень соціального захисту, поліпшить соціально-психологічний мікроклімат в родинах сімей загиблих, поранених та постраждалих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 та їх сімей,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також дасть можливість сім'ям отримати додаткові соціальні гарантії та адресні допомоги, сприятиме вирішенню інших соціально-побутових питань.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виконання заходів Програми сприятиме підвищенню рівня довіри до владних інститутів у суспільстві, позитивного ставлення до військовослужбовців, патріотичного виховання молодого покоління. </w:t>
      </w: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E37F0" w:rsidRPr="00AC371A" w:rsidRDefault="002E37F0" w:rsidP="002E3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VІ. Координація та контроль за ходом виконання Програми</w:t>
      </w:r>
    </w:p>
    <w:p w:rsidR="002E37F0" w:rsidRPr="00AC371A" w:rsidRDefault="002E37F0" w:rsidP="002E37F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Загальний контроль за виконанням Програми здійснюється селищною радою. </w:t>
      </w:r>
    </w:p>
    <w:p w:rsidR="002E37F0" w:rsidRPr="00AC371A" w:rsidRDefault="002E37F0" w:rsidP="002E3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Організаційне супроводження виконання Програми у 2023-2025 роках здійснюватиме управління соціального захисту населення та надання соціальних послуг. </w:t>
      </w:r>
    </w:p>
    <w:p w:rsidR="002E37F0" w:rsidRPr="00AC371A" w:rsidRDefault="002E37F0" w:rsidP="002E3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Основні форми контролю за реалізацією заходів та досягненням показників програми: моніторинг, аналіз, </w:t>
      </w:r>
      <w:proofErr w:type="spellStart"/>
      <w:r w:rsidRPr="00AC371A">
        <w:rPr>
          <w:rFonts w:ascii="Times New Roman" w:eastAsia="Calibri" w:hAnsi="Times New Roman" w:cs="Times New Roman"/>
          <w:sz w:val="26"/>
          <w:szCs w:val="26"/>
        </w:rPr>
        <w:t>звітніст</w:t>
      </w:r>
      <w:proofErr w:type="spellEnd"/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E37F0" w:rsidRPr="00AC371A" w:rsidRDefault="002E37F0" w:rsidP="002E3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>Координація роботи з виконання комплексної програми покладається на управління соціального захисту населення та надання соціальних послуг, відділ освіти, молоді та спорту, відділ культури, національностей та релігій, відділ інфраструктури, житлово-комунального господарства та будівництва,  КНП «Солотвинська  лікарня» та інші установи та організації, визначені виконавцями програми, інформують управління соціального захисту населення та надання соціальних послуг до 30 грудня щорічно.</w:t>
      </w:r>
    </w:p>
    <w:p w:rsidR="002E37F0" w:rsidRPr="00AC371A" w:rsidRDefault="002E37F0" w:rsidP="002E3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>Внесення змін до програми здійснюється селищною радою згідно з пропозиціями управління соціального захисту населення та надання соціальних послуг, погодженими з іншими виконавцями програми.</w:t>
      </w:r>
    </w:p>
    <w:p w:rsidR="002E37F0" w:rsidRPr="00AC371A" w:rsidRDefault="002E37F0" w:rsidP="002E37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Замовник Програми:</w:t>
      </w:r>
    </w:p>
    <w:p w:rsidR="002E37F0" w:rsidRPr="00AC371A" w:rsidRDefault="002E37F0" w:rsidP="002E37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Управління соціального захисту населення </w:t>
      </w:r>
    </w:p>
    <w:p w:rsidR="002E37F0" w:rsidRPr="00AC371A" w:rsidRDefault="002E37F0" w:rsidP="002E37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 надання соціальних послуг</w:t>
      </w:r>
    </w:p>
    <w:p w:rsidR="002E37F0" w:rsidRDefault="002E37F0" w:rsidP="002E37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Керівник програми:</w:t>
      </w:r>
      <w:r w:rsidRPr="00AC37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Перший заступник </w:t>
      </w:r>
    </w:p>
    <w:p w:rsidR="002E37F0" w:rsidRPr="00AC371A" w:rsidRDefault="002E37F0" w:rsidP="002E37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селищного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голови                                                                   </w:t>
      </w: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Наталія ТЮТЮННИК</w:t>
      </w:r>
    </w:p>
    <w:p w:rsidR="002E37F0" w:rsidRPr="00AC371A" w:rsidRDefault="002E37F0" w:rsidP="002E3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2E37F0" w:rsidRPr="00AC371A" w:rsidSect="001F65E3">
          <w:pgSz w:w="11906" w:h="16838"/>
          <w:pgMar w:top="1134" w:right="851" w:bottom="426" w:left="1701" w:header="720" w:footer="720" w:gutter="0"/>
          <w:cols w:space="720"/>
        </w:sectPr>
      </w:pPr>
    </w:p>
    <w:p w:rsidR="002E37F0" w:rsidRPr="00866CF4" w:rsidRDefault="002E37F0" w:rsidP="002E37F0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866C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Додаток до Програми  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підтрим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ки сімей загиблих, постра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ждалих учасників Револю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ції Гідності, осіб, які пере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бували і пере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бувають у складі добровольчих фор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вання збройної агресії Російської Федерації проти України, починаю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чи з 20 лютого 2014 року на 2023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-2025 роки</w:t>
      </w:r>
    </w:p>
    <w:p w:rsidR="002E37F0" w:rsidRPr="00866CF4" w:rsidRDefault="002E37F0" w:rsidP="002E3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CF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86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Перелік заходів, джерела та обсяги фінансування Програми</w:t>
      </w:r>
    </w:p>
    <w:p w:rsidR="002E37F0" w:rsidRPr="00866CF4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ru-RU" w:eastAsia="ru-RU"/>
        </w:rPr>
      </w:pPr>
    </w:p>
    <w:p w:rsidR="002E37F0" w:rsidRPr="00866CF4" w:rsidRDefault="002E37F0" w:rsidP="002E37F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63"/>
        <w:gridCol w:w="5245"/>
        <w:gridCol w:w="2125"/>
        <w:gridCol w:w="1277"/>
        <w:gridCol w:w="1276"/>
        <w:gridCol w:w="1417"/>
        <w:gridCol w:w="1404"/>
        <w:gridCol w:w="2424"/>
      </w:tblGrid>
      <w:tr w:rsidR="002E37F0" w:rsidRPr="00866CF4" w:rsidTr="00713C86">
        <w:trPr>
          <w:trHeight w:val="90"/>
          <w:tblHeader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з/п</w:t>
            </w:r>
          </w:p>
        </w:tc>
        <w:tc>
          <w:tcPr>
            <w:tcW w:w="5308" w:type="dxa"/>
            <w:gridSpan w:val="2"/>
            <w:vMerge w:val="restart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2125" w:type="dxa"/>
            <w:vMerge w:val="restart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Виконавець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Термін</w:t>
            </w:r>
          </w:p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виконання</w:t>
            </w:r>
          </w:p>
        </w:tc>
        <w:tc>
          <w:tcPr>
            <w:tcW w:w="4097" w:type="dxa"/>
            <w:gridSpan w:val="3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Орієнтовані обсяги фінансування, тис. грн.</w:t>
            </w:r>
          </w:p>
        </w:tc>
        <w:tc>
          <w:tcPr>
            <w:tcW w:w="2424" w:type="dxa"/>
            <w:vMerge w:val="restart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Очікувані результати</w:t>
            </w:r>
          </w:p>
        </w:tc>
      </w:tr>
      <w:tr w:rsidR="002E37F0" w:rsidRPr="00866CF4" w:rsidTr="00713C86">
        <w:trPr>
          <w:trHeight w:val="552"/>
          <w:tblHeader/>
        </w:trPr>
        <w:tc>
          <w:tcPr>
            <w:tcW w:w="42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08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всього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селищний бюджет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інші </w:t>
            </w:r>
          </w:p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джерела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15655" w:type="dxa"/>
            <w:gridSpan w:val="9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1.Організаційно – правове забезпечення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Визначення соціально – побутових потреб сімей загиблих і постраждалих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учасників Револю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ції Гідності, осіб, 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чи з 20 лютого 2014 року на 2023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-2025 роки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(заповнення соціального паспорту)  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иконавчий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комітет  селищної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ради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іального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Задоволення соціально побутових потреб сімей учасників масових акцій громадянського протесту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Підвищення громадської свідомості та патріотичного виховання молоді на прикладі героїзму та мужності захисників, які віддали життя за Незалежність України.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освіти,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молод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і та спорту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культури, туризму, національностей та </w:t>
            </w:r>
            <w:proofErr w:type="gram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рел</w:t>
            </w:r>
            <w:proofErr w:type="gram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ігій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Покращення патріотичного, духовно – морального виховання молоді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Відзначення пам’ятних дат, пов’язаних з масовими акціями громадського протесту та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заход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ами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, інших державних свят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культури, туризму, національностей та </w:t>
            </w:r>
            <w:proofErr w:type="gram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рел</w:t>
            </w:r>
            <w:proofErr w:type="gram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ігій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Підвищення громадської та патріотичної свідомості громадян </w:t>
            </w:r>
          </w:p>
        </w:tc>
      </w:tr>
      <w:tr w:rsidR="002E37F0" w:rsidRPr="00866CF4" w:rsidTr="00713C86">
        <w:trPr>
          <w:trHeight w:val="1139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Подання інформаційного матеріалу до обласного відділу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пошуково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видавничого агентства «Книга пам’яті України» про загиблих (померлих) 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культури, туризму, національностей та </w:t>
            </w:r>
            <w:proofErr w:type="gram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рел</w:t>
            </w:r>
            <w:proofErr w:type="gram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ігій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Увіковічення пам’яті загиблих (померлих) громадян </w:t>
            </w:r>
          </w:p>
        </w:tc>
      </w:tr>
      <w:tr w:rsidR="002E37F0" w:rsidRPr="00866CF4" w:rsidTr="00713C86">
        <w:trPr>
          <w:trHeight w:val="141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Розгляд пропозицій громад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ськості щодо перейменування площ, вулиць, парків, скверів у населених пунктах селищної ради з метою увічнення пам’яті про загиблих героїв.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иконавчий</w:t>
            </w:r>
            <w:proofErr w:type="spellEnd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 xml:space="preserve"> комітет селищної </w:t>
            </w:r>
            <w:proofErr w:type="gram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Увічнення пам’яті про загиблих героїв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Встановлення на території населених пунктів селищної ради пам’ятних знаків, меморіальних дощок загиблим учасникам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які брали участь  в бойових діях чи здійсненні заходів з національної безпеки і оборони, відсічі і стримуванні збройної агресії 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Р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осійської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Ф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едерації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організація у навчально-виховних закладах селищної ради пам’ятних стендів, пам'ятних місць, куточків слави, присвячених 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які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чи з 20 лютого 2014 року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иконавчий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комітет селищної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ради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освіти,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молод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і та спорту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культури, туризму, національностей та </w:t>
            </w:r>
            <w:proofErr w:type="gram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рел</w:t>
            </w:r>
            <w:proofErr w:type="gram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ігій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Увічнення пам’яті про загиблих героїв, вшанування учасників бойових дій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15655" w:type="dxa"/>
            <w:gridSpan w:val="9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Соціальна підтримка 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постра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ждалих учасників Револю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ції Гідності, осіб, які пере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</w:t>
            </w:r>
          </w:p>
        </w:tc>
      </w:tr>
      <w:tr w:rsidR="002E37F0" w:rsidRPr="00866CF4" w:rsidTr="00713C86">
        <w:trPr>
          <w:trHeight w:val="1893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Лікування учасників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чи з 20 лютого 2014 року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(згідно з медичними показами)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КНП «Солотвинська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лікарня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Поліпшення здоров’я та реабілітація  учасників масових акцій громадського протесту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2.2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матеріальної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чи з 20 лютого 2014 року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до святкових дат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100.0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2.3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комплексу соціальних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психологічних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чи з 20 лютого 2014 року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допомоги сім’ям, які перебувають у складних життєвих обставинах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2.4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Надання одноразової 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допомоги</w:t>
            </w:r>
            <w:proofErr w:type="spellEnd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та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були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поранені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під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виконання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обов'язків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 розмірі 5000 гривень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Поліпшення соціального захисту сімей з</w:t>
            </w: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поранених</w:t>
            </w:r>
          </w:p>
        </w:tc>
      </w:tr>
      <w:tr w:rsidR="002E37F0" w:rsidRPr="00866CF4" w:rsidTr="00713C86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2.5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, членам сімей загиблих можливостей реалізувати право на безоплатну передачу земельних ділянок із державної (комунальної) власності для будівництва та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Виконавчий комітет селищної ради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Поліпшення майнового стану учасників , 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, членів сімей загиблих</w:t>
            </w:r>
          </w:p>
        </w:tc>
      </w:tr>
      <w:tr w:rsidR="002E37F0" w:rsidRPr="00866CF4" w:rsidTr="00713C86">
        <w:trPr>
          <w:trHeight w:val="90"/>
        </w:trPr>
        <w:tc>
          <w:tcPr>
            <w:tcW w:w="15655" w:type="dxa"/>
            <w:gridSpan w:val="9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Соціальна підтримка сімей загиблих і постраждалих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 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учасників, 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</w:t>
            </w:r>
          </w:p>
        </w:tc>
      </w:tr>
      <w:tr w:rsidR="002E37F0" w:rsidRPr="00866CF4" w:rsidTr="00713C86">
        <w:trPr>
          <w:trHeight w:val="416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Допомога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відшкодування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батькам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загиблого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яким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пільгу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на ЖКП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відповідно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Закоу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Украни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«Про статус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ветеранів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ійни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гарантій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їх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статусу» в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сумі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400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грн</w:t>
            </w:r>
            <w:proofErr w:type="spellEnd"/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4,8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Поліпшення соціального захисту сімей загиблих </w:t>
            </w:r>
          </w:p>
        </w:tc>
      </w:tr>
      <w:tr w:rsidR="002E37F0" w:rsidRPr="00866CF4" w:rsidTr="00713C86">
        <w:trPr>
          <w:trHeight w:val="1212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матеріальної допомоги у зв’язку з втратою члена сім’ї, смерть якого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сумі 20 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200.0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200.0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2E37F0" w:rsidRPr="00866CF4" w:rsidTr="00713C86">
        <w:trPr>
          <w:trHeight w:val="283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одноразової матеріальної допомоги сім’ям загиблих та постраждалих під час участі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роковин трагедії в сумі 3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100.0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2E37F0" w:rsidRPr="00866CF4" w:rsidTr="00713C86">
        <w:trPr>
          <w:trHeight w:val="850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щомісячної допомоги сім′ям загиблих, смерть якого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та які не користуються пільгами відповідно до Закону України «Про статус ветеранів війни, гарантій їх соціального статусу»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Управління  соціального захисту населення та надання соціальних послуг 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31.877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31.877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2E37F0" w:rsidRPr="00866CF4" w:rsidTr="00713C86">
        <w:trPr>
          <w:trHeight w:val="841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пільг з оплати за харчування дітям загиблих батьків,  смерть яких 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загальноосвітніх та дошкільних навчальних закладах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освіти,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молод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 та спорту 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2E37F0" w:rsidRPr="00866CF4" w:rsidTr="00713C86"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Оздоровлення та відпочинок на пільгових умовах дітей загиблих батьків,  смерть яких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освіти,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молод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 та спорту 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Поліпшення фізичного та психологічного стану дітей</w:t>
            </w:r>
          </w:p>
        </w:tc>
      </w:tr>
      <w:tr w:rsidR="002E37F0" w:rsidRPr="00866CF4" w:rsidTr="00713C86"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грошової допомоги сім’ям загиблих і померлих учасників як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для виготовлення та встановлення надмогильних пам’ятників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Виконавчий комітет селищної ради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правління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соц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іального захисту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та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допомоги сім’ям</w:t>
            </w:r>
          </w:p>
        </w:tc>
      </w:tr>
      <w:tr w:rsidR="002E37F0" w:rsidRPr="00866CF4" w:rsidTr="00713C86"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Надання одноразової допомоги  сім`ям  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зниклих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безвісті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осіб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які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брали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розмірі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000 гривень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Поліпшення соціального захисту сімей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зниклих</w:t>
            </w:r>
            <w:proofErr w:type="spellEnd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безвісті</w:t>
            </w:r>
            <w:proofErr w:type="spellEnd"/>
          </w:p>
        </w:tc>
      </w:tr>
      <w:tr w:rsidR="002E37F0" w:rsidRPr="00866CF4" w:rsidTr="00713C86">
        <w:trPr>
          <w:trHeight w:val="70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2E37F0" w:rsidRPr="00664419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64419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Надання одноразової допомоги  сім`ям учасників, які беруть участь у бойових діях, та здійсненні заходів з національної безпеки і оборони, відсічі і стримуванні збройної агресії </w:t>
            </w:r>
            <w:r w:rsidRPr="0066441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Російської Федерації проти України</w:t>
            </w:r>
            <w:r w:rsidRPr="006644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сумі  5000 гривень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1575000.0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1575000.0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2E37F0" w:rsidRPr="0065416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2E37F0" w:rsidRPr="00866CF4" w:rsidRDefault="002E37F0" w:rsidP="00713C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допомоги сім’ям</w:t>
            </w:r>
          </w:p>
        </w:tc>
      </w:tr>
    </w:tbl>
    <w:p w:rsidR="002E37F0" w:rsidRPr="00654164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37F0" w:rsidRDefault="002E37F0" w:rsidP="002E37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  <w:sectPr w:rsidR="002E37F0" w:rsidSect="004567D7">
          <w:pgSz w:w="16838" w:h="11906" w:orient="landscape"/>
          <w:pgMar w:top="851" w:right="295" w:bottom="289" w:left="851" w:header="709" w:footer="709" w:gutter="0"/>
          <w:cols w:space="708"/>
          <w:docGrid w:linePitch="360"/>
        </w:sectPr>
      </w:pPr>
      <w:r w:rsidRPr="00866CF4">
        <w:rPr>
          <w:rFonts w:ascii="Times New Roman" w:eastAsia="Calibri" w:hAnsi="Times New Roman" w:cs="Times New Roman"/>
          <w:b/>
          <w:sz w:val="26"/>
          <w:szCs w:val="26"/>
        </w:rPr>
        <w:t xml:space="preserve">Перший заступник </w:t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866CF4">
        <w:rPr>
          <w:rFonts w:ascii="Times New Roman" w:eastAsia="Calibri" w:hAnsi="Times New Roman" w:cs="Times New Roman"/>
          <w:b/>
          <w:sz w:val="26"/>
          <w:szCs w:val="26"/>
        </w:rPr>
        <w:t>селищного голови</w:t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</w:rPr>
        <w:t>Наталія Т</w:t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>ЮТЮННИК</w:t>
      </w:r>
    </w:p>
    <w:p w:rsidR="00994F7B" w:rsidRDefault="002E37F0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C8"/>
    <w:rsid w:val="00057B0B"/>
    <w:rsid w:val="0018070E"/>
    <w:rsid w:val="001F7C8A"/>
    <w:rsid w:val="00257506"/>
    <w:rsid w:val="002E37F0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803C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E3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E3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16805</Words>
  <Characters>9580</Characters>
  <Application>Microsoft Office Word</Application>
  <DocSecurity>0</DocSecurity>
  <Lines>79</Lines>
  <Paragraphs>52</Paragraphs>
  <ScaleCrop>false</ScaleCrop>
  <Company>diakov.net</Company>
  <LinksUpToDate>false</LinksUpToDate>
  <CharactersWithSpaces>26333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2022-12-29T07:29:00Z</dcterms:created>
  <dcterms:modified xsi:type="dcterms:W3CDTF">2022-12-29T07:29:00Z</dcterms:modified>
</cp:coreProperties>
</file>