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8F" w:rsidRPr="00320B29" w:rsidRDefault="00F4128F" w:rsidP="00F41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28F" w:rsidRPr="00320B29" w:rsidRDefault="00F4128F" w:rsidP="00F41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noProof/>
          <w:lang w:eastAsia="uk-UA"/>
        </w:rPr>
        <w:drawing>
          <wp:inline distT="0" distB="0" distL="0" distR="0" wp14:anchorId="7C92D489" wp14:editId="27F0927E">
            <wp:extent cx="428625" cy="600075"/>
            <wp:effectExtent l="0" t="0" r="9525" b="9525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28F" w:rsidRPr="00320B29" w:rsidRDefault="00F4128F" w:rsidP="00F41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2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F4128F" w:rsidRPr="00320B29" w:rsidRDefault="00F4128F" w:rsidP="00F41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F4128F" w:rsidRPr="00320B29" w:rsidRDefault="00F4128F" w:rsidP="00F41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F4128F" w:rsidRPr="00320B29" w:rsidRDefault="00F4128F" w:rsidP="00F412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20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F4128F" w:rsidRPr="00320B29" w:rsidRDefault="00F4128F" w:rsidP="00F41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20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перша сесія</w:t>
      </w:r>
    </w:p>
    <w:p w:rsidR="00F4128F" w:rsidRPr="00320B29" w:rsidRDefault="00F4128F" w:rsidP="00F412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128F" w:rsidRPr="00320B29" w:rsidRDefault="00F4128F" w:rsidP="00F41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20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F4128F" w:rsidRPr="00320B29" w:rsidRDefault="00F4128F" w:rsidP="00F412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128F" w:rsidRPr="00320B29" w:rsidRDefault="00F4128F" w:rsidP="00F412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17 серпня </w:t>
      </w:r>
      <w:r w:rsidRPr="00320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2022 р                     смт. Солотвин</w:t>
      </w:r>
      <w:r w:rsidRPr="00320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</w:t>
      </w:r>
      <w:r w:rsidRPr="00320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№ 973/21/2022</w:t>
      </w:r>
      <w:r w:rsidRPr="00320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F4128F" w:rsidRPr="00320B29" w:rsidRDefault="00F4128F" w:rsidP="00F4128F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F4128F" w:rsidRPr="00320B29" w:rsidRDefault="00F4128F" w:rsidP="00F412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звернення про повернення</w:t>
      </w:r>
    </w:p>
    <w:p w:rsidR="00F4128F" w:rsidRPr="00320B29" w:rsidRDefault="00F4128F" w:rsidP="00F412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2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Богородчанського</w:t>
      </w:r>
      <w:proofErr w:type="spellEnd"/>
      <w:r w:rsidRPr="0032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іконостасу</w:t>
      </w:r>
    </w:p>
    <w:p w:rsidR="00F4128F" w:rsidRPr="00320B29" w:rsidRDefault="00F4128F" w:rsidP="00F412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28F" w:rsidRPr="00320B29" w:rsidRDefault="00F4128F" w:rsidP="00F41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Керуючись статтею 43 Закону України «Про місцеве самоврядування в Україні»,  Закону України «Про звернення громадян», Солотвинська селищна рада                                                        </w:t>
      </w:r>
      <w:r w:rsidRPr="0032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F4128F" w:rsidRPr="00320B29" w:rsidRDefault="00F4128F" w:rsidP="00F412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28F" w:rsidRPr="00320B29" w:rsidRDefault="00F4128F" w:rsidP="00F41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320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</w:t>
      </w:r>
      <w:r w:rsidRPr="00320B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128F" w:rsidRPr="00320B29" w:rsidRDefault="00F4128F" w:rsidP="00F41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28F" w:rsidRPr="00320B29" w:rsidRDefault="00F4128F" w:rsidP="00F4128F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Прийняти  звернення  про повернення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Богородчанського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іконостасу</w:t>
      </w:r>
      <w:r w:rsidRPr="0032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запасників фонду Національному музею у м. Львові ім.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Андрея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до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Манявського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Хресто-Воздвиженського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чоловічого монастиря «Скит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Манявський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 відома (згідно додатку).</w:t>
      </w:r>
    </w:p>
    <w:p w:rsidR="00F4128F" w:rsidRPr="00320B29" w:rsidRDefault="00F4128F" w:rsidP="00F41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Звернення  направити  до Прем'єр-міністра України Дениса 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Шмигаля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Міністра культури та  інформаційної політики України  Олександра Ткаченка,   депутатам Верховної ради України від Івано-Франківської області, голові Івано-Франківської обласної ради Олександру Сичу, депутатам обласної ради, голові Івано-Франківської обласної військової адміністрації Світлані Онищук, Національному музею у м. Львові ім.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Андрея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Ігоря Кожана.</w:t>
      </w:r>
    </w:p>
    <w:p w:rsidR="00F4128F" w:rsidRPr="00320B29" w:rsidRDefault="00F4128F" w:rsidP="00F41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Опублікувати рішення на офіційному веб-сайті Солотвинської селищної ради.</w:t>
      </w:r>
    </w:p>
    <w:p w:rsidR="00F4128F" w:rsidRPr="00320B29" w:rsidRDefault="00F4128F" w:rsidP="00F41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виконанням рішення покласти на першого заступника голови селищної ради Н.Тютюнник і постійну комісію з питань охорони здоров’я, освіти, культури, спорту та соціального захисту населення (К.Данилюк).</w:t>
      </w:r>
    </w:p>
    <w:p w:rsidR="00F4128F" w:rsidRPr="00320B29" w:rsidRDefault="00F4128F" w:rsidP="00F41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28F" w:rsidRPr="00320B29" w:rsidRDefault="00F4128F" w:rsidP="00F41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28F" w:rsidRPr="00320B29" w:rsidRDefault="00F4128F" w:rsidP="00F41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28F" w:rsidRPr="00320B29" w:rsidRDefault="00F4128F" w:rsidP="00F41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28F" w:rsidRPr="00320B29" w:rsidRDefault="00F4128F" w:rsidP="00F41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28F" w:rsidRPr="00320B29" w:rsidRDefault="00F4128F" w:rsidP="00F41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28F" w:rsidRPr="00320B29" w:rsidRDefault="00F4128F" w:rsidP="00F41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28F" w:rsidRPr="00320B29" w:rsidRDefault="00F4128F" w:rsidP="00F4128F">
      <w:pPr>
        <w:tabs>
          <w:tab w:val="left" w:pos="708"/>
          <w:tab w:val="left" w:pos="1416"/>
          <w:tab w:val="left" w:pos="2124"/>
          <w:tab w:val="left" w:pos="4820"/>
          <w:tab w:val="left" w:pos="6375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                                                          Манолій ПІЦУРЯК</w:t>
      </w:r>
    </w:p>
    <w:p w:rsidR="00F4128F" w:rsidRPr="00320B29" w:rsidRDefault="00F4128F" w:rsidP="00F4128F">
      <w:pPr>
        <w:tabs>
          <w:tab w:val="left" w:pos="3402"/>
        </w:tabs>
        <w:spacing w:after="0" w:line="240" w:lineRule="auto"/>
        <w:ind w:right="62" w:firstLine="595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4128F" w:rsidRPr="00320B29" w:rsidRDefault="00F4128F" w:rsidP="00F4128F">
      <w:pPr>
        <w:tabs>
          <w:tab w:val="left" w:pos="3402"/>
        </w:tabs>
        <w:spacing w:after="0" w:line="240" w:lineRule="auto"/>
        <w:ind w:right="62" w:firstLine="595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Додаток </w:t>
      </w:r>
    </w:p>
    <w:p w:rsidR="00F4128F" w:rsidRPr="00320B29" w:rsidRDefault="00F4128F" w:rsidP="00F4128F">
      <w:pPr>
        <w:tabs>
          <w:tab w:val="left" w:pos="3402"/>
        </w:tabs>
        <w:spacing w:after="0" w:line="240" w:lineRule="auto"/>
        <w:ind w:right="62" w:firstLine="595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 рішення селищної ради</w:t>
      </w:r>
    </w:p>
    <w:p w:rsidR="00F4128F" w:rsidRPr="00320B29" w:rsidRDefault="00F4128F" w:rsidP="00F4128F">
      <w:pPr>
        <w:tabs>
          <w:tab w:val="left" w:pos="3402"/>
        </w:tabs>
        <w:spacing w:after="0" w:line="240" w:lineRule="auto"/>
        <w:ind w:right="62" w:firstLine="595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від 17.08.2022. №973/21/2022</w:t>
      </w:r>
    </w:p>
    <w:p w:rsidR="00F4128F" w:rsidRPr="00320B29" w:rsidRDefault="00F4128F" w:rsidP="00F4128F">
      <w:pPr>
        <w:tabs>
          <w:tab w:val="left" w:pos="3402"/>
        </w:tabs>
        <w:spacing w:after="0" w:line="240" w:lineRule="auto"/>
        <w:ind w:left="5387" w:right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B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128F" w:rsidRPr="00320B29" w:rsidRDefault="00F4128F" w:rsidP="00F4128F">
      <w:pPr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Прем’єр-міністру України</w:t>
      </w:r>
    </w:p>
    <w:p w:rsidR="00F4128F" w:rsidRPr="00320B29" w:rsidRDefault="00F4128F" w:rsidP="00F4128F">
      <w:pPr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Денису ШМИГАЛЮ</w:t>
      </w:r>
    </w:p>
    <w:p w:rsidR="00F4128F" w:rsidRPr="00320B29" w:rsidRDefault="00F4128F" w:rsidP="00F4128F">
      <w:pPr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128F" w:rsidRPr="00320B29" w:rsidRDefault="00F4128F" w:rsidP="00F4128F">
      <w:pPr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Міністру культури та інформаційної політики</w:t>
      </w:r>
    </w:p>
    <w:p w:rsidR="00F4128F" w:rsidRPr="00320B29" w:rsidRDefault="00F4128F" w:rsidP="00F41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Олександру Ткаченку</w:t>
      </w:r>
    </w:p>
    <w:p w:rsidR="00F4128F" w:rsidRPr="00320B29" w:rsidRDefault="00F4128F" w:rsidP="00F41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128F" w:rsidRPr="00320B29" w:rsidRDefault="00F4128F" w:rsidP="00F4128F">
      <w:pPr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Депутатам Верховної Ради України від Івано-Франківської області</w:t>
      </w:r>
    </w:p>
    <w:p w:rsidR="00F4128F" w:rsidRPr="00320B29" w:rsidRDefault="00F4128F" w:rsidP="00F4128F">
      <w:pPr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128F" w:rsidRPr="00320B29" w:rsidRDefault="00F4128F" w:rsidP="00F4128F">
      <w:pPr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Голові Івано-Франківської </w:t>
      </w:r>
    </w:p>
    <w:p w:rsidR="00F4128F" w:rsidRPr="00320B29" w:rsidRDefault="00F4128F" w:rsidP="00F4128F">
      <w:pPr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обласної ради</w:t>
      </w:r>
    </w:p>
    <w:p w:rsidR="00F4128F" w:rsidRPr="00320B29" w:rsidRDefault="00F4128F" w:rsidP="00F4128F">
      <w:pPr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Олександру СИЧУ</w:t>
      </w:r>
    </w:p>
    <w:p w:rsidR="00F4128F" w:rsidRPr="00320B29" w:rsidRDefault="00F4128F" w:rsidP="00F41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128F" w:rsidRPr="00320B29" w:rsidRDefault="00F4128F" w:rsidP="00F4128F">
      <w:pPr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Голові Івано-Франківської</w:t>
      </w:r>
    </w:p>
    <w:p w:rsidR="00F4128F" w:rsidRPr="00320B29" w:rsidRDefault="00F4128F" w:rsidP="00F4128F">
      <w:pPr>
        <w:tabs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обласної військової адміністрації</w:t>
      </w:r>
    </w:p>
    <w:p w:rsidR="00F4128F" w:rsidRPr="00320B29" w:rsidRDefault="00F4128F" w:rsidP="00F4128F">
      <w:pPr>
        <w:tabs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Світлані ОНИЩУК</w:t>
      </w:r>
    </w:p>
    <w:p w:rsidR="00F4128F" w:rsidRPr="00320B29" w:rsidRDefault="00F4128F" w:rsidP="00F4128F">
      <w:pPr>
        <w:tabs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128F" w:rsidRPr="00320B29" w:rsidRDefault="00F4128F" w:rsidP="00F4128F">
      <w:pPr>
        <w:tabs>
          <w:tab w:val="left" w:pos="6946"/>
        </w:tabs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Депутатам Івано-Франківської   обласної ради  </w:t>
      </w:r>
    </w:p>
    <w:p w:rsidR="00F4128F" w:rsidRPr="00320B29" w:rsidRDefault="00F4128F" w:rsidP="00F4128F">
      <w:pPr>
        <w:tabs>
          <w:tab w:val="left" w:pos="6946"/>
        </w:tabs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4128F" w:rsidRPr="00320B29" w:rsidRDefault="00F4128F" w:rsidP="00F4128F">
      <w:pPr>
        <w:tabs>
          <w:tab w:val="left" w:pos="6946"/>
        </w:tabs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Національному музею у м. Львові ім. </w:t>
      </w:r>
      <w:proofErr w:type="spellStart"/>
      <w:r w:rsidRPr="0032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Андрея</w:t>
      </w:r>
      <w:proofErr w:type="spellEnd"/>
      <w:r w:rsidRPr="0032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Шептицького</w:t>
      </w:r>
    </w:p>
    <w:p w:rsidR="00F4128F" w:rsidRPr="00320B29" w:rsidRDefault="00F4128F" w:rsidP="00F4128F">
      <w:pPr>
        <w:tabs>
          <w:tab w:val="left" w:pos="6946"/>
        </w:tabs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Ігорю КОЖАНУ</w:t>
      </w:r>
    </w:p>
    <w:p w:rsidR="00F4128F" w:rsidRPr="00320B29" w:rsidRDefault="00F4128F" w:rsidP="00F4128F">
      <w:pPr>
        <w:tabs>
          <w:tab w:val="left" w:pos="6946"/>
        </w:tabs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128F" w:rsidRPr="00320B29" w:rsidRDefault="00F4128F" w:rsidP="00F4128F">
      <w:pPr>
        <w:tabs>
          <w:tab w:val="left" w:pos="54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128F" w:rsidRPr="00320B29" w:rsidRDefault="00F4128F" w:rsidP="00F4128F">
      <w:pPr>
        <w:tabs>
          <w:tab w:val="left" w:pos="5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ЗВЕРНЕННЯ</w:t>
      </w:r>
    </w:p>
    <w:p w:rsidR="00F4128F" w:rsidRPr="00320B29" w:rsidRDefault="00F4128F" w:rsidP="00F4128F">
      <w:pPr>
        <w:tabs>
          <w:tab w:val="left" w:pos="5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128F" w:rsidRPr="00320B29" w:rsidRDefault="00F4128F" w:rsidP="00F41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депутати Солотвинської селищної ради Івано-Франківського району Івано-Франківської області, звертаємось  з приводу</w:t>
      </w:r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повернення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Богородчанського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іконостасу</w:t>
      </w:r>
      <w:r w:rsidRPr="0032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запасників фонду національного музею у м. Львові ім.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Андрея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до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Воздвиженського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чоловічого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Манявського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монастиря «Скит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Манявський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4128F" w:rsidRPr="00320B29" w:rsidRDefault="00F4128F" w:rsidP="00F41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Богородчанський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іконостас був створений видатним художником на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прикінці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17ст. початку 18 ст. Левом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Кандзелевичем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1695року і перебував у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Хресто-Воздвиженській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церкві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Манявського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монастиря з 1695р. по 1785р. - рік закриття австрійською владою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Манявського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Скита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Іконостас був викуплений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Богородчанами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переданий у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Богородчанську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церкву де і отримав назву «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Богородчанський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іконостас». У 1916 році при відступі австрійські війська забрали ікону і передали у столицю Австро-Угорської імперії м. Відень де пізніше її передали до м. Краків (Польща). 1946 р. «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Богородчанський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іконостас» переданий у національний  музей у м. Львові ім.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Андрея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де знаходиться у запасниках і його рідко можна оглядати безцінний мистецький скарб.</w:t>
      </w:r>
    </w:p>
    <w:p w:rsidR="00F4128F" w:rsidRPr="00320B29" w:rsidRDefault="00F4128F" w:rsidP="00F412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B29">
        <w:rPr>
          <w:rFonts w:ascii="Times New Roman" w:eastAsia="Calibri" w:hAnsi="Times New Roman" w:cs="Times New Roman"/>
          <w:sz w:val="28"/>
          <w:szCs w:val="28"/>
        </w:rPr>
        <w:t xml:space="preserve">Просимо взяти до уваги дане звернення депутатів Солотвинської селищної ради </w:t>
      </w:r>
      <w:r w:rsidRPr="00320B2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Івано-Франківського району Івано-Франківської області та</w:t>
      </w:r>
      <w:r w:rsidRPr="00320B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повернути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Богородчанський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іконостас</w:t>
      </w:r>
      <w:r w:rsidRPr="0032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запасників фонду національного музею у м. Львові ім.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Андрея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до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Хресто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Воздвиженського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чоловічого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Манявського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монастиря «Скит </w:t>
      </w:r>
      <w:proofErr w:type="spellStart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Манявський</w:t>
      </w:r>
      <w:proofErr w:type="spellEnd"/>
      <w:r w:rsidRPr="00320B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4128F" w:rsidRPr="00320B29" w:rsidRDefault="00F4128F" w:rsidP="00F4128F">
      <w:pPr>
        <w:spacing w:after="0" w:line="240" w:lineRule="auto"/>
        <w:ind w:firstLine="567"/>
        <w:jc w:val="both"/>
        <w:rPr>
          <w:rFonts w:ascii="Calibri" w:eastAsia="Calibri" w:hAnsi="Calibri" w:cs="Calibri"/>
          <w:b/>
          <w:sz w:val="24"/>
          <w:szCs w:val="24"/>
          <w:lang w:eastAsia="ru-RU"/>
        </w:rPr>
      </w:pPr>
    </w:p>
    <w:p w:rsidR="00F4128F" w:rsidRPr="00320B29" w:rsidRDefault="00F4128F" w:rsidP="00F41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28F" w:rsidRPr="00320B29" w:rsidRDefault="00F4128F" w:rsidP="00F41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28F" w:rsidRPr="00320B29" w:rsidRDefault="00F4128F" w:rsidP="00F41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28F" w:rsidRPr="00320B29" w:rsidRDefault="00F4128F" w:rsidP="00F4128F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Прийнято на </w:t>
      </w:r>
      <w:r w:rsidRPr="00320B2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21-й </w:t>
      </w:r>
      <w:r w:rsidRPr="00320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сесії</w:t>
      </w:r>
    </w:p>
    <w:p w:rsidR="00F4128F" w:rsidRPr="00320B29" w:rsidRDefault="00F4128F" w:rsidP="00F4128F">
      <w:pPr>
        <w:spacing w:after="0" w:line="240" w:lineRule="auto"/>
        <w:ind w:left="411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Солотвинської селищної ради</w:t>
      </w:r>
    </w:p>
    <w:p w:rsidR="00F4128F" w:rsidRPr="00320B29" w:rsidRDefault="00F4128F" w:rsidP="00F4128F">
      <w:pPr>
        <w:spacing w:after="0" w:line="240" w:lineRule="auto"/>
        <w:ind w:left="411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восьмого демократичного скликання</w:t>
      </w:r>
    </w:p>
    <w:p w:rsidR="00F4128F" w:rsidRPr="00320B29" w:rsidRDefault="00F4128F" w:rsidP="00F4128F">
      <w:pPr>
        <w:spacing w:after="0" w:line="240" w:lineRule="auto"/>
        <w:ind w:left="411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17 серпня 2022 року.</w:t>
      </w:r>
    </w:p>
    <w:p w:rsidR="00F4128F" w:rsidRPr="00365C59" w:rsidRDefault="00F4128F" w:rsidP="00F4128F">
      <w:pPr>
        <w:rPr>
          <w:rFonts w:ascii="Times New Roman" w:hAnsi="Times New Roman" w:cs="Times New Roman"/>
          <w:sz w:val="28"/>
          <w:szCs w:val="28"/>
        </w:rPr>
      </w:pPr>
    </w:p>
    <w:p w:rsidR="00994F7B" w:rsidRDefault="00F4128F">
      <w:bookmarkStart w:id="0" w:name="_GoBack"/>
      <w:bookmarkEnd w:id="0"/>
    </w:p>
    <w:sectPr w:rsidR="00994F7B" w:rsidSect="00825FA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7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4177B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4128F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41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41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2491</Words>
  <Characters>1420</Characters>
  <Application>Microsoft Office Word</Application>
  <DocSecurity>0</DocSecurity>
  <Lines>11</Lines>
  <Paragraphs>7</Paragraphs>
  <ScaleCrop>false</ScaleCrop>
  <Company>diakov.net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2024-04-18T12:12:00Z</dcterms:created>
  <dcterms:modified xsi:type="dcterms:W3CDTF">2024-04-18T12:12:00Z</dcterms:modified>
</cp:coreProperties>
</file>