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79" w:rsidRPr="000B06DE" w:rsidRDefault="00882079" w:rsidP="00882079">
      <w:pPr>
        <w:spacing w:after="0" w:line="240" w:lineRule="auto"/>
        <w:jc w:val="center"/>
        <w:rPr>
          <w:rFonts w:ascii="Times New Roman" w:eastAsia="Times New Roman" w:hAnsi="Times New Roman" w:cs="Times New Roman"/>
          <w:b/>
          <w:sz w:val="28"/>
          <w:szCs w:val="28"/>
          <w:lang w:eastAsia="ru-RU"/>
        </w:rPr>
      </w:pPr>
      <w:bookmarkStart w:id="0" w:name="_GoBack"/>
      <w:r w:rsidRPr="000B06DE">
        <w:rPr>
          <w:rFonts w:ascii="Times New Roman" w:hAnsi="Times New Roman"/>
          <w:noProof/>
          <w:spacing w:val="8"/>
          <w:sz w:val="28"/>
          <w:szCs w:val="28"/>
          <w:lang w:eastAsia="uk-UA"/>
        </w:rPr>
        <w:drawing>
          <wp:inline distT="0" distB="0" distL="0" distR="0" wp14:anchorId="7DA214FB" wp14:editId="4E0BEB47">
            <wp:extent cx="428625" cy="609600"/>
            <wp:effectExtent l="19050" t="0" r="9525" b="0"/>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0B06DE">
        <w:rPr>
          <w:rFonts w:ascii="Times New Roman" w:eastAsia="Times New Roman" w:hAnsi="Times New Roman" w:cs="Times New Roman"/>
          <w:b/>
          <w:sz w:val="28"/>
          <w:szCs w:val="28"/>
          <w:lang w:eastAsia="ru-RU"/>
        </w:rPr>
        <w:t xml:space="preserve"> </w:t>
      </w:r>
    </w:p>
    <w:p w:rsidR="00882079" w:rsidRPr="000B06DE" w:rsidRDefault="00882079" w:rsidP="00882079">
      <w:pPr>
        <w:spacing w:after="0" w:line="240" w:lineRule="auto"/>
        <w:jc w:val="center"/>
        <w:rPr>
          <w:rFonts w:ascii="Times New Roman" w:eastAsia="Times New Roman" w:hAnsi="Times New Roman" w:cs="Times New Roman"/>
          <w:b/>
          <w:sz w:val="28"/>
          <w:szCs w:val="28"/>
          <w:lang w:val="ru-RU" w:eastAsia="ru-RU"/>
        </w:rPr>
      </w:pPr>
      <w:r w:rsidRPr="000B06DE">
        <w:rPr>
          <w:rFonts w:ascii="Times New Roman" w:eastAsia="Times New Roman" w:hAnsi="Times New Roman" w:cs="Times New Roman"/>
          <w:b/>
          <w:sz w:val="28"/>
          <w:szCs w:val="28"/>
          <w:lang w:eastAsia="ru-RU"/>
        </w:rPr>
        <w:t xml:space="preserve">  УКРАЇНА</w:t>
      </w:r>
    </w:p>
    <w:p w:rsidR="00882079" w:rsidRPr="000B06DE" w:rsidRDefault="00882079" w:rsidP="00882079">
      <w:pPr>
        <w:spacing w:after="0" w:line="240" w:lineRule="auto"/>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СОЛОТВИНСЬКА СЕЛИЩНА РАДА</w:t>
      </w:r>
    </w:p>
    <w:p w:rsidR="00882079" w:rsidRPr="000B06DE" w:rsidRDefault="00882079" w:rsidP="00882079">
      <w:pPr>
        <w:spacing w:after="0" w:line="240" w:lineRule="auto"/>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ІВАНО-ФРАНКІВСЬКИЙ РАЙОН ІВАНО-ФРАНКІВСЬКА ОБЛАСТЬ</w:t>
      </w:r>
    </w:p>
    <w:p w:rsidR="00882079" w:rsidRPr="000B06DE" w:rsidRDefault="00882079" w:rsidP="00882079">
      <w:pPr>
        <w:spacing w:after="0" w:line="240" w:lineRule="auto"/>
        <w:jc w:val="center"/>
        <w:rPr>
          <w:rFonts w:ascii="Times New Roman" w:eastAsia="Times New Roman" w:hAnsi="Times New Roman" w:cs="Times New Roman"/>
          <w:color w:val="000000"/>
          <w:sz w:val="28"/>
          <w:szCs w:val="28"/>
          <w:lang w:eastAsia="uk-UA"/>
        </w:rPr>
      </w:pPr>
      <w:r w:rsidRPr="000B06DE">
        <w:rPr>
          <w:rFonts w:ascii="Times New Roman" w:eastAsia="Times New Roman" w:hAnsi="Times New Roman" w:cs="Times New Roman"/>
          <w:b/>
          <w:bCs/>
          <w:color w:val="000000"/>
          <w:sz w:val="28"/>
          <w:szCs w:val="28"/>
          <w:lang w:eastAsia="uk-UA"/>
        </w:rPr>
        <w:t>Восьме демократичне скликання</w:t>
      </w:r>
    </w:p>
    <w:p w:rsidR="00882079" w:rsidRPr="000B06DE" w:rsidRDefault="00882079" w:rsidP="00882079">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Тридцять третя</w:t>
      </w:r>
      <w:r w:rsidRPr="000B06DE">
        <w:rPr>
          <w:rFonts w:ascii="Times New Roman" w:eastAsia="Times New Roman" w:hAnsi="Times New Roman" w:cs="Times New Roman"/>
          <w:b/>
          <w:bCs/>
          <w:color w:val="000000"/>
          <w:sz w:val="28"/>
          <w:szCs w:val="28"/>
          <w:lang w:eastAsia="uk-UA"/>
        </w:rPr>
        <w:t xml:space="preserve"> сесія</w:t>
      </w:r>
    </w:p>
    <w:p w:rsidR="00882079" w:rsidRPr="000B06DE" w:rsidRDefault="00882079" w:rsidP="00882079">
      <w:pPr>
        <w:spacing w:after="0" w:line="240" w:lineRule="auto"/>
        <w:jc w:val="center"/>
        <w:rPr>
          <w:rFonts w:ascii="Times New Roman" w:eastAsia="Times New Roman" w:hAnsi="Times New Roman" w:cs="Times New Roman"/>
          <w:b/>
          <w:bCs/>
          <w:color w:val="000000"/>
          <w:sz w:val="28"/>
          <w:szCs w:val="28"/>
          <w:lang w:eastAsia="uk-UA"/>
        </w:rPr>
      </w:pPr>
    </w:p>
    <w:p w:rsidR="00882079" w:rsidRPr="000B06DE" w:rsidRDefault="00882079" w:rsidP="00882079">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0B06DE">
        <w:rPr>
          <w:rFonts w:ascii="Times New Roman" w:eastAsia="Times New Roman" w:hAnsi="Times New Roman" w:cs="Times New Roman"/>
          <w:b/>
          <w:bCs/>
          <w:color w:val="000000"/>
          <w:sz w:val="28"/>
          <w:szCs w:val="28"/>
          <w:lang w:val="ru-RU" w:eastAsia="uk-UA"/>
        </w:rPr>
        <w:t>Р</w:t>
      </w:r>
      <w:proofErr w:type="gramEnd"/>
      <w:r w:rsidRPr="000B06DE">
        <w:rPr>
          <w:rFonts w:ascii="Times New Roman" w:eastAsia="Times New Roman" w:hAnsi="Times New Roman" w:cs="Times New Roman"/>
          <w:b/>
          <w:bCs/>
          <w:color w:val="000000"/>
          <w:sz w:val="28"/>
          <w:szCs w:val="28"/>
          <w:lang w:val="ru-RU" w:eastAsia="uk-UA"/>
        </w:rPr>
        <w:t>ІШЕННЯ</w:t>
      </w:r>
    </w:p>
    <w:p w:rsidR="00882079" w:rsidRPr="000B06DE" w:rsidRDefault="00882079" w:rsidP="00882079">
      <w:pPr>
        <w:spacing w:after="0" w:line="240" w:lineRule="auto"/>
        <w:jc w:val="center"/>
        <w:rPr>
          <w:rFonts w:ascii="Times New Roman" w:eastAsia="Times New Roman" w:hAnsi="Times New Roman" w:cs="Times New Roman"/>
          <w:b/>
          <w:bCs/>
          <w:color w:val="000000"/>
          <w:sz w:val="28"/>
          <w:szCs w:val="28"/>
          <w:lang w:eastAsia="uk-UA"/>
        </w:rPr>
      </w:pPr>
    </w:p>
    <w:p w:rsidR="00882079" w:rsidRPr="000B06DE" w:rsidRDefault="00882079" w:rsidP="00882079">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23 липня </w:t>
      </w:r>
      <w:r w:rsidRPr="000B06DE">
        <w:rPr>
          <w:rFonts w:ascii="Times New Roman" w:eastAsia="Times New Roman" w:hAnsi="Times New Roman" w:cs="Times New Roman"/>
          <w:b/>
          <w:color w:val="000000"/>
          <w:sz w:val="28"/>
          <w:szCs w:val="28"/>
          <w:lang w:eastAsia="uk-UA"/>
        </w:rPr>
        <w:t xml:space="preserve"> 2024 року                </w:t>
      </w:r>
      <w:r>
        <w:rPr>
          <w:rFonts w:ascii="Times New Roman" w:eastAsia="Times New Roman" w:hAnsi="Times New Roman" w:cs="Times New Roman"/>
          <w:b/>
          <w:color w:val="000000"/>
          <w:sz w:val="28"/>
          <w:szCs w:val="28"/>
          <w:lang w:eastAsia="uk-UA"/>
        </w:rPr>
        <w:t xml:space="preserve">  </w:t>
      </w:r>
      <w:r w:rsidRPr="000B06D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№1807/33</w:t>
      </w:r>
      <w:r w:rsidRPr="000B06DE">
        <w:rPr>
          <w:rFonts w:ascii="Times New Roman" w:eastAsia="Times New Roman" w:hAnsi="Times New Roman" w:cs="Times New Roman"/>
          <w:b/>
          <w:color w:val="000000"/>
          <w:sz w:val="28"/>
          <w:szCs w:val="28"/>
          <w:lang w:eastAsia="uk-UA"/>
        </w:rPr>
        <w:t xml:space="preserve">/2024 </w:t>
      </w:r>
    </w:p>
    <w:p w:rsidR="00882079" w:rsidRDefault="00882079" w:rsidP="00882079">
      <w:pPr>
        <w:keepNext/>
        <w:autoSpaceDE w:val="0"/>
        <w:autoSpaceDN w:val="0"/>
        <w:spacing w:after="0" w:line="240" w:lineRule="auto"/>
        <w:outlineLvl w:val="2"/>
        <w:rPr>
          <w:rFonts w:ascii="Times New Roman" w:eastAsia="Times New Roman" w:hAnsi="Times New Roman" w:cs="Times New Roman"/>
          <w:b/>
          <w:bCs/>
          <w:sz w:val="28"/>
          <w:szCs w:val="28"/>
          <w:lang w:eastAsia="ru-RU"/>
        </w:rPr>
      </w:pPr>
    </w:p>
    <w:p w:rsidR="00882079" w:rsidRPr="0025701F" w:rsidRDefault="00882079" w:rsidP="00882079">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25701F">
        <w:rPr>
          <w:rFonts w:ascii="Times New Roman" w:eastAsia="Times New Roman" w:hAnsi="Times New Roman" w:cs="Times New Roman"/>
          <w:b/>
          <w:bCs/>
          <w:sz w:val="28"/>
          <w:szCs w:val="28"/>
          <w:lang w:val="ru-RU" w:eastAsia="ru-RU"/>
        </w:rPr>
        <w:t xml:space="preserve">Про </w:t>
      </w:r>
      <w:proofErr w:type="spellStart"/>
      <w:r w:rsidRPr="0025701F">
        <w:rPr>
          <w:rFonts w:ascii="Times New Roman" w:eastAsia="Times New Roman" w:hAnsi="Times New Roman" w:cs="Times New Roman"/>
          <w:b/>
          <w:bCs/>
          <w:sz w:val="28"/>
          <w:szCs w:val="28"/>
          <w:lang w:val="ru-RU" w:eastAsia="ru-RU"/>
        </w:rPr>
        <w:t>внесення</w:t>
      </w:r>
      <w:proofErr w:type="spellEnd"/>
      <w:r w:rsidRPr="0025701F">
        <w:rPr>
          <w:rFonts w:ascii="Times New Roman" w:eastAsia="Times New Roman" w:hAnsi="Times New Roman" w:cs="Times New Roman"/>
          <w:b/>
          <w:bCs/>
          <w:sz w:val="28"/>
          <w:szCs w:val="28"/>
          <w:lang w:val="ru-RU" w:eastAsia="ru-RU"/>
        </w:rPr>
        <w:t xml:space="preserve"> </w:t>
      </w:r>
      <w:proofErr w:type="spellStart"/>
      <w:r w:rsidRPr="0025701F">
        <w:rPr>
          <w:rFonts w:ascii="Times New Roman" w:eastAsia="Times New Roman" w:hAnsi="Times New Roman" w:cs="Times New Roman"/>
          <w:b/>
          <w:bCs/>
          <w:sz w:val="28"/>
          <w:szCs w:val="28"/>
          <w:lang w:val="ru-RU" w:eastAsia="ru-RU"/>
        </w:rPr>
        <w:t>змін</w:t>
      </w:r>
      <w:proofErr w:type="spellEnd"/>
      <w:r w:rsidRPr="0025701F">
        <w:rPr>
          <w:rFonts w:ascii="Times New Roman" w:eastAsia="Times New Roman" w:hAnsi="Times New Roman" w:cs="Times New Roman"/>
          <w:b/>
          <w:bCs/>
          <w:sz w:val="28"/>
          <w:szCs w:val="28"/>
          <w:lang w:val="ru-RU" w:eastAsia="ru-RU"/>
        </w:rPr>
        <w:t xml:space="preserve"> до </w:t>
      </w:r>
    </w:p>
    <w:p w:rsidR="00882079" w:rsidRPr="0025701F" w:rsidRDefault="00882079" w:rsidP="00882079">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25701F">
        <w:rPr>
          <w:rFonts w:ascii="Times New Roman" w:eastAsia="Times New Roman" w:hAnsi="Times New Roman" w:cs="Times New Roman"/>
          <w:b/>
          <w:bCs/>
          <w:sz w:val="28"/>
          <w:szCs w:val="28"/>
          <w:lang w:eastAsia="ru-RU"/>
        </w:rPr>
        <w:t>бюджету Солотвинської селищної</w:t>
      </w:r>
    </w:p>
    <w:p w:rsidR="00882079" w:rsidRPr="0025701F" w:rsidRDefault="00882079" w:rsidP="00882079">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25701F">
        <w:rPr>
          <w:rFonts w:ascii="Times New Roman" w:eastAsia="Times New Roman" w:hAnsi="Times New Roman" w:cs="Times New Roman"/>
          <w:b/>
          <w:bCs/>
          <w:sz w:val="28"/>
          <w:szCs w:val="28"/>
          <w:lang w:eastAsia="ru-RU"/>
        </w:rPr>
        <w:t>територіальної громади на 2024 рік</w:t>
      </w:r>
    </w:p>
    <w:p w:rsidR="00882079" w:rsidRPr="0025701F" w:rsidRDefault="00882079" w:rsidP="00882079">
      <w:pPr>
        <w:spacing w:after="0" w:line="240" w:lineRule="auto"/>
        <w:rPr>
          <w:rFonts w:ascii="Times New Roman" w:eastAsia="Times New Roman" w:hAnsi="Times New Roman" w:cs="Times New Roman"/>
          <w:noProof/>
          <w:spacing w:val="8"/>
          <w:sz w:val="28"/>
          <w:szCs w:val="28"/>
          <w:lang w:eastAsia="uk-UA"/>
        </w:rPr>
      </w:pPr>
      <w:r w:rsidRPr="0025701F">
        <w:rPr>
          <w:rFonts w:ascii="Times New Roman" w:eastAsia="Times New Roman" w:hAnsi="Times New Roman" w:cs="Times New Roman"/>
          <w:sz w:val="28"/>
          <w:szCs w:val="28"/>
          <w:lang w:eastAsia="ru-RU"/>
        </w:rPr>
        <w:tab/>
      </w:r>
      <w:r w:rsidRPr="0025701F">
        <w:rPr>
          <w:rFonts w:ascii="Times New Roman" w:eastAsia="Times New Roman" w:hAnsi="Times New Roman" w:cs="Times New Roman"/>
          <w:sz w:val="28"/>
          <w:szCs w:val="28"/>
          <w:lang w:eastAsia="ru-RU"/>
        </w:rPr>
        <w:tab/>
      </w:r>
    </w:p>
    <w:p w:rsidR="00882079" w:rsidRPr="006F21D6" w:rsidRDefault="00882079" w:rsidP="00882079">
      <w:pPr>
        <w:spacing w:after="0" w:line="240" w:lineRule="auto"/>
        <w:ind w:firstLine="705"/>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eastAsia="ru-RU"/>
        </w:rPr>
        <w:t>Керуючись статтею 78 Бюджетного кодексу України, статтею 43 Закону України «Про місцеве самоврядування в Україні»,</w:t>
      </w:r>
      <w:r w:rsidRPr="006F21D6">
        <w:rPr>
          <w:rFonts w:ascii="Times New Roman" w:eastAsia="Times New Roman" w:hAnsi="Times New Roman" w:cs="Times New Roman"/>
          <w:b/>
          <w:sz w:val="28"/>
          <w:szCs w:val="28"/>
          <w:lang w:eastAsia="ru-RU"/>
        </w:rPr>
        <w:t xml:space="preserve"> </w:t>
      </w:r>
      <w:r w:rsidRPr="006F21D6">
        <w:rPr>
          <w:rFonts w:ascii="Times New Roman" w:eastAsia="Times New Roman" w:hAnsi="Times New Roman" w:cs="Times New Roman"/>
          <w:sz w:val="28"/>
          <w:szCs w:val="28"/>
          <w:lang w:eastAsia="ru-RU"/>
        </w:rPr>
        <w:t>Постановами Кабінету Міністрів України  від 11 березня 2022 року №252 «Деякі питання формування та виконання місцевих бюджетів у період воєнного стану» (зі змінами)», розпорядженнями Івано-Франківської обласної військової адміністрації від 18.06.2024р. № 279 та 05.07.2024р. № 314 «Про розподіл коштів державного бюджету», протоколу постійної комісії Івано-Франківської обласної ради № 82 від 14.06.2024року, розпорядження Івано-Франківської обласної військової адміністрації від 12.07.2024р. № 322 «Про перерозподіл видатків обласного бюджету», враховуючи протоколи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від 18.06.2024 року № 7, від 26.06.2024 року № 8, від 03.07.2024 року № 9, від 15.07.2024 року № 10</w:t>
      </w:r>
      <w:r>
        <w:rPr>
          <w:rFonts w:ascii="Times New Roman" w:eastAsia="Times New Roman" w:hAnsi="Times New Roman" w:cs="Times New Roman"/>
          <w:sz w:val="28"/>
          <w:szCs w:val="28"/>
          <w:lang w:eastAsia="ru-RU"/>
        </w:rPr>
        <w:t>,</w:t>
      </w:r>
      <w:r w:rsidRPr="006F21D6">
        <w:rPr>
          <w:rFonts w:ascii="Times New Roman" w:eastAsia="Times New Roman" w:hAnsi="Times New Roman" w:cs="Times New Roman"/>
          <w:sz w:val="28"/>
          <w:szCs w:val="28"/>
          <w:lang w:eastAsia="ru-RU"/>
        </w:rPr>
        <w:t xml:space="preserve"> Солотвинська селищна рада </w:t>
      </w:r>
    </w:p>
    <w:p w:rsidR="00882079" w:rsidRPr="006F21D6" w:rsidRDefault="00882079" w:rsidP="00882079">
      <w:pPr>
        <w:spacing w:after="0" w:line="240" w:lineRule="auto"/>
        <w:jc w:val="both"/>
        <w:rPr>
          <w:rFonts w:ascii="Times New Roman" w:eastAsia="Times New Roman" w:hAnsi="Times New Roman" w:cs="Times New Roman"/>
          <w:sz w:val="28"/>
          <w:szCs w:val="28"/>
          <w:lang w:eastAsia="ru-RU"/>
        </w:rPr>
      </w:pPr>
    </w:p>
    <w:p w:rsidR="00882079" w:rsidRPr="006F21D6" w:rsidRDefault="00882079" w:rsidP="00882079">
      <w:pPr>
        <w:spacing w:after="0" w:line="240" w:lineRule="auto"/>
        <w:ind w:left="705"/>
        <w:jc w:val="center"/>
        <w:rPr>
          <w:rFonts w:ascii="Times New Roman" w:eastAsia="Times New Roman" w:hAnsi="Times New Roman" w:cs="Times New Roman"/>
          <w:b/>
          <w:sz w:val="28"/>
          <w:szCs w:val="28"/>
          <w:lang w:eastAsia="ru-RU"/>
        </w:rPr>
      </w:pPr>
      <w:r w:rsidRPr="006F21D6">
        <w:rPr>
          <w:rFonts w:ascii="Times New Roman" w:eastAsia="Times New Roman" w:hAnsi="Times New Roman" w:cs="Times New Roman"/>
          <w:b/>
          <w:sz w:val="28"/>
          <w:szCs w:val="28"/>
          <w:lang w:eastAsia="ru-RU"/>
        </w:rPr>
        <w:t>ВИРІШИЛА:</w:t>
      </w:r>
    </w:p>
    <w:p w:rsidR="00882079" w:rsidRPr="006F21D6" w:rsidRDefault="00882079" w:rsidP="00882079">
      <w:pPr>
        <w:spacing w:after="0" w:line="240" w:lineRule="auto"/>
        <w:ind w:left="360"/>
        <w:jc w:val="both"/>
        <w:rPr>
          <w:rFonts w:ascii="Times New Roman" w:eastAsia="Times New Roman" w:hAnsi="Times New Roman" w:cs="Times New Roman"/>
          <w:sz w:val="28"/>
          <w:szCs w:val="28"/>
          <w:lang w:val="ru-RU" w:eastAsia="ru-RU"/>
        </w:rPr>
      </w:pPr>
    </w:p>
    <w:p w:rsidR="00882079" w:rsidRPr="006F21D6" w:rsidRDefault="00882079" w:rsidP="00882079">
      <w:pPr>
        <w:numPr>
          <w:ilvl w:val="0"/>
          <w:numId w:val="1"/>
        </w:numPr>
        <w:tabs>
          <w:tab w:val="num" w:pos="0"/>
        </w:tabs>
        <w:spacing w:after="0" w:line="240" w:lineRule="auto"/>
        <w:jc w:val="both"/>
        <w:rPr>
          <w:rFonts w:ascii="Times New Roman" w:eastAsia="Times New Roman" w:hAnsi="Times New Roman" w:cs="Times New Roman"/>
          <w:sz w:val="28"/>
          <w:szCs w:val="28"/>
          <w:lang w:val="ru-RU" w:eastAsia="ru-RU"/>
        </w:rPr>
      </w:pPr>
      <w:r w:rsidRPr="006F21D6">
        <w:rPr>
          <w:rFonts w:ascii="Times New Roman" w:eastAsia="Times New Roman" w:hAnsi="Times New Roman" w:cs="Times New Roman"/>
          <w:sz w:val="28"/>
          <w:szCs w:val="28"/>
          <w:lang w:eastAsia="ru-RU"/>
        </w:rPr>
        <w:t>Врахувати в доходах селищного бюджету:</w:t>
      </w:r>
    </w:p>
    <w:p w:rsidR="00882079" w:rsidRPr="006F21D6" w:rsidRDefault="00882079" w:rsidP="00882079">
      <w:pPr>
        <w:spacing w:after="0" w:line="240" w:lineRule="auto"/>
        <w:ind w:left="360"/>
        <w:jc w:val="both"/>
        <w:rPr>
          <w:rFonts w:ascii="Times New Roman" w:eastAsia="Times New Roman" w:hAnsi="Times New Roman" w:cs="Times New Roman"/>
          <w:b/>
          <w:sz w:val="28"/>
          <w:szCs w:val="28"/>
          <w:lang w:eastAsia="ru-RU"/>
        </w:rPr>
      </w:pPr>
      <w:r w:rsidRPr="006F21D6">
        <w:rPr>
          <w:rFonts w:ascii="Times New Roman" w:eastAsia="Times New Roman" w:hAnsi="Times New Roman" w:cs="Times New Roman"/>
          <w:b/>
          <w:sz w:val="28"/>
          <w:szCs w:val="28"/>
          <w:lang w:eastAsia="ru-RU"/>
        </w:rPr>
        <w:t>по загальному фонду</w:t>
      </w:r>
    </w:p>
    <w:p w:rsidR="00882079" w:rsidRPr="006F21D6" w:rsidRDefault="00882079" w:rsidP="00882079">
      <w:pPr>
        <w:numPr>
          <w:ilvl w:val="0"/>
          <w:numId w:val="4"/>
        </w:numPr>
        <w:shd w:val="clear" w:color="auto" w:fill="FFFFFF"/>
        <w:tabs>
          <w:tab w:val="left" w:pos="426"/>
        </w:tabs>
        <w:spacing w:after="150" w:line="240" w:lineRule="auto"/>
        <w:ind w:left="0" w:firstLine="142"/>
        <w:jc w:val="both"/>
        <w:rPr>
          <w:rFonts w:ascii="Times New Roman" w:eastAsia="Times New Roman" w:hAnsi="Times New Roman" w:cs="Times New Roman"/>
          <w:sz w:val="28"/>
          <w:szCs w:val="28"/>
          <w:lang w:eastAsia="uk-UA"/>
        </w:rPr>
      </w:pPr>
      <w:r w:rsidRPr="006F21D6">
        <w:rPr>
          <w:rFonts w:ascii="Times New Roman" w:eastAsia="Times New Roman" w:hAnsi="Times New Roman" w:cs="Times New Roman"/>
          <w:sz w:val="28"/>
          <w:szCs w:val="28"/>
          <w:lang w:eastAsia="uk-UA"/>
        </w:rPr>
        <w:t xml:space="preserve">       іншу дотацію за рахунок додаткової дотації з державного бюджету місцевим бюджетам для надання компенсації закладам комунальної форми власності  за кодом 41040400 «Інші дотації з місцевого бюджету» в сумі       18 150  гривень, при цьому збільшити бюджетні призначення по управлінню  освіти, молоді та спорту за кодом бюджетної програми 0611021 «Надання загальної середньої освіти закладам загальної середньої освіти за рахунок коштів місцевого бюджету» по КЕКВ 2273 «Оплата електроенергії »  в сумі  18 150 гривень.</w:t>
      </w:r>
    </w:p>
    <w:p w:rsidR="00882079" w:rsidRPr="006F21D6" w:rsidRDefault="00882079" w:rsidP="00882079">
      <w:pPr>
        <w:numPr>
          <w:ilvl w:val="0"/>
          <w:numId w:val="4"/>
        </w:numPr>
        <w:spacing w:after="0" w:line="240" w:lineRule="auto"/>
        <w:ind w:left="0" w:firstLine="360"/>
        <w:jc w:val="both"/>
        <w:rPr>
          <w:rFonts w:ascii="Times New Roman" w:eastAsia="Times New Roman" w:hAnsi="Times New Roman" w:cs="Times New Roman"/>
          <w:b/>
          <w:sz w:val="28"/>
          <w:szCs w:val="28"/>
          <w:lang w:eastAsia="ru-RU"/>
        </w:rPr>
      </w:pPr>
      <w:r w:rsidRPr="006F21D6">
        <w:rPr>
          <w:rFonts w:ascii="Times New Roman" w:eastAsia="Times New Roman" w:hAnsi="Times New Roman" w:cs="Times New Roman"/>
          <w:sz w:val="28"/>
          <w:szCs w:val="28"/>
          <w:lang w:eastAsia="ru-RU"/>
        </w:rPr>
        <w:t xml:space="preserve">субвенцію з обласного бюджету за кодом 41053900 «Інші субвенції місцевим бюджетам» в сумі 75 000 гривень, та спрямувати її управлінню освіти, </w:t>
      </w:r>
      <w:r w:rsidRPr="006F21D6">
        <w:rPr>
          <w:rFonts w:ascii="Times New Roman" w:eastAsia="Times New Roman" w:hAnsi="Times New Roman" w:cs="Times New Roman"/>
          <w:sz w:val="28"/>
          <w:szCs w:val="28"/>
          <w:lang w:eastAsia="ru-RU"/>
        </w:rPr>
        <w:lastRenderedPageBreak/>
        <w:t xml:space="preserve">молоді та спорту за  </w:t>
      </w:r>
      <w:r w:rsidRPr="006F21D6">
        <w:rPr>
          <w:rFonts w:ascii="Times New Roman" w:eastAsia="Times New Roman" w:hAnsi="Times New Roman" w:cs="Times New Roman"/>
          <w:color w:val="000000"/>
          <w:sz w:val="28"/>
          <w:szCs w:val="28"/>
          <w:lang w:eastAsia="ru-RU"/>
        </w:rPr>
        <w:t>кодом бюджетної програми</w:t>
      </w:r>
      <w:r w:rsidRPr="006F21D6">
        <w:rPr>
          <w:rFonts w:ascii="Times New Roman" w:eastAsia="Times New Roman" w:hAnsi="Times New Roman" w:cs="Times New Roman"/>
          <w:sz w:val="28"/>
          <w:szCs w:val="28"/>
          <w:lang w:eastAsia="ru-RU"/>
        </w:rPr>
        <w:t xml:space="preserve">  0611021 «Надання загальної середньої освіти закладами загальної середньої освіти за рахунок коштів місцевого бюджету» по КЕКВ 2210 «Предмети, </w:t>
      </w:r>
      <w:proofErr w:type="spellStart"/>
      <w:r w:rsidRPr="006F21D6">
        <w:rPr>
          <w:rFonts w:ascii="Times New Roman" w:eastAsia="Times New Roman" w:hAnsi="Times New Roman" w:cs="Times New Roman"/>
          <w:sz w:val="28"/>
          <w:szCs w:val="28"/>
          <w:lang w:eastAsia="ru-RU"/>
        </w:rPr>
        <w:t>метеріали</w:t>
      </w:r>
      <w:proofErr w:type="spellEnd"/>
      <w:r w:rsidRPr="006F21D6">
        <w:rPr>
          <w:rFonts w:ascii="Times New Roman" w:eastAsia="Times New Roman" w:hAnsi="Times New Roman" w:cs="Times New Roman"/>
          <w:sz w:val="28"/>
          <w:szCs w:val="28"/>
          <w:lang w:eastAsia="ru-RU"/>
        </w:rPr>
        <w:t xml:space="preserve">, обладнання та інвентар» на придбання парт, стільців, дощок для </w:t>
      </w:r>
      <w:proofErr w:type="spellStart"/>
      <w:r w:rsidRPr="006F21D6">
        <w:rPr>
          <w:rFonts w:ascii="Times New Roman" w:eastAsia="Times New Roman" w:hAnsi="Times New Roman" w:cs="Times New Roman"/>
          <w:sz w:val="28"/>
          <w:szCs w:val="28"/>
          <w:lang w:eastAsia="ru-RU"/>
        </w:rPr>
        <w:t>Порогівського</w:t>
      </w:r>
      <w:proofErr w:type="spellEnd"/>
      <w:r w:rsidRPr="006F21D6">
        <w:rPr>
          <w:rFonts w:ascii="Times New Roman" w:eastAsia="Times New Roman" w:hAnsi="Times New Roman" w:cs="Times New Roman"/>
          <w:sz w:val="28"/>
          <w:szCs w:val="28"/>
          <w:lang w:eastAsia="ru-RU"/>
        </w:rPr>
        <w:t xml:space="preserve"> ліцею </w:t>
      </w:r>
      <w:r w:rsidRPr="006F21D6">
        <w:rPr>
          <w:rFonts w:ascii="Times New Roman" w:eastAsia="Times New Roman" w:hAnsi="Times New Roman" w:cs="Times New Roman"/>
          <w:sz w:val="28"/>
          <w:szCs w:val="28"/>
          <w:lang w:val="ru-RU" w:eastAsia="ru-RU"/>
        </w:rPr>
        <w:t xml:space="preserve">Солотвинської </w:t>
      </w:r>
      <w:proofErr w:type="spellStart"/>
      <w:r w:rsidRPr="006F21D6">
        <w:rPr>
          <w:rFonts w:ascii="Times New Roman" w:eastAsia="Times New Roman" w:hAnsi="Times New Roman" w:cs="Times New Roman"/>
          <w:sz w:val="28"/>
          <w:szCs w:val="28"/>
          <w:lang w:val="ru-RU" w:eastAsia="ru-RU"/>
        </w:rPr>
        <w:t>селищної</w:t>
      </w:r>
      <w:proofErr w:type="spellEnd"/>
      <w:r w:rsidRPr="006F21D6">
        <w:rPr>
          <w:rFonts w:ascii="Times New Roman" w:eastAsia="Times New Roman" w:hAnsi="Times New Roman" w:cs="Times New Roman"/>
          <w:sz w:val="28"/>
          <w:szCs w:val="28"/>
          <w:lang w:val="ru-RU" w:eastAsia="ru-RU"/>
        </w:rPr>
        <w:t xml:space="preserve"> ради </w:t>
      </w:r>
      <w:proofErr w:type="spellStart"/>
      <w:r w:rsidRPr="006F21D6">
        <w:rPr>
          <w:rFonts w:ascii="Times New Roman" w:eastAsia="Times New Roman" w:hAnsi="Times New Roman" w:cs="Times New Roman"/>
          <w:sz w:val="28"/>
          <w:szCs w:val="28"/>
          <w:lang w:val="ru-RU" w:eastAsia="ru-RU"/>
        </w:rPr>
        <w:t>Івано-Франківського</w:t>
      </w:r>
      <w:proofErr w:type="spellEnd"/>
      <w:r w:rsidRPr="006F21D6">
        <w:rPr>
          <w:rFonts w:ascii="Times New Roman" w:eastAsia="Times New Roman" w:hAnsi="Times New Roman" w:cs="Times New Roman"/>
          <w:sz w:val="28"/>
          <w:szCs w:val="28"/>
          <w:lang w:val="ru-RU" w:eastAsia="ru-RU"/>
        </w:rPr>
        <w:t xml:space="preserve"> району </w:t>
      </w:r>
      <w:proofErr w:type="spellStart"/>
      <w:r w:rsidRPr="006F21D6">
        <w:rPr>
          <w:rFonts w:ascii="Times New Roman" w:eastAsia="Times New Roman" w:hAnsi="Times New Roman" w:cs="Times New Roman"/>
          <w:sz w:val="28"/>
          <w:szCs w:val="28"/>
          <w:lang w:val="ru-RU" w:eastAsia="ru-RU"/>
        </w:rPr>
        <w:t>Івано-Франківської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області</w:t>
      </w:r>
      <w:proofErr w:type="spellEnd"/>
      <w:r w:rsidRPr="006F21D6">
        <w:rPr>
          <w:rFonts w:ascii="Times New Roman" w:eastAsia="Times New Roman" w:hAnsi="Times New Roman" w:cs="Times New Roman"/>
          <w:sz w:val="28"/>
          <w:szCs w:val="28"/>
          <w:lang w:val="ru-RU" w:eastAsia="ru-RU"/>
        </w:rPr>
        <w:t xml:space="preserve"> в </w:t>
      </w:r>
      <w:proofErr w:type="spellStart"/>
      <w:r w:rsidRPr="006F21D6">
        <w:rPr>
          <w:rFonts w:ascii="Times New Roman" w:eastAsia="Times New Roman" w:hAnsi="Times New Roman" w:cs="Times New Roman"/>
          <w:sz w:val="28"/>
          <w:szCs w:val="28"/>
          <w:lang w:val="ru-RU" w:eastAsia="ru-RU"/>
        </w:rPr>
        <w:t>сумі</w:t>
      </w:r>
      <w:proofErr w:type="spellEnd"/>
      <w:r w:rsidRPr="006F21D6">
        <w:rPr>
          <w:rFonts w:ascii="Times New Roman" w:eastAsia="Times New Roman" w:hAnsi="Times New Roman" w:cs="Times New Roman"/>
          <w:sz w:val="28"/>
          <w:szCs w:val="28"/>
          <w:lang w:val="ru-RU" w:eastAsia="ru-RU"/>
        </w:rPr>
        <w:t xml:space="preserve"> 75 000 </w:t>
      </w:r>
      <w:proofErr w:type="spellStart"/>
      <w:r w:rsidRPr="006F21D6">
        <w:rPr>
          <w:rFonts w:ascii="Times New Roman" w:eastAsia="Times New Roman" w:hAnsi="Times New Roman" w:cs="Times New Roman"/>
          <w:sz w:val="28"/>
          <w:szCs w:val="28"/>
          <w:lang w:val="ru-RU" w:eastAsia="ru-RU"/>
        </w:rPr>
        <w:t>гривень</w:t>
      </w:r>
      <w:proofErr w:type="spellEnd"/>
      <w:r w:rsidRPr="006F21D6">
        <w:rPr>
          <w:rFonts w:ascii="Times New Roman" w:eastAsia="Times New Roman" w:hAnsi="Times New Roman" w:cs="Times New Roman"/>
          <w:sz w:val="28"/>
          <w:szCs w:val="28"/>
          <w:lang w:val="ru-RU" w:eastAsia="ru-RU"/>
        </w:rPr>
        <w:t>.</w:t>
      </w:r>
    </w:p>
    <w:p w:rsidR="00882079" w:rsidRPr="006F21D6" w:rsidRDefault="00882079" w:rsidP="00882079">
      <w:pPr>
        <w:numPr>
          <w:ilvl w:val="0"/>
          <w:numId w:val="4"/>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sidRPr="006F21D6">
        <w:rPr>
          <w:rFonts w:ascii="Times New Roman" w:eastAsia="Times New Roman" w:hAnsi="Times New Roman" w:cs="Times New Roman"/>
          <w:sz w:val="28"/>
          <w:szCs w:val="28"/>
          <w:lang w:eastAsia="uk-UA"/>
        </w:rPr>
        <w:t>зменшити субвенцію з обласного бюджету за кодом 41053900 «Інші субвенції місцевим бюджетам» в сумі 2 300 гривень, при цьому зменшити асигнування управлінню соціального захисту та надання соціальних послуг за кодом бюджетної програми 0813090 «Видатки на поховання учасників бойових дій та осіб з інвалідністю внаслідок війни» по КЕКВ 2730 «Інші виплати населенню» в сумі 2 300 гривень.</w:t>
      </w:r>
    </w:p>
    <w:p w:rsidR="00882079" w:rsidRPr="006F21D6" w:rsidRDefault="00882079" w:rsidP="00882079">
      <w:pPr>
        <w:shd w:val="clear" w:color="auto" w:fill="FFFFFF"/>
        <w:spacing w:after="0" w:line="240" w:lineRule="auto"/>
        <w:ind w:left="360"/>
        <w:jc w:val="both"/>
        <w:rPr>
          <w:rFonts w:ascii="Times New Roman" w:eastAsia="Times New Roman" w:hAnsi="Times New Roman" w:cs="Times New Roman"/>
          <w:b/>
          <w:sz w:val="28"/>
          <w:szCs w:val="28"/>
          <w:lang w:eastAsia="uk-UA"/>
        </w:rPr>
      </w:pPr>
      <w:r w:rsidRPr="006F21D6">
        <w:rPr>
          <w:rFonts w:ascii="Times New Roman" w:eastAsia="Times New Roman" w:hAnsi="Times New Roman" w:cs="Times New Roman"/>
          <w:b/>
          <w:sz w:val="28"/>
          <w:szCs w:val="28"/>
          <w:lang w:eastAsia="uk-UA"/>
        </w:rPr>
        <w:t>по спеціальному фонду</w:t>
      </w:r>
    </w:p>
    <w:p w:rsidR="00882079" w:rsidRPr="006F21D6" w:rsidRDefault="00882079" w:rsidP="00882079">
      <w:pPr>
        <w:numPr>
          <w:ilvl w:val="0"/>
          <w:numId w:val="2"/>
        </w:numPr>
        <w:spacing w:after="0" w:line="240" w:lineRule="auto"/>
        <w:ind w:left="0" w:firstLine="142"/>
        <w:jc w:val="both"/>
        <w:rPr>
          <w:rFonts w:ascii="Times New Roman" w:eastAsia="Times New Roman" w:hAnsi="Times New Roman" w:cs="Times New Roman"/>
          <w:b/>
          <w:sz w:val="28"/>
          <w:szCs w:val="28"/>
          <w:lang w:eastAsia="ru-RU"/>
        </w:rPr>
      </w:pPr>
      <w:r w:rsidRPr="006F21D6">
        <w:rPr>
          <w:rFonts w:ascii="Times New Roman" w:eastAsia="Times New Roman" w:hAnsi="Times New Roman" w:cs="Times New Roman"/>
          <w:sz w:val="28"/>
          <w:szCs w:val="28"/>
          <w:lang w:eastAsia="ru-RU"/>
        </w:rPr>
        <w:t>субвенцію з обласного бюджету за кодом 41053900 «Інші субвенції місцевим бюджетам» в сумі 333 332 гривень, та спрямувати її</w:t>
      </w:r>
      <w:r w:rsidRPr="006F21D6">
        <w:rPr>
          <w:rFonts w:ascii="Times New Roman" w:eastAsia="Times New Roman" w:hAnsi="Times New Roman" w:cs="Times New Roman"/>
          <w:b/>
          <w:sz w:val="28"/>
          <w:szCs w:val="28"/>
          <w:lang w:eastAsia="ru-RU"/>
        </w:rPr>
        <w:t xml:space="preserve"> </w:t>
      </w:r>
      <w:r w:rsidRPr="006F21D6">
        <w:rPr>
          <w:rFonts w:ascii="Times New Roman" w:eastAsia="Times New Roman" w:hAnsi="Times New Roman" w:cs="Times New Roman"/>
          <w:sz w:val="28"/>
          <w:szCs w:val="28"/>
          <w:lang w:eastAsia="ru-RU"/>
        </w:rPr>
        <w:t xml:space="preserve">селищній раді за кодом бюджетної програми 0126030 «Організація благоустрою населених пункті» по КЕКВ 3210 «Капітальні трансферти підприємств (установам, організаціям)» на благоустрій </w:t>
      </w:r>
      <w:proofErr w:type="spellStart"/>
      <w:r w:rsidRPr="006F21D6">
        <w:rPr>
          <w:rFonts w:ascii="Times New Roman" w:eastAsia="Times New Roman" w:hAnsi="Times New Roman" w:cs="Times New Roman"/>
          <w:sz w:val="28"/>
          <w:szCs w:val="28"/>
          <w:lang w:eastAsia="ru-RU"/>
        </w:rPr>
        <w:t>Марківського</w:t>
      </w:r>
      <w:proofErr w:type="spellEnd"/>
      <w:r w:rsidRPr="006F21D6">
        <w:rPr>
          <w:rFonts w:ascii="Times New Roman" w:eastAsia="Times New Roman" w:hAnsi="Times New Roman" w:cs="Times New Roman"/>
          <w:sz w:val="28"/>
          <w:szCs w:val="28"/>
          <w:lang w:eastAsia="ru-RU"/>
        </w:rPr>
        <w:t xml:space="preserve"> сільського кладовища Солотвинської селищної територіальної громади   в сумі 333 332 гривень.</w:t>
      </w:r>
    </w:p>
    <w:p w:rsidR="00882079" w:rsidRPr="006F21D6" w:rsidRDefault="00882079" w:rsidP="00882079">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6F21D6">
        <w:rPr>
          <w:rFonts w:ascii="Times New Roman" w:eastAsia="Times New Roman" w:hAnsi="Times New Roman" w:cs="Times New Roman"/>
          <w:sz w:val="28"/>
          <w:szCs w:val="28"/>
          <w:lang w:eastAsia="uk-UA"/>
        </w:rPr>
        <w:t>Здійснити перерозподіл в межах загального обсягу бюджетних призначень головного розпорядника коштів селищного бюджету, а саме:</w:t>
      </w:r>
    </w:p>
    <w:p w:rsidR="00882079" w:rsidRPr="006F21D6" w:rsidRDefault="00882079" w:rsidP="00882079">
      <w:pPr>
        <w:spacing w:after="0" w:line="240" w:lineRule="auto"/>
        <w:ind w:left="426"/>
        <w:jc w:val="both"/>
        <w:rPr>
          <w:rFonts w:ascii="Times New Roman" w:eastAsia="Times New Roman" w:hAnsi="Times New Roman" w:cs="Times New Roman"/>
          <w:b/>
          <w:color w:val="000000"/>
          <w:sz w:val="28"/>
          <w:szCs w:val="28"/>
          <w:lang w:eastAsia="ru-RU"/>
        </w:rPr>
      </w:pPr>
      <w:r w:rsidRPr="006F21D6">
        <w:rPr>
          <w:rFonts w:ascii="Times New Roman" w:eastAsia="Times New Roman" w:hAnsi="Times New Roman" w:cs="Times New Roman"/>
          <w:b/>
          <w:sz w:val="28"/>
          <w:szCs w:val="28"/>
          <w:lang w:eastAsia="ru-RU"/>
        </w:rPr>
        <w:t xml:space="preserve">по селищній раді </w:t>
      </w:r>
    </w:p>
    <w:p w:rsidR="00882079" w:rsidRPr="006F21D6" w:rsidRDefault="00882079" w:rsidP="00882079">
      <w:pPr>
        <w:numPr>
          <w:ilvl w:val="0"/>
          <w:numId w:val="3"/>
        </w:numPr>
        <w:spacing w:after="0" w:line="240" w:lineRule="auto"/>
        <w:ind w:left="0" w:firstLine="0"/>
        <w:jc w:val="both"/>
        <w:rPr>
          <w:rFonts w:ascii="Times New Roman" w:eastAsia="Times New Roman" w:hAnsi="Times New Roman" w:cs="Times New Roman"/>
          <w:color w:val="000000"/>
          <w:sz w:val="28"/>
          <w:szCs w:val="28"/>
          <w:lang w:eastAsia="ru-RU"/>
        </w:rPr>
      </w:pPr>
      <w:r w:rsidRPr="006F21D6">
        <w:rPr>
          <w:rFonts w:ascii="Times New Roman" w:eastAsia="Times New Roman" w:hAnsi="Times New Roman" w:cs="Times New Roman"/>
          <w:sz w:val="28"/>
          <w:szCs w:val="28"/>
          <w:lang w:eastAsia="ru-RU"/>
        </w:rPr>
        <w:t>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w:t>
      </w:r>
      <w:r w:rsidRPr="006F21D6">
        <w:rPr>
          <w:rFonts w:ascii="Times New Roman" w:eastAsia="Times New Roman" w:hAnsi="Times New Roman" w:cs="Times New Roman"/>
          <w:color w:val="000000"/>
          <w:sz w:val="28"/>
          <w:szCs w:val="28"/>
          <w:lang w:eastAsia="ru-RU"/>
        </w:rPr>
        <w:t xml:space="preserve"> </w:t>
      </w:r>
      <w:r w:rsidRPr="006F21D6">
        <w:rPr>
          <w:rFonts w:ascii="Times New Roman" w:eastAsia="Times New Roman" w:hAnsi="Times New Roman" w:cs="Times New Roman"/>
          <w:sz w:val="28"/>
          <w:szCs w:val="24"/>
          <w:lang w:eastAsia="ru-RU"/>
        </w:rPr>
        <w:t xml:space="preserve">«Оплата послуг (крім комунальних)» </w:t>
      </w:r>
      <w:r w:rsidRPr="006F21D6">
        <w:rPr>
          <w:rFonts w:ascii="Times New Roman" w:eastAsia="Times New Roman" w:hAnsi="Times New Roman" w:cs="Times New Roman"/>
          <w:sz w:val="28"/>
          <w:szCs w:val="28"/>
          <w:lang w:eastAsia="ru-RU"/>
        </w:rPr>
        <w:t>в сумі 48 000 гривень, при цьому збільшити обсяг бюджетних призначень загального фонду селищного бюджету за кодом бюджетної 0126030 «Організація благоустрою населених пунктів» по КЕКВ 2610 «Субсидії та поточні трансферти підприємствам (установам, організаціям)» в сумі 48 000 гривень на виконання заходів програми «Благоустрою населених пунктів Солотвинської селищної ради на    2023-2025 роки» (</w:t>
      </w:r>
      <w:r w:rsidRPr="006F21D6">
        <w:rPr>
          <w:rFonts w:ascii="Times New Roman" w:eastAsia="Times New Roman" w:hAnsi="Times New Roman" w:cs="Times New Roman"/>
          <w:color w:val="000000"/>
          <w:sz w:val="28"/>
          <w:szCs w:val="28"/>
          <w:lang w:eastAsia="ru-RU"/>
        </w:rPr>
        <w:t>тимчасове платне користування обладнанням (</w:t>
      </w:r>
      <w:proofErr w:type="spellStart"/>
      <w:r w:rsidRPr="006F21D6">
        <w:rPr>
          <w:rFonts w:ascii="Times New Roman" w:eastAsia="Times New Roman" w:hAnsi="Times New Roman" w:cs="Times New Roman"/>
          <w:color w:val="000000"/>
          <w:sz w:val="28"/>
          <w:szCs w:val="28"/>
          <w:lang w:eastAsia="ru-RU"/>
        </w:rPr>
        <w:t>біотуалети</w:t>
      </w:r>
      <w:proofErr w:type="spellEnd"/>
      <w:r w:rsidRPr="006F21D6">
        <w:rPr>
          <w:rFonts w:ascii="Times New Roman" w:eastAsia="Times New Roman" w:hAnsi="Times New Roman" w:cs="Times New Roman"/>
          <w:color w:val="000000"/>
          <w:sz w:val="28"/>
          <w:szCs w:val="28"/>
          <w:lang w:eastAsia="ru-RU"/>
        </w:rPr>
        <w:t xml:space="preserve">)).  </w:t>
      </w:r>
    </w:p>
    <w:p w:rsidR="00882079" w:rsidRPr="006F21D6" w:rsidRDefault="00882079" w:rsidP="00882079">
      <w:pPr>
        <w:numPr>
          <w:ilvl w:val="0"/>
          <w:numId w:val="3"/>
        </w:numPr>
        <w:tabs>
          <w:tab w:val="left" w:pos="0"/>
        </w:tabs>
        <w:spacing w:after="0" w:line="240" w:lineRule="auto"/>
        <w:ind w:left="0" w:firstLine="0"/>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eastAsia="ru-RU"/>
        </w:rPr>
        <w:t xml:space="preserve">зменшити бюджетні призначення загального фонду селищного бюджету за кодом бюджетної програми  0118240 «Заходи та роботи  з територіальної оборони» по КЕКВ 2210 «Предмети, матеріали, обладнання та інвентар» на  програму підтримки підрозділів Збройних сил України, територіальної оборони, підрозділів Національної гвардії України, добровольчих формувань на 2023-2024 роки в сумі 99 650 гривень, при цьому збільшити обсяг бюджетних призначень за кодом бюджетної програми 0118240 «Заходи та роботи з територіальної оборони» на  програму підтримки підрозділів Збройних сил України, територіальної оборони, підрозділів Національної гвардії України, добровольчих формувань на 2023-2024 роки  по КЕКВ 3110 «Придбання обладнання і предметів довгострокового користування» для придбання </w:t>
      </w:r>
      <w:proofErr w:type="spellStart"/>
      <w:r w:rsidRPr="006F21D6">
        <w:rPr>
          <w:rFonts w:ascii="Times New Roman" w:eastAsia="Times New Roman" w:hAnsi="Times New Roman" w:cs="Times New Roman"/>
          <w:sz w:val="28"/>
          <w:szCs w:val="28"/>
          <w:lang w:eastAsia="ru-RU"/>
        </w:rPr>
        <w:t>квадрокоптера</w:t>
      </w:r>
      <w:proofErr w:type="spellEnd"/>
      <w:r w:rsidRPr="006F21D6">
        <w:rPr>
          <w:rFonts w:ascii="Times New Roman" w:eastAsia="Times New Roman" w:hAnsi="Times New Roman" w:cs="Times New Roman"/>
          <w:sz w:val="28"/>
          <w:szCs w:val="28"/>
          <w:lang w:eastAsia="ru-RU"/>
        </w:rPr>
        <w:t xml:space="preserve">  </w:t>
      </w:r>
      <w:r w:rsidRPr="006F21D6">
        <w:rPr>
          <w:rFonts w:ascii="Times New Roman" w:eastAsia="Times New Roman" w:hAnsi="Times New Roman" w:cs="Times New Roman"/>
          <w:sz w:val="28"/>
          <w:szCs w:val="28"/>
          <w:lang w:val="ru-RU" w:eastAsia="ru-RU"/>
        </w:rPr>
        <w:t>DJI</w:t>
      </w:r>
      <w:r w:rsidRPr="006F21D6">
        <w:rPr>
          <w:rFonts w:ascii="Times New Roman" w:eastAsia="Times New Roman" w:hAnsi="Times New Roman" w:cs="Times New Roman"/>
          <w:sz w:val="28"/>
          <w:szCs w:val="28"/>
          <w:lang w:eastAsia="ru-RU"/>
        </w:rPr>
        <w:t xml:space="preserve"> </w:t>
      </w:r>
      <w:proofErr w:type="spellStart"/>
      <w:r w:rsidRPr="006F21D6">
        <w:rPr>
          <w:rFonts w:ascii="Times New Roman" w:eastAsia="Times New Roman" w:hAnsi="Times New Roman" w:cs="Times New Roman"/>
          <w:sz w:val="28"/>
          <w:szCs w:val="28"/>
          <w:lang w:val="ru-RU" w:eastAsia="ru-RU"/>
        </w:rPr>
        <w:t>Mavic</w:t>
      </w:r>
      <w:proofErr w:type="spellEnd"/>
      <w:r w:rsidRPr="006F21D6">
        <w:rPr>
          <w:rFonts w:ascii="Times New Roman" w:eastAsia="Times New Roman" w:hAnsi="Times New Roman" w:cs="Times New Roman"/>
          <w:sz w:val="28"/>
          <w:szCs w:val="28"/>
          <w:lang w:eastAsia="ru-RU"/>
        </w:rPr>
        <w:t xml:space="preserve"> 3 </w:t>
      </w:r>
      <w:proofErr w:type="spellStart"/>
      <w:r w:rsidRPr="006F21D6">
        <w:rPr>
          <w:rFonts w:ascii="Times New Roman" w:eastAsia="Times New Roman" w:hAnsi="Times New Roman" w:cs="Times New Roman"/>
          <w:sz w:val="28"/>
          <w:szCs w:val="28"/>
          <w:lang w:val="ru-RU" w:eastAsia="ru-RU"/>
        </w:rPr>
        <w:t>Rro</w:t>
      </w:r>
      <w:proofErr w:type="spellEnd"/>
      <w:r w:rsidRPr="006F21D6">
        <w:rPr>
          <w:rFonts w:ascii="Times New Roman" w:eastAsia="Times New Roman" w:hAnsi="Times New Roman" w:cs="Times New Roman"/>
          <w:sz w:val="28"/>
          <w:szCs w:val="28"/>
          <w:lang w:eastAsia="ru-RU"/>
        </w:rPr>
        <w:t xml:space="preserve"> </w:t>
      </w:r>
      <w:r w:rsidRPr="006F21D6">
        <w:rPr>
          <w:rFonts w:ascii="Times New Roman" w:eastAsia="Times New Roman" w:hAnsi="Times New Roman" w:cs="Times New Roman"/>
          <w:sz w:val="28"/>
          <w:szCs w:val="28"/>
          <w:lang w:val="en-US" w:eastAsia="ru-RU"/>
        </w:rPr>
        <w:t>Combo</w:t>
      </w:r>
      <w:r w:rsidRPr="006F21D6">
        <w:rPr>
          <w:rFonts w:ascii="Times New Roman" w:eastAsia="Times New Roman" w:hAnsi="Times New Roman" w:cs="Times New Roman"/>
          <w:sz w:val="28"/>
          <w:szCs w:val="28"/>
          <w:lang w:eastAsia="ru-RU"/>
        </w:rPr>
        <w:t xml:space="preserve"> (</w:t>
      </w:r>
      <w:r w:rsidRPr="006F21D6">
        <w:rPr>
          <w:rFonts w:ascii="Times New Roman" w:eastAsia="Times New Roman" w:hAnsi="Times New Roman" w:cs="Times New Roman"/>
          <w:sz w:val="28"/>
          <w:szCs w:val="28"/>
          <w:lang w:val="en-US" w:eastAsia="ru-RU"/>
        </w:rPr>
        <w:t>RC</w:t>
      </w:r>
      <w:r w:rsidRPr="006F21D6">
        <w:rPr>
          <w:rFonts w:ascii="Times New Roman" w:eastAsia="Times New Roman" w:hAnsi="Times New Roman" w:cs="Times New Roman"/>
          <w:sz w:val="28"/>
          <w:szCs w:val="28"/>
          <w:lang w:eastAsia="ru-RU"/>
        </w:rPr>
        <w:t>) в сумі 99</w:t>
      </w:r>
      <w:r w:rsidRPr="006F21D6">
        <w:rPr>
          <w:rFonts w:ascii="Times New Roman" w:eastAsia="Times New Roman" w:hAnsi="Times New Roman" w:cs="Times New Roman"/>
          <w:sz w:val="28"/>
          <w:szCs w:val="28"/>
          <w:lang w:val="ru-RU" w:eastAsia="ru-RU"/>
        </w:rPr>
        <w:t> </w:t>
      </w:r>
      <w:r w:rsidRPr="006F21D6">
        <w:rPr>
          <w:rFonts w:ascii="Times New Roman" w:eastAsia="Times New Roman" w:hAnsi="Times New Roman" w:cs="Times New Roman"/>
          <w:sz w:val="28"/>
          <w:szCs w:val="28"/>
          <w:lang w:eastAsia="ru-RU"/>
        </w:rPr>
        <w:t xml:space="preserve">650 гривень, при цьому </w:t>
      </w:r>
      <w:r w:rsidRPr="006F21D6">
        <w:rPr>
          <w:rFonts w:ascii="Times New Roman" w:eastAsia="Times New Roman" w:hAnsi="Times New Roman" w:cs="Times New Roman"/>
          <w:sz w:val="28"/>
          <w:szCs w:val="28"/>
          <w:lang w:eastAsia="ru-RU"/>
        </w:rPr>
        <w:lastRenderedPageBreak/>
        <w:t>здійснити передачу із загального фонду до бюджету розвитку спеціального фонду в сумі 99</w:t>
      </w:r>
      <w:r w:rsidRPr="006F21D6">
        <w:rPr>
          <w:rFonts w:ascii="Times New Roman" w:eastAsia="Times New Roman" w:hAnsi="Times New Roman" w:cs="Times New Roman"/>
          <w:sz w:val="28"/>
          <w:szCs w:val="28"/>
          <w:lang w:val="ru-RU" w:eastAsia="ru-RU"/>
        </w:rPr>
        <w:t> </w:t>
      </w:r>
      <w:r w:rsidRPr="006F21D6">
        <w:rPr>
          <w:rFonts w:ascii="Times New Roman" w:eastAsia="Times New Roman" w:hAnsi="Times New Roman" w:cs="Times New Roman"/>
          <w:sz w:val="28"/>
          <w:szCs w:val="28"/>
          <w:lang w:eastAsia="ru-RU"/>
        </w:rPr>
        <w:t>650 гривень.</w:t>
      </w:r>
    </w:p>
    <w:p w:rsidR="00882079" w:rsidRPr="006F21D6" w:rsidRDefault="00882079" w:rsidP="00882079">
      <w:pPr>
        <w:tabs>
          <w:tab w:val="left" w:pos="0"/>
        </w:tabs>
        <w:spacing w:after="0" w:line="240" w:lineRule="auto"/>
        <w:ind w:left="360"/>
        <w:jc w:val="both"/>
        <w:rPr>
          <w:rFonts w:ascii="Times New Roman" w:eastAsia="Times New Roman" w:hAnsi="Times New Roman" w:cs="Times New Roman"/>
          <w:b/>
          <w:sz w:val="28"/>
          <w:szCs w:val="28"/>
          <w:lang w:eastAsia="ru-RU"/>
        </w:rPr>
      </w:pPr>
      <w:r w:rsidRPr="006F21D6">
        <w:rPr>
          <w:rFonts w:ascii="Times New Roman" w:eastAsia="Times New Roman" w:hAnsi="Times New Roman" w:cs="Times New Roman"/>
          <w:b/>
          <w:sz w:val="28"/>
          <w:szCs w:val="28"/>
          <w:lang w:eastAsia="ru-RU"/>
        </w:rPr>
        <w:t>по управлінню освіти, молоді та спорту</w:t>
      </w:r>
    </w:p>
    <w:p w:rsidR="00882079" w:rsidRPr="006F21D6" w:rsidRDefault="00882079" w:rsidP="00882079">
      <w:pPr>
        <w:numPr>
          <w:ilvl w:val="0"/>
          <w:numId w:val="2"/>
        </w:numPr>
        <w:tabs>
          <w:tab w:val="left" w:pos="0"/>
        </w:tabs>
        <w:spacing w:after="0" w:line="240" w:lineRule="auto"/>
        <w:ind w:left="0" w:firstLine="0"/>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eastAsia="ru-RU"/>
        </w:rPr>
        <w:t xml:space="preserve">зменшити бюджетні призначення загального фонду </w:t>
      </w:r>
      <w:r w:rsidRPr="006F21D6">
        <w:rPr>
          <w:rFonts w:ascii="Times New Roman" w:eastAsia="Times New Roman" w:hAnsi="Times New Roman" w:cs="Times New Roman"/>
          <w:sz w:val="28"/>
          <w:szCs w:val="28"/>
          <w:lang w:val="ru-RU" w:eastAsia="ru-RU"/>
        </w:rPr>
        <w:t xml:space="preserve">по </w:t>
      </w:r>
      <w:proofErr w:type="spellStart"/>
      <w:r w:rsidRPr="006F21D6">
        <w:rPr>
          <w:rFonts w:ascii="Times New Roman" w:eastAsia="Times New Roman" w:hAnsi="Times New Roman" w:cs="Times New Roman"/>
          <w:sz w:val="28"/>
          <w:szCs w:val="28"/>
          <w:lang w:val="ru-RU" w:eastAsia="ru-RU"/>
        </w:rPr>
        <w:t>управлінню</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освіти</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молоді</w:t>
      </w:r>
      <w:proofErr w:type="spellEnd"/>
      <w:r w:rsidRPr="006F21D6">
        <w:rPr>
          <w:rFonts w:ascii="Times New Roman" w:eastAsia="Times New Roman" w:hAnsi="Times New Roman" w:cs="Times New Roman"/>
          <w:sz w:val="28"/>
          <w:szCs w:val="28"/>
          <w:lang w:val="ru-RU" w:eastAsia="ru-RU"/>
        </w:rPr>
        <w:t xml:space="preserve"> та спорту за кодом </w:t>
      </w:r>
      <w:proofErr w:type="spellStart"/>
      <w:r w:rsidRPr="006F21D6">
        <w:rPr>
          <w:rFonts w:ascii="Times New Roman" w:eastAsia="Times New Roman" w:hAnsi="Times New Roman" w:cs="Times New Roman"/>
          <w:sz w:val="28"/>
          <w:szCs w:val="28"/>
          <w:lang w:val="ru-RU" w:eastAsia="ru-RU"/>
        </w:rPr>
        <w:t>бюджетної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програми</w:t>
      </w:r>
      <w:proofErr w:type="spellEnd"/>
      <w:r w:rsidRPr="006F21D6">
        <w:rPr>
          <w:rFonts w:ascii="Times New Roman" w:eastAsia="Times New Roman" w:hAnsi="Times New Roman" w:cs="Times New Roman"/>
          <w:sz w:val="28"/>
          <w:szCs w:val="28"/>
          <w:lang w:val="ru-RU" w:eastAsia="ru-RU"/>
        </w:rPr>
        <w:t xml:space="preserve"> 0611021 «</w:t>
      </w:r>
      <w:proofErr w:type="spellStart"/>
      <w:r w:rsidRPr="006F21D6">
        <w:rPr>
          <w:rFonts w:ascii="Times New Roman" w:eastAsia="Times New Roman" w:hAnsi="Times New Roman" w:cs="Times New Roman"/>
          <w:sz w:val="28"/>
          <w:szCs w:val="28"/>
          <w:lang w:val="ru-RU" w:eastAsia="ru-RU"/>
        </w:rPr>
        <w:t>Надання</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загальної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середньої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освіти</w:t>
      </w:r>
      <w:proofErr w:type="spellEnd"/>
      <w:r w:rsidRPr="006F21D6">
        <w:rPr>
          <w:rFonts w:ascii="Times New Roman" w:eastAsia="Times New Roman" w:hAnsi="Times New Roman" w:cs="Times New Roman"/>
          <w:sz w:val="28"/>
          <w:szCs w:val="28"/>
          <w:lang w:val="ru-RU" w:eastAsia="ru-RU"/>
        </w:rPr>
        <w:t xml:space="preserve"> закладам </w:t>
      </w:r>
      <w:proofErr w:type="spellStart"/>
      <w:r w:rsidRPr="006F21D6">
        <w:rPr>
          <w:rFonts w:ascii="Times New Roman" w:eastAsia="Times New Roman" w:hAnsi="Times New Roman" w:cs="Times New Roman"/>
          <w:sz w:val="28"/>
          <w:szCs w:val="28"/>
          <w:lang w:val="ru-RU" w:eastAsia="ru-RU"/>
        </w:rPr>
        <w:t>загальної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середньої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освіти</w:t>
      </w:r>
      <w:proofErr w:type="spellEnd"/>
      <w:r w:rsidRPr="006F21D6">
        <w:rPr>
          <w:rFonts w:ascii="Times New Roman" w:eastAsia="Times New Roman" w:hAnsi="Times New Roman" w:cs="Times New Roman"/>
          <w:sz w:val="28"/>
          <w:szCs w:val="28"/>
          <w:lang w:val="ru-RU" w:eastAsia="ru-RU"/>
        </w:rPr>
        <w:t xml:space="preserve"> за </w:t>
      </w:r>
      <w:proofErr w:type="spellStart"/>
      <w:r w:rsidRPr="006F21D6">
        <w:rPr>
          <w:rFonts w:ascii="Times New Roman" w:eastAsia="Times New Roman" w:hAnsi="Times New Roman" w:cs="Times New Roman"/>
          <w:sz w:val="28"/>
          <w:szCs w:val="28"/>
          <w:lang w:val="ru-RU" w:eastAsia="ru-RU"/>
        </w:rPr>
        <w:t>рахунок</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коштів</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місцевого</w:t>
      </w:r>
      <w:proofErr w:type="spellEnd"/>
      <w:r w:rsidRPr="006F21D6">
        <w:rPr>
          <w:rFonts w:ascii="Times New Roman" w:eastAsia="Times New Roman" w:hAnsi="Times New Roman" w:cs="Times New Roman"/>
          <w:sz w:val="28"/>
          <w:szCs w:val="28"/>
          <w:lang w:val="ru-RU" w:eastAsia="ru-RU"/>
        </w:rPr>
        <w:t xml:space="preserve"> бюджету» по КЕКВ</w:t>
      </w:r>
      <w:r w:rsidRPr="006F21D6">
        <w:rPr>
          <w:rFonts w:ascii="Times New Roman" w:eastAsia="Times New Roman" w:hAnsi="Times New Roman" w:cs="Times New Roman"/>
          <w:sz w:val="28"/>
          <w:szCs w:val="28"/>
          <w:lang w:eastAsia="ru-RU"/>
        </w:rPr>
        <w:t xml:space="preserve"> 2210 «Предмети, матеріали, обладнання та інвентар» в сумі 500 000 грн., при цьому збільшити обсяг бюджетних призначень за кодом бюджетної програми </w:t>
      </w:r>
      <w:r w:rsidRPr="006F21D6">
        <w:rPr>
          <w:rFonts w:ascii="Times New Roman" w:eastAsia="Times New Roman" w:hAnsi="Times New Roman" w:cs="Times New Roman"/>
          <w:sz w:val="28"/>
          <w:szCs w:val="28"/>
          <w:lang w:val="ru-RU" w:eastAsia="ru-RU"/>
        </w:rPr>
        <w:t>0611021 «</w:t>
      </w:r>
      <w:proofErr w:type="spellStart"/>
      <w:r w:rsidRPr="006F21D6">
        <w:rPr>
          <w:rFonts w:ascii="Times New Roman" w:eastAsia="Times New Roman" w:hAnsi="Times New Roman" w:cs="Times New Roman"/>
          <w:sz w:val="28"/>
          <w:szCs w:val="28"/>
          <w:lang w:val="ru-RU" w:eastAsia="ru-RU"/>
        </w:rPr>
        <w:t>Надання</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загальної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середньої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освіти</w:t>
      </w:r>
      <w:proofErr w:type="spellEnd"/>
      <w:r w:rsidRPr="006F21D6">
        <w:rPr>
          <w:rFonts w:ascii="Times New Roman" w:eastAsia="Times New Roman" w:hAnsi="Times New Roman" w:cs="Times New Roman"/>
          <w:sz w:val="28"/>
          <w:szCs w:val="28"/>
          <w:lang w:val="ru-RU" w:eastAsia="ru-RU"/>
        </w:rPr>
        <w:t xml:space="preserve"> закладам </w:t>
      </w:r>
      <w:proofErr w:type="spellStart"/>
      <w:r w:rsidRPr="006F21D6">
        <w:rPr>
          <w:rFonts w:ascii="Times New Roman" w:eastAsia="Times New Roman" w:hAnsi="Times New Roman" w:cs="Times New Roman"/>
          <w:sz w:val="28"/>
          <w:szCs w:val="28"/>
          <w:lang w:val="ru-RU" w:eastAsia="ru-RU"/>
        </w:rPr>
        <w:t>загальної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середньої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освіти</w:t>
      </w:r>
      <w:proofErr w:type="spellEnd"/>
      <w:r w:rsidRPr="006F21D6">
        <w:rPr>
          <w:rFonts w:ascii="Times New Roman" w:eastAsia="Times New Roman" w:hAnsi="Times New Roman" w:cs="Times New Roman"/>
          <w:sz w:val="28"/>
          <w:szCs w:val="28"/>
          <w:lang w:val="ru-RU" w:eastAsia="ru-RU"/>
        </w:rPr>
        <w:t xml:space="preserve"> за </w:t>
      </w:r>
      <w:proofErr w:type="spellStart"/>
      <w:r w:rsidRPr="006F21D6">
        <w:rPr>
          <w:rFonts w:ascii="Times New Roman" w:eastAsia="Times New Roman" w:hAnsi="Times New Roman" w:cs="Times New Roman"/>
          <w:sz w:val="28"/>
          <w:szCs w:val="28"/>
          <w:lang w:val="ru-RU" w:eastAsia="ru-RU"/>
        </w:rPr>
        <w:t>рахунок</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коштів</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місцевого</w:t>
      </w:r>
      <w:proofErr w:type="spellEnd"/>
      <w:r w:rsidRPr="006F21D6">
        <w:rPr>
          <w:rFonts w:ascii="Times New Roman" w:eastAsia="Times New Roman" w:hAnsi="Times New Roman" w:cs="Times New Roman"/>
          <w:sz w:val="28"/>
          <w:szCs w:val="28"/>
          <w:lang w:val="ru-RU" w:eastAsia="ru-RU"/>
        </w:rPr>
        <w:t xml:space="preserve"> бюджету» по КЕКВ</w:t>
      </w:r>
      <w:r w:rsidRPr="006F21D6">
        <w:rPr>
          <w:rFonts w:ascii="Times New Roman" w:eastAsia="Times New Roman" w:hAnsi="Times New Roman" w:cs="Times New Roman"/>
          <w:sz w:val="28"/>
          <w:szCs w:val="28"/>
          <w:lang w:eastAsia="ru-RU"/>
        </w:rPr>
        <w:t xml:space="preserve"> 3122 «Капітальне будівництво (придбання) інших об</w:t>
      </w:r>
      <w:r w:rsidRPr="006F21D6">
        <w:rPr>
          <w:rFonts w:ascii="Times New Roman" w:eastAsia="Times New Roman" w:hAnsi="Times New Roman" w:cs="Times New Roman"/>
          <w:sz w:val="28"/>
          <w:szCs w:val="28"/>
          <w:lang w:val="ru-RU" w:eastAsia="ru-RU"/>
        </w:rPr>
        <w:t>’</w:t>
      </w:r>
      <w:proofErr w:type="spellStart"/>
      <w:r w:rsidRPr="006F21D6">
        <w:rPr>
          <w:rFonts w:ascii="Times New Roman" w:eastAsia="Times New Roman" w:hAnsi="Times New Roman" w:cs="Times New Roman"/>
          <w:sz w:val="28"/>
          <w:szCs w:val="28"/>
          <w:lang w:eastAsia="ru-RU"/>
        </w:rPr>
        <w:t>єктів</w:t>
      </w:r>
      <w:proofErr w:type="spellEnd"/>
      <w:r w:rsidRPr="006F21D6">
        <w:rPr>
          <w:rFonts w:ascii="Times New Roman" w:eastAsia="Times New Roman" w:hAnsi="Times New Roman" w:cs="Times New Roman"/>
          <w:sz w:val="28"/>
          <w:szCs w:val="28"/>
          <w:lang w:eastAsia="ru-RU"/>
        </w:rPr>
        <w:t xml:space="preserve">» для виготовлення проектно-кошторисної документації та встановлення гібридної сонячної станції на даху </w:t>
      </w:r>
      <w:proofErr w:type="spellStart"/>
      <w:r w:rsidRPr="006F21D6">
        <w:rPr>
          <w:rFonts w:ascii="Times New Roman" w:eastAsia="Times New Roman" w:hAnsi="Times New Roman" w:cs="Times New Roman"/>
          <w:sz w:val="28"/>
          <w:szCs w:val="28"/>
          <w:lang w:eastAsia="ru-RU"/>
        </w:rPr>
        <w:t>Манявського</w:t>
      </w:r>
      <w:proofErr w:type="spellEnd"/>
      <w:r w:rsidRPr="006F21D6">
        <w:rPr>
          <w:rFonts w:ascii="Times New Roman" w:eastAsia="Times New Roman" w:hAnsi="Times New Roman" w:cs="Times New Roman"/>
          <w:sz w:val="28"/>
          <w:szCs w:val="28"/>
          <w:lang w:eastAsia="ru-RU"/>
        </w:rPr>
        <w:t xml:space="preserve"> ліцею в сумі 500 000 грн., при цьому здійснити передачу із загального фонду до бюджету розвитку спеціального фонду в сумі 500</w:t>
      </w:r>
      <w:r w:rsidRPr="006F21D6">
        <w:rPr>
          <w:rFonts w:ascii="Times New Roman" w:eastAsia="Times New Roman" w:hAnsi="Times New Roman" w:cs="Times New Roman"/>
          <w:sz w:val="28"/>
          <w:szCs w:val="28"/>
          <w:lang w:val="ru-RU" w:eastAsia="ru-RU"/>
        </w:rPr>
        <w:t> </w:t>
      </w:r>
      <w:r w:rsidRPr="006F21D6">
        <w:rPr>
          <w:rFonts w:ascii="Times New Roman" w:eastAsia="Times New Roman" w:hAnsi="Times New Roman" w:cs="Times New Roman"/>
          <w:sz w:val="28"/>
          <w:szCs w:val="28"/>
          <w:lang w:eastAsia="ru-RU"/>
        </w:rPr>
        <w:t>000 гривень.</w:t>
      </w:r>
    </w:p>
    <w:p w:rsidR="00882079" w:rsidRPr="006F21D6" w:rsidRDefault="00882079" w:rsidP="00882079">
      <w:pPr>
        <w:spacing w:after="0" w:line="240" w:lineRule="auto"/>
        <w:ind w:firstLine="708"/>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color w:val="000000"/>
          <w:sz w:val="28"/>
          <w:szCs w:val="28"/>
          <w:lang w:eastAsia="ru-RU"/>
        </w:rPr>
        <w:t>3. В</w:t>
      </w:r>
      <w:r w:rsidRPr="006F21D6">
        <w:rPr>
          <w:rFonts w:ascii="Times New Roman" w:eastAsia="Times New Roman" w:hAnsi="Times New Roman" w:cs="Times New Roman"/>
          <w:sz w:val="28"/>
          <w:szCs w:val="28"/>
          <w:lang w:eastAsia="ru-RU"/>
        </w:rPr>
        <w:t>нести зміни до пункту 5 рішення селищної ради від 07.06.2024 року  № 1718/32/2024 «Про внесення змін до бюджету Солотвинської селищної територіальної громади на 2024 рік», виклавши в наступній редакції:</w:t>
      </w:r>
    </w:p>
    <w:p w:rsidR="00882079" w:rsidRPr="006F21D6" w:rsidRDefault="00882079" w:rsidP="00882079">
      <w:p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eastAsia="ru-RU"/>
        </w:rPr>
        <w:tab/>
        <w:t xml:space="preserve">спрямувати вільні залишки бюджетних коштів по спеціальному фонду (бюджет розвитку) селищного бюджету, що утворилися на початок бюджетного періоду селищній раді в сумі 146 000 грн. та вільні залишки спеціального фонду (екологічного податку) в сумі 14 000 грн. за кодом бюджетної програми 0129800 «Субвенція з місцевого бюджету державному бюджету на виконання програм соціально-економічного розвитку регіонів»  по КЕКВ 3220 «Капітальні трансферти органам державного управління інших рівнів» в сумі 160 000 грн.  на виконання заходів «Програми запобігання виникнення надзвичайних ситуацій оперативного реагування на них та забезпечення пожежної безпеки в Солотвинській громаді на 2021-2025 роки».  </w:t>
      </w:r>
    </w:p>
    <w:p w:rsidR="00882079" w:rsidRPr="006F21D6" w:rsidRDefault="00882079" w:rsidP="00882079">
      <w:pPr>
        <w:spacing w:after="0" w:line="240" w:lineRule="auto"/>
        <w:ind w:firstLine="708"/>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eastAsia="ru-RU"/>
        </w:rPr>
        <w:t xml:space="preserve">4.Спрямувати вільні залишки бюджетних коштів по спеціальному фонду селищного бюджету, що утворилися на початок бюджетного періоду в сумі 200 000 грн., а саме: </w:t>
      </w:r>
    </w:p>
    <w:p w:rsidR="00882079" w:rsidRPr="006F21D6" w:rsidRDefault="00882079" w:rsidP="00882079">
      <w:pPr>
        <w:spacing w:after="0" w:line="240" w:lineRule="auto"/>
        <w:jc w:val="both"/>
        <w:rPr>
          <w:rFonts w:ascii="Times New Roman" w:eastAsia="Times New Roman" w:hAnsi="Times New Roman" w:cs="Times New Roman"/>
          <w:b/>
          <w:sz w:val="28"/>
          <w:szCs w:val="28"/>
          <w:lang w:eastAsia="ru-RU"/>
        </w:rPr>
      </w:pPr>
      <w:r w:rsidRPr="006F21D6">
        <w:rPr>
          <w:rFonts w:ascii="Times New Roman" w:eastAsia="Times New Roman" w:hAnsi="Times New Roman" w:cs="Times New Roman"/>
          <w:b/>
          <w:sz w:val="28"/>
          <w:szCs w:val="28"/>
          <w:lang w:eastAsia="ru-RU"/>
        </w:rPr>
        <w:t>по селищній раді</w:t>
      </w:r>
    </w:p>
    <w:p w:rsidR="00882079" w:rsidRPr="006F21D6" w:rsidRDefault="00882079" w:rsidP="00882079">
      <w:pPr>
        <w:numPr>
          <w:ilvl w:val="0"/>
          <w:numId w:val="7"/>
        </w:numPr>
        <w:spacing w:after="0" w:line="240" w:lineRule="auto"/>
        <w:ind w:left="0" w:firstLine="0"/>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eastAsia="ru-RU"/>
        </w:rPr>
        <w:t xml:space="preserve">за кодом бюджетної програми 0129800 «Субвенція з місцевого бюджету державному бюджету на виконання програм соціально-економічного розвитку регіонів» по КЕКВ 3220 «Капітальні трансферти органам державного управління інших рівнів» </w:t>
      </w:r>
      <w:r w:rsidRPr="006F21D6">
        <w:rPr>
          <w:rFonts w:ascii="Times New Roman" w:eastAsia="Times New Roman" w:hAnsi="Times New Roman" w:cs="Times New Roman"/>
          <w:color w:val="000000"/>
          <w:sz w:val="28"/>
          <w:szCs w:val="28"/>
          <w:lang w:eastAsia="ru-RU"/>
        </w:rPr>
        <w:t xml:space="preserve">в сумі 100 000 гривень на виконання заходів «Програми </w:t>
      </w:r>
      <w:r w:rsidRPr="006F21D6">
        <w:rPr>
          <w:rFonts w:ascii="Times New Roman" w:eastAsia="Times New Roman" w:hAnsi="Times New Roman" w:cs="Times New Roman"/>
          <w:sz w:val="28"/>
          <w:szCs w:val="28"/>
          <w:lang w:eastAsia="ru-RU"/>
        </w:rPr>
        <w:t>співпраці Солотвинської селищної ради та  Івано-Франківського національного технічного університету нафти й газу на 2024 – 2025 роки</w:t>
      </w:r>
      <w:r w:rsidRPr="006F21D6">
        <w:rPr>
          <w:rFonts w:ascii="Times New Roman" w:eastAsia="Times New Roman" w:hAnsi="Times New Roman" w:cs="Times New Roman"/>
          <w:color w:val="000000"/>
          <w:sz w:val="28"/>
          <w:szCs w:val="28"/>
          <w:lang w:eastAsia="ru-RU"/>
        </w:rPr>
        <w:t>» (ліквідація наслідків руйнування та відбудова в результаті ракетних обстрілів);</w:t>
      </w:r>
    </w:p>
    <w:p w:rsidR="00882079" w:rsidRPr="006F21D6" w:rsidRDefault="00882079" w:rsidP="00882079">
      <w:pPr>
        <w:tabs>
          <w:tab w:val="left" w:pos="142"/>
        </w:tabs>
        <w:spacing w:after="0" w:line="240" w:lineRule="auto"/>
        <w:jc w:val="both"/>
        <w:rPr>
          <w:rFonts w:ascii="Times New Roman" w:eastAsia="Times New Roman" w:hAnsi="Times New Roman" w:cs="Times New Roman"/>
          <w:b/>
          <w:sz w:val="28"/>
          <w:szCs w:val="28"/>
          <w:lang w:eastAsia="ru-RU"/>
        </w:rPr>
      </w:pPr>
      <w:r w:rsidRPr="006F21D6">
        <w:rPr>
          <w:rFonts w:ascii="Times New Roman" w:eastAsia="Times New Roman" w:hAnsi="Times New Roman" w:cs="Times New Roman"/>
          <w:b/>
          <w:sz w:val="28"/>
          <w:szCs w:val="28"/>
          <w:lang w:eastAsia="ru-RU"/>
        </w:rPr>
        <w:t>по фінансовому управлінню</w:t>
      </w:r>
    </w:p>
    <w:p w:rsidR="00882079" w:rsidRPr="006F21D6" w:rsidRDefault="00882079" w:rsidP="00882079">
      <w:pPr>
        <w:numPr>
          <w:ilvl w:val="0"/>
          <w:numId w:val="7"/>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eastAsia="ru-RU"/>
        </w:rPr>
        <w:t xml:space="preserve">за кодом бюджетної програми 3719770 «Інші субвенції з місцевого бюджету» в сумі 100 000 гривень по КЕКВ 3220 «Капітальні трансферти органам державного управління інших рівнів» для надання міжбюджетного трансферту до бюджету </w:t>
      </w:r>
      <w:proofErr w:type="spellStart"/>
      <w:r w:rsidRPr="006F21D6">
        <w:rPr>
          <w:rFonts w:ascii="Times New Roman" w:eastAsia="Times New Roman" w:hAnsi="Times New Roman" w:cs="Times New Roman"/>
          <w:sz w:val="28"/>
          <w:szCs w:val="28"/>
          <w:lang w:eastAsia="ru-RU"/>
        </w:rPr>
        <w:t>Бурштинської</w:t>
      </w:r>
      <w:proofErr w:type="spellEnd"/>
      <w:r w:rsidRPr="006F21D6">
        <w:rPr>
          <w:rFonts w:ascii="Times New Roman" w:eastAsia="Times New Roman" w:hAnsi="Times New Roman" w:cs="Times New Roman"/>
          <w:sz w:val="28"/>
          <w:szCs w:val="28"/>
          <w:lang w:eastAsia="ru-RU"/>
        </w:rPr>
        <w:t xml:space="preserve"> міської територіальної громади Івано-Франківської області (код бюджету - 0954200000) для «Нового будівництва блочно-модульної котельні резервної системи теплопостачання м. Бурштин по вул. Міцкевича» (на подолання наслідків ракетних обстрілів). </w:t>
      </w:r>
    </w:p>
    <w:p w:rsidR="00882079" w:rsidRPr="006F21D6" w:rsidRDefault="00882079" w:rsidP="00882079">
      <w:p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6F21D6">
        <w:rPr>
          <w:rFonts w:ascii="Times New Roman" w:eastAsia="Times New Roman" w:hAnsi="Times New Roman" w:cs="Times New Roman"/>
          <w:sz w:val="28"/>
          <w:szCs w:val="24"/>
          <w:lang w:eastAsia="ru-RU"/>
        </w:rPr>
        <w:t>5.Збільшити обсяг доходів загального фонду селищного бюджету</w:t>
      </w:r>
      <w:r>
        <w:rPr>
          <w:rFonts w:ascii="Times New Roman" w:eastAsia="Times New Roman" w:hAnsi="Times New Roman" w:cs="Times New Roman"/>
          <w:sz w:val="28"/>
          <w:szCs w:val="24"/>
          <w:lang w:eastAsia="ru-RU"/>
        </w:rPr>
        <w:t xml:space="preserve"> </w:t>
      </w:r>
      <w:r w:rsidRPr="006F21D6">
        <w:rPr>
          <w:rFonts w:ascii="Times New Roman" w:eastAsia="Times New Roman" w:hAnsi="Times New Roman" w:cs="Times New Roman"/>
          <w:sz w:val="28"/>
          <w:szCs w:val="24"/>
          <w:lang w:eastAsia="ru-RU"/>
        </w:rPr>
        <w:t xml:space="preserve"> на 380 000 гривень, у тому числі</w:t>
      </w:r>
      <w:r w:rsidRPr="006F21D6">
        <w:rPr>
          <w:rFonts w:ascii="Times New Roman" w:eastAsia="Times New Roman" w:hAnsi="Times New Roman" w:cs="Times New Roman"/>
          <w:sz w:val="28"/>
          <w:szCs w:val="28"/>
          <w:lang w:eastAsia="ru-RU"/>
        </w:rPr>
        <w:t>:</w:t>
      </w:r>
    </w:p>
    <w:p w:rsidR="00882079" w:rsidRPr="006F21D6" w:rsidRDefault="00882079" w:rsidP="00882079">
      <w:pPr>
        <w:shd w:val="clear" w:color="auto" w:fill="FFFFFF"/>
        <w:tabs>
          <w:tab w:val="left" w:pos="900"/>
        </w:tabs>
        <w:spacing w:after="0" w:line="240" w:lineRule="auto"/>
        <w:ind w:left="360"/>
        <w:jc w:val="both"/>
        <w:rPr>
          <w:rFonts w:ascii="Times New Roman" w:eastAsia="Times New Roman" w:hAnsi="Times New Roman" w:cs="Times New Roman"/>
          <w:sz w:val="28"/>
          <w:szCs w:val="24"/>
          <w:lang w:eastAsia="ru-RU"/>
        </w:rPr>
      </w:pPr>
      <w:r w:rsidRPr="006F21D6">
        <w:rPr>
          <w:rFonts w:ascii="Times New Roman" w:eastAsia="Times New Roman" w:hAnsi="Times New Roman" w:cs="Times New Roman"/>
          <w:sz w:val="28"/>
          <w:szCs w:val="24"/>
          <w:lang w:eastAsia="ru-RU"/>
        </w:rPr>
        <w:t xml:space="preserve">КЕКД 14031900 </w:t>
      </w:r>
      <w:r w:rsidRPr="006F21D6">
        <w:rPr>
          <w:rFonts w:ascii="Times New Roman" w:eastAsia="Times New Roman" w:hAnsi="Times New Roman" w:cs="Times New Roman"/>
          <w:sz w:val="28"/>
          <w:szCs w:val="24"/>
          <w:lang w:val="ru-RU" w:eastAsia="ru-RU"/>
        </w:rPr>
        <w:t>“</w:t>
      </w:r>
      <w:r w:rsidRPr="006F21D6">
        <w:rPr>
          <w:rFonts w:ascii="Times New Roman" w:eastAsia="Times New Roman" w:hAnsi="Times New Roman" w:cs="Times New Roman"/>
          <w:sz w:val="28"/>
          <w:szCs w:val="24"/>
          <w:lang w:eastAsia="ru-RU"/>
        </w:rPr>
        <w:t>Пальне</w:t>
      </w:r>
      <w:r w:rsidRPr="006F21D6">
        <w:rPr>
          <w:rFonts w:ascii="Times New Roman" w:eastAsia="Times New Roman" w:hAnsi="Times New Roman" w:cs="Times New Roman"/>
          <w:sz w:val="28"/>
          <w:szCs w:val="24"/>
          <w:lang w:val="ru-RU" w:eastAsia="ru-RU"/>
        </w:rPr>
        <w:t>”</w:t>
      </w:r>
      <w:r w:rsidRPr="006F21D6">
        <w:rPr>
          <w:rFonts w:ascii="Times New Roman" w:eastAsia="Times New Roman" w:hAnsi="Times New Roman" w:cs="Times New Roman"/>
          <w:sz w:val="28"/>
          <w:szCs w:val="24"/>
          <w:lang w:eastAsia="ru-RU"/>
        </w:rPr>
        <w:t xml:space="preserve"> на суму  20 000 гривень.</w:t>
      </w:r>
    </w:p>
    <w:p w:rsidR="00882079" w:rsidRPr="006F21D6" w:rsidRDefault="00882079" w:rsidP="00882079">
      <w:pPr>
        <w:spacing w:after="0" w:line="240" w:lineRule="auto"/>
        <w:jc w:val="both"/>
        <w:rPr>
          <w:rFonts w:ascii="Times New Roman" w:eastAsia="Times New Roman" w:hAnsi="Times New Roman" w:cs="Times New Roman"/>
          <w:color w:val="000000"/>
          <w:sz w:val="28"/>
          <w:szCs w:val="28"/>
          <w:lang w:eastAsia="ru-RU"/>
        </w:rPr>
      </w:pPr>
      <w:r w:rsidRPr="006F21D6">
        <w:rPr>
          <w:rFonts w:ascii="Times New Roman" w:eastAsia="Times New Roman" w:hAnsi="Times New Roman" w:cs="Times New Roman"/>
          <w:sz w:val="28"/>
          <w:szCs w:val="24"/>
          <w:lang w:eastAsia="ru-RU"/>
        </w:rPr>
        <w:t xml:space="preserve">     КЕКД 21081500 “</w:t>
      </w:r>
      <w:r w:rsidRPr="006F21D6">
        <w:rPr>
          <w:rFonts w:ascii="Times New Roman" w:eastAsia="Times New Roman" w:hAnsi="Times New Roman" w:cs="Times New Roman"/>
          <w:color w:val="000000"/>
          <w:sz w:val="28"/>
          <w:szCs w:val="28"/>
          <w:lang w:eastAsia="ru-RU"/>
        </w:rPr>
        <w:t xml:space="preserve">Штрафні санкції, що застосовуються відповідно до Закону України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w:t>
      </w:r>
      <w:proofErr w:type="spellStart"/>
      <w:r w:rsidRPr="006F21D6">
        <w:rPr>
          <w:rFonts w:ascii="Times New Roman" w:eastAsia="Times New Roman" w:hAnsi="Times New Roman" w:cs="Times New Roman"/>
          <w:color w:val="000000"/>
          <w:sz w:val="28"/>
          <w:szCs w:val="28"/>
          <w:lang w:eastAsia="ru-RU"/>
        </w:rPr>
        <w:t>пального</w:t>
      </w:r>
      <w:r w:rsidRPr="006F21D6">
        <w:rPr>
          <w:rFonts w:ascii="Calibri" w:eastAsia="Times New Roman" w:hAnsi="Calibri" w:cs="Calibri"/>
          <w:color w:val="000000"/>
          <w:sz w:val="28"/>
          <w:szCs w:val="28"/>
          <w:lang w:eastAsia="ru-RU"/>
        </w:rPr>
        <w:t>`</w:t>
      </w:r>
      <w:proofErr w:type="spellEnd"/>
      <w:r w:rsidRPr="006F21D6">
        <w:rPr>
          <w:rFonts w:ascii="Times New Roman" w:eastAsia="Times New Roman" w:hAnsi="Times New Roman" w:cs="Times New Roman"/>
          <w:color w:val="000000"/>
          <w:sz w:val="28"/>
          <w:szCs w:val="28"/>
          <w:lang w:eastAsia="ru-RU"/>
        </w:rPr>
        <w:t>” на суму 90 000 гривень.</w:t>
      </w:r>
    </w:p>
    <w:p w:rsidR="00882079" w:rsidRPr="006F21D6" w:rsidRDefault="00882079" w:rsidP="00882079">
      <w:pPr>
        <w:shd w:val="clear" w:color="auto" w:fill="FFFFFF"/>
        <w:tabs>
          <w:tab w:val="left" w:pos="900"/>
        </w:tabs>
        <w:spacing w:after="0" w:line="240" w:lineRule="auto"/>
        <w:ind w:left="360"/>
        <w:jc w:val="both"/>
        <w:rPr>
          <w:rFonts w:ascii="Times New Roman" w:eastAsia="Times New Roman" w:hAnsi="Times New Roman" w:cs="Times New Roman"/>
          <w:sz w:val="28"/>
          <w:szCs w:val="24"/>
          <w:lang w:eastAsia="ru-RU"/>
        </w:rPr>
      </w:pPr>
      <w:r w:rsidRPr="006F21D6">
        <w:rPr>
          <w:rFonts w:ascii="Times New Roman" w:eastAsia="Times New Roman" w:hAnsi="Times New Roman" w:cs="Times New Roman"/>
          <w:sz w:val="28"/>
          <w:szCs w:val="24"/>
          <w:lang w:eastAsia="ru-RU"/>
        </w:rPr>
        <w:t xml:space="preserve">КЕКД 24060300 </w:t>
      </w:r>
      <w:r w:rsidRPr="006F21D6">
        <w:rPr>
          <w:rFonts w:ascii="Times New Roman" w:eastAsia="Times New Roman" w:hAnsi="Times New Roman" w:cs="Times New Roman"/>
          <w:sz w:val="28"/>
          <w:szCs w:val="24"/>
          <w:lang w:val="ru-RU" w:eastAsia="ru-RU"/>
        </w:rPr>
        <w:t>“</w:t>
      </w:r>
      <w:r w:rsidRPr="006F21D6">
        <w:rPr>
          <w:rFonts w:ascii="Times New Roman" w:eastAsia="Times New Roman" w:hAnsi="Times New Roman" w:cs="Times New Roman"/>
          <w:sz w:val="28"/>
          <w:szCs w:val="24"/>
          <w:lang w:eastAsia="ru-RU"/>
        </w:rPr>
        <w:t>Інші надходження</w:t>
      </w:r>
      <w:r w:rsidRPr="006F21D6">
        <w:rPr>
          <w:rFonts w:ascii="Times New Roman" w:eastAsia="Times New Roman" w:hAnsi="Times New Roman" w:cs="Times New Roman"/>
          <w:sz w:val="28"/>
          <w:szCs w:val="24"/>
          <w:lang w:val="ru-RU" w:eastAsia="ru-RU"/>
        </w:rPr>
        <w:t>”</w:t>
      </w:r>
      <w:r w:rsidRPr="006F21D6">
        <w:rPr>
          <w:rFonts w:ascii="Times New Roman" w:eastAsia="Times New Roman" w:hAnsi="Times New Roman" w:cs="Times New Roman"/>
          <w:sz w:val="28"/>
          <w:szCs w:val="24"/>
          <w:lang w:eastAsia="ru-RU"/>
        </w:rPr>
        <w:t xml:space="preserve"> на суму  100 000 гривень.</w:t>
      </w:r>
    </w:p>
    <w:p w:rsidR="00882079" w:rsidRPr="006F21D6" w:rsidRDefault="00882079" w:rsidP="00882079">
      <w:pPr>
        <w:spacing w:after="0" w:line="240" w:lineRule="auto"/>
        <w:jc w:val="both"/>
        <w:rPr>
          <w:rFonts w:ascii="Times New Roman" w:eastAsia="Times New Roman" w:hAnsi="Times New Roman" w:cs="Times New Roman"/>
          <w:sz w:val="28"/>
          <w:szCs w:val="24"/>
          <w:lang w:eastAsia="ru-RU"/>
        </w:rPr>
      </w:pPr>
      <w:r w:rsidRPr="006F21D6">
        <w:rPr>
          <w:rFonts w:ascii="Calibri" w:eastAsia="Times New Roman" w:hAnsi="Calibri" w:cs="Calibri"/>
          <w:color w:val="000000"/>
          <w:lang w:eastAsia="uk-UA"/>
        </w:rPr>
        <w:t xml:space="preserve">       </w:t>
      </w:r>
      <w:r w:rsidRPr="006F21D6">
        <w:rPr>
          <w:rFonts w:ascii="Times New Roman" w:eastAsia="Times New Roman" w:hAnsi="Times New Roman" w:cs="Times New Roman"/>
          <w:sz w:val="28"/>
          <w:szCs w:val="24"/>
          <w:lang w:eastAsia="ru-RU"/>
        </w:rPr>
        <w:t>КЕКД 11010500</w:t>
      </w:r>
      <w:r w:rsidRPr="006F21D6">
        <w:rPr>
          <w:rFonts w:ascii="Calibri" w:eastAsia="Times New Roman" w:hAnsi="Calibri" w:cs="Calibri"/>
          <w:color w:val="000000"/>
          <w:lang w:eastAsia="uk-UA"/>
        </w:rPr>
        <w:t xml:space="preserve">  </w:t>
      </w:r>
      <w:r w:rsidRPr="006F21D6">
        <w:rPr>
          <w:rFonts w:ascii="Times New Roman" w:eastAsia="Times New Roman" w:hAnsi="Times New Roman" w:cs="Times New Roman"/>
          <w:sz w:val="28"/>
          <w:szCs w:val="24"/>
          <w:lang w:val="ru-RU" w:eastAsia="ru-RU"/>
        </w:rPr>
        <w:t>“</w:t>
      </w:r>
      <w:r w:rsidRPr="006F21D6">
        <w:rPr>
          <w:rFonts w:ascii="Times New Roman" w:eastAsia="Times New Roman" w:hAnsi="Times New Roman" w:cs="Times New Roman"/>
          <w:color w:val="000000"/>
          <w:sz w:val="28"/>
          <w:szCs w:val="28"/>
          <w:lang w:eastAsia="uk-UA"/>
        </w:rPr>
        <w:t>Податок на доходи фізичних осіб, що сплачується фізичними особами за результатами річного декларування</w:t>
      </w:r>
      <w:r w:rsidRPr="006F21D6">
        <w:rPr>
          <w:rFonts w:ascii="Times New Roman" w:eastAsia="Times New Roman" w:hAnsi="Times New Roman" w:cs="Times New Roman"/>
          <w:sz w:val="28"/>
          <w:szCs w:val="24"/>
          <w:lang w:val="ru-RU" w:eastAsia="ru-RU"/>
        </w:rPr>
        <w:t>”</w:t>
      </w:r>
      <w:r w:rsidRPr="006F21D6">
        <w:rPr>
          <w:rFonts w:ascii="Times New Roman" w:eastAsia="Times New Roman" w:hAnsi="Times New Roman" w:cs="Times New Roman"/>
          <w:sz w:val="28"/>
          <w:szCs w:val="24"/>
          <w:lang w:eastAsia="ru-RU"/>
        </w:rPr>
        <w:t xml:space="preserve">  на суму 1</w:t>
      </w:r>
      <w:r w:rsidRPr="006F21D6">
        <w:rPr>
          <w:rFonts w:ascii="Times New Roman" w:eastAsia="Times New Roman" w:hAnsi="Times New Roman" w:cs="Times New Roman"/>
          <w:sz w:val="28"/>
          <w:szCs w:val="24"/>
          <w:lang w:val="ru-RU" w:eastAsia="ru-RU"/>
        </w:rPr>
        <w:t>70</w:t>
      </w:r>
      <w:r w:rsidRPr="006F21D6">
        <w:rPr>
          <w:rFonts w:ascii="Times New Roman" w:eastAsia="Times New Roman" w:hAnsi="Times New Roman" w:cs="Times New Roman"/>
          <w:sz w:val="28"/>
          <w:szCs w:val="24"/>
          <w:lang w:eastAsia="ru-RU"/>
        </w:rPr>
        <w:t> </w:t>
      </w:r>
      <w:r w:rsidRPr="006F21D6">
        <w:rPr>
          <w:rFonts w:ascii="Times New Roman" w:eastAsia="Times New Roman" w:hAnsi="Times New Roman" w:cs="Times New Roman"/>
          <w:sz w:val="28"/>
          <w:szCs w:val="24"/>
          <w:lang w:val="ru-RU" w:eastAsia="ru-RU"/>
        </w:rPr>
        <w:t>000</w:t>
      </w:r>
    </w:p>
    <w:p w:rsidR="00882079" w:rsidRPr="006F21D6" w:rsidRDefault="00882079" w:rsidP="00882079">
      <w:pPr>
        <w:spacing w:after="0" w:line="240" w:lineRule="auto"/>
        <w:jc w:val="both"/>
        <w:rPr>
          <w:rFonts w:ascii="Calibri" w:eastAsia="Times New Roman" w:hAnsi="Calibri" w:cs="Calibri"/>
          <w:color w:val="000000"/>
          <w:lang w:eastAsia="uk-UA"/>
        </w:rPr>
      </w:pPr>
      <w:r w:rsidRPr="006F21D6">
        <w:rPr>
          <w:rFonts w:ascii="Times New Roman" w:eastAsia="Times New Roman" w:hAnsi="Times New Roman" w:cs="Times New Roman"/>
          <w:sz w:val="28"/>
          <w:szCs w:val="24"/>
          <w:lang w:eastAsia="ru-RU"/>
        </w:rPr>
        <w:t>гривень</w:t>
      </w:r>
    </w:p>
    <w:p w:rsidR="00882079" w:rsidRPr="006F21D6" w:rsidRDefault="00882079" w:rsidP="00882079">
      <w:p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4"/>
          <w:lang w:eastAsia="ru-RU"/>
        </w:rPr>
        <w:t>при цьому з</w:t>
      </w:r>
      <w:proofErr w:type="spellStart"/>
      <w:r w:rsidRPr="006F21D6">
        <w:rPr>
          <w:rFonts w:ascii="Times New Roman" w:eastAsia="Times New Roman" w:hAnsi="Times New Roman" w:cs="Times New Roman"/>
          <w:sz w:val="28"/>
          <w:szCs w:val="24"/>
          <w:lang w:val="ru-RU" w:eastAsia="ru-RU"/>
        </w:rPr>
        <w:t>більшити</w:t>
      </w:r>
      <w:proofErr w:type="spellEnd"/>
      <w:r w:rsidRPr="006F21D6">
        <w:rPr>
          <w:rFonts w:ascii="Times New Roman" w:eastAsia="Times New Roman" w:hAnsi="Times New Roman" w:cs="Times New Roman"/>
          <w:sz w:val="28"/>
          <w:szCs w:val="24"/>
          <w:lang w:eastAsia="ru-RU"/>
        </w:rPr>
        <w:t xml:space="preserve"> асигнування головним розпорядникам коштів </w:t>
      </w:r>
      <w:r w:rsidRPr="006F21D6">
        <w:rPr>
          <w:rFonts w:ascii="Times New Roman" w:eastAsia="Times New Roman" w:hAnsi="Times New Roman" w:cs="Times New Roman"/>
          <w:sz w:val="28"/>
          <w:szCs w:val="28"/>
          <w:lang w:eastAsia="ru-RU"/>
        </w:rPr>
        <w:t xml:space="preserve">селищного бюджету </w:t>
      </w:r>
      <w:r w:rsidRPr="006F21D6">
        <w:rPr>
          <w:rFonts w:ascii="Times New Roman" w:eastAsia="Times New Roman" w:hAnsi="Times New Roman" w:cs="Times New Roman"/>
          <w:sz w:val="28"/>
          <w:szCs w:val="24"/>
          <w:lang w:val="ru-RU" w:eastAsia="ru-RU"/>
        </w:rPr>
        <w:t xml:space="preserve"> </w:t>
      </w:r>
      <w:r w:rsidRPr="006F21D6">
        <w:rPr>
          <w:rFonts w:ascii="Times New Roman" w:eastAsia="Times New Roman" w:hAnsi="Times New Roman" w:cs="Times New Roman"/>
          <w:sz w:val="28"/>
          <w:szCs w:val="24"/>
          <w:lang w:eastAsia="ru-RU"/>
        </w:rPr>
        <w:t>в сумі 380 000 гривень, з них</w:t>
      </w:r>
      <w:r w:rsidRPr="006F21D6">
        <w:rPr>
          <w:rFonts w:ascii="Times New Roman" w:eastAsia="Times New Roman" w:hAnsi="Times New Roman" w:cs="Times New Roman"/>
          <w:sz w:val="28"/>
          <w:szCs w:val="28"/>
          <w:lang w:eastAsia="ru-RU"/>
        </w:rPr>
        <w:t xml:space="preserve">: по загальному фонду (видатки споживання) – 290 000 гривень, по спеціальному фонду (видатки розвитку) – 90 000 гривень. </w:t>
      </w:r>
    </w:p>
    <w:p w:rsidR="00882079" w:rsidRPr="006F21D6" w:rsidRDefault="00882079" w:rsidP="00882079">
      <w:pPr>
        <w:spacing w:after="0" w:line="240" w:lineRule="auto"/>
        <w:ind w:left="426"/>
        <w:jc w:val="both"/>
        <w:rPr>
          <w:rFonts w:ascii="Times New Roman" w:eastAsia="Times New Roman" w:hAnsi="Times New Roman" w:cs="Times New Roman"/>
          <w:b/>
          <w:color w:val="000000"/>
          <w:sz w:val="28"/>
          <w:szCs w:val="28"/>
          <w:lang w:eastAsia="ru-RU"/>
        </w:rPr>
      </w:pPr>
      <w:r w:rsidRPr="006F21D6">
        <w:rPr>
          <w:rFonts w:ascii="Times New Roman" w:eastAsia="Times New Roman" w:hAnsi="Times New Roman" w:cs="Times New Roman"/>
          <w:b/>
          <w:sz w:val="28"/>
          <w:szCs w:val="28"/>
          <w:lang w:eastAsia="ru-RU"/>
        </w:rPr>
        <w:t xml:space="preserve">по селищній раді </w:t>
      </w:r>
      <w:r w:rsidRPr="006F21D6">
        <w:rPr>
          <w:rFonts w:ascii="Times New Roman" w:eastAsia="Times New Roman" w:hAnsi="Times New Roman" w:cs="Times New Roman"/>
          <w:b/>
          <w:color w:val="000000"/>
          <w:sz w:val="28"/>
          <w:szCs w:val="28"/>
          <w:lang w:eastAsia="ru-RU"/>
        </w:rPr>
        <w:t>:</w:t>
      </w:r>
    </w:p>
    <w:p w:rsidR="00882079" w:rsidRPr="006F21D6" w:rsidRDefault="00882079" w:rsidP="00882079">
      <w:pPr>
        <w:numPr>
          <w:ilvl w:val="0"/>
          <w:numId w:val="7"/>
        </w:numPr>
        <w:tabs>
          <w:tab w:val="left" w:pos="142"/>
        </w:tabs>
        <w:spacing w:after="0" w:line="240" w:lineRule="auto"/>
        <w:ind w:left="142" w:hanging="76"/>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val="ru-RU" w:eastAsia="ru-RU"/>
        </w:rPr>
        <w:t xml:space="preserve">за кодом </w:t>
      </w:r>
      <w:proofErr w:type="spellStart"/>
      <w:r w:rsidRPr="006F21D6">
        <w:rPr>
          <w:rFonts w:ascii="Times New Roman" w:eastAsia="Times New Roman" w:hAnsi="Times New Roman" w:cs="Times New Roman"/>
          <w:sz w:val="28"/>
          <w:szCs w:val="28"/>
          <w:lang w:val="ru-RU" w:eastAsia="ru-RU"/>
        </w:rPr>
        <w:t>бюджетної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програми</w:t>
      </w:r>
      <w:proofErr w:type="spellEnd"/>
      <w:r w:rsidRPr="006F21D6">
        <w:rPr>
          <w:rFonts w:ascii="Times New Roman" w:eastAsia="Times New Roman" w:hAnsi="Times New Roman" w:cs="Times New Roman"/>
          <w:sz w:val="28"/>
          <w:szCs w:val="28"/>
          <w:lang w:val="ru-RU" w:eastAsia="ru-RU"/>
        </w:rPr>
        <w:t xml:space="preserve"> </w:t>
      </w:r>
      <w:r w:rsidRPr="006F21D6">
        <w:rPr>
          <w:rFonts w:ascii="Times New Roman" w:eastAsia="Times New Roman" w:hAnsi="Times New Roman" w:cs="Times New Roman"/>
          <w:sz w:val="28"/>
          <w:szCs w:val="28"/>
          <w:lang w:eastAsia="ru-RU"/>
        </w:rPr>
        <w:t xml:space="preserve">0129800 «Субвенція з місцевого бюджету державному бюджету на виконання програм </w:t>
      </w:r>
      <w:proofErr w:type="gramStart"/>
      <w:r w:rsidRPr="006F21D6">
        <w:rPr>
          <w:rFonts w:ascii="Times New Roman" w:eastAsia="Times New Roman" w:hAnsi="Times New Roman" w:cs="Times New Roman"/>
          <w:sz w:val="28"/>
          <w:szCs w:val="28"/>
          <w:lang w:eastAsia="ru-RU"/>
        </w:rPr>
        <w:t>соц</w:t>
      </w:r>
      <w:proofErr w:type="gramEnd"/>
      <w:r w:rsidRPr="006F21D6">
        <w:rPr>
          <w:rFonts w:ascii="Times New Roman" w:eastAsia="Times New Roman" w:hAnsi="Times New Roman" w:cs="Times New Roman"/>
          <w:sz w:val="28"/>
          <w:szCs w:val="28"/>
          <w:lang w:eastAsia="ru-RU"/>
        </w:rPr>
        <w:t xml:space="preserve">іально-економічного розвитку регіонів» по КЕКВ 2620 «Поточні трансферти органам державного управління інших рівнів» </w:t>
      </w:r>
      <w:r w:rsidRPr="006F21D6">
        <w:rPr>
          <w:rFonts w:ascii="Times New Roman" w:eastAsia="Times New Roman" w:hAnsi="Times New Roman" w:cs="Times New Roman"/>
          <w:color w:val="000000"/>
          <w:sz w:val="28"/>
          <w:szCs w:val="28"/>
          <w:lang w:eastAsia="ru-RU"/>
        </w:rPr>
        <w:t>в сумі 50 000 гривень на виконання заходів програми «Профілактика злочинності на 2021-2025 роки» для належного забезпечення паливно-мастильними матеріалами службових автомобілів поліцейських офіцерів»;</w:t>
      </w:r>
      <w:r w:rsidRPr="006F21D6">
        <w:rPr>
          <w:rFonts w:ascii="Times New Roman" w:eastAsia="Times New Roman" w:hAnsi="Times New Roman" w:cs="Times New Roman"/>
          <w:sz w:val="28"/>
          <w:szCs w:val="28"/>
          <w:lang w:eastAsia="ru-RU"/>
        </w:rPr>
        <w:t xml:space="preserve"> </w:t>
      </w:r>
    </w:p>
    <w:p w:rsidR="00882079" w:rsidRPr="006F21D6" w:rsidRDefault="00882079" w:rsidP="00882079">
      <w:pPr>
        <w:numPr>
          <w:ilvl w:val="0"/>
          <w:numId w:val="5"/>
        </w:numPr>
        <w:tabs>
          <w:tab w:val="left" w:pos="142"/>
        </w:tabs>
        <w:spacing w:after="0" w:line="240" w:lineRule="auto"/>
        <w:ind w:left="142" w:hanging="76"/>
        <w:jc w:val="both"/>
        <w:rPr>
          <w:rFonts w:ascii="Times New Roman" w:eastAsia="Times New Roman" w:hAnsi="Times New Roman" w:cs="Times New Roman"/>
          <w:color w:val="000000"/>
          <w:sz w:val="28"/>
          <w:szCs w:val="28"/>
          <w:lang w:eastAsia="ru-RU"/>
        </w:rPr>
      </w:pPr>
      <w:r w:rsidRPr="006F21D6">
        <w:rPr>
          <w:rFonts w:ascii="Times New Roman" w:eastAsia="Times New Roman" w:hAnsi="Times New Roman" w:cs="Times New Roman"/>
          <w:sz w:val="28"/>
          <w:szCs w:val="28"/>
          <w:lang w:val="ru-RU" w:eastAsia="ru-RU"/>
        </w:rPr>
        <w:t xml:space="preserve">за кодом </w:t>
      </w:r>
      <w:proofErr w:type="spellStart"/>
      <w:r w:rsidRPr="006F21D6">
        <w:rPr>
          <w:rFonts w:ascii="Times New Roman" w:eastAsia="Times New Roman" w:hAnsi="Times New Roman" w:cs="Times New Roman"/>
          <w:sz w:val="28"/>
          <w:szCs w:val="28"/>
          <w:lang w:val="ru-RU" w:eastAsia="ru-RU"/>
        </w:rPr>
        <w:t>бюджетної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програми</w:t>
      </w:r>
      <w:proofErr w:type="spellEnd"/>
      <w:r w:rsidRPr="006F21D6">
        <w:rPr>
          <w:rFonts w:ascii="Times New Roman" w:eastAsia="Times New Roman" w:hAnsi="Times New Roman" w:cs="Times New Roman"/>
          <w:sz w:val="28"/>
          <w:szCs w:val="28"/>
          <w:lang w:val="ru-RU" w:eastAsia="ru-RU"/>
        </w:rPr>
        <w:t xml:space="preserve"> </w:t>
      </w:r>
      <w:r w:rsidRPr="006F21D6">
        <w:rPr>
          <w:rFonts w:ascii="Times New Roman" w:eastAsia="Times New Roman" w:hAnsi="Times New Roman" w:cs="Times New Roman"/>
          <w:sz w:val="28"/>
          <w:szCs w:val="28"/>
          <w:lang w:eastAsia="ru-RU"/>
        </w:rPr>
        <w:t xml:space="preserve">0129800 «Субвенція з місцевого бюджету державному бюджету на виконання програм </w:t>
      </w:r>
      <w:proofErr w:type="gramStart"/>
      <w:r w:rsidRPr="006F21D6">
        <w:rPr>
          <w:rFonts w:ascii="Times New Roman" w:eastAsia="Times New Roman" w:hAnsi="Times New Roman" w:cs="Times New Roman"/>
          <w:sz w:val="28"/>
          <w:szCs w:val="28"/>
          <w:lang w:eastAsia="ru-RU"/>
        </w:rPr>
        <w:t>соц</w:t>
      </w:r>
      <w:proofErr w:type="gramEnd"/>
      <w:r w:rsidRPr="006F21D6">
        <w:rPr>
          <w:rFonts w:ascii="Times New Roman" w:eastAsia="Times New Roman" w:hAnsi="Times New Roman" w:cs="Times New Roman"/>
          <w:sz w:val="28"/>
          <w:szCs w:val="28"/>
          <w:lang w:eastAsia="ru-RU"/>
        </w:rPr>
        <w:t xml:space="preserve">іально-економічного розвитку регіонів» по КЕКВ 2620 «Поточні трансферти органам державного управління інших рівнів» </w:t>
      </w:r>
      <w:r w:rsidRPr="006F21D6">
        <w:rPr>
          <w:rFonts w:ascii="Times New Roman" w:eastAsia="Times New Roman" w:hAnsi="Times New Roman" w:cs="Times New Roman"/>
          <w:color w:val="000000"/>
          <w:sz w:val="28"/>
          <w:szCs w:val="28"/>
          <w:lang w:eastAsia="ru-RU"/>
        </w:rPr>
        <w:t xml:space="preserve">в сумі 10 000 гривень на виконання заходів програми «Підтримки діяльності </w:t>
      </w:r>
      <w:proofErr w:type="spellStart"/>
      <w:r w:rsidRPr="006F21D6">
        <w:rPr>
          <w:rFonts w:ascii="Times New Roman" w:eastAsia="Times New Roman" w:hAnsi="Times New Roman" w:cs="Times New Roman"/>
          <w:color w:val="000000"/>
          <w:sz w:val="28"/>
          <w:szCs w:val="28"/>
          <w:lang w:eastAsia="ru-RU"/>
        </w:rPr>
        <w:t>Богородчанського</w:t>
      </w:r>
      <w:proofErr w:type="spellEnd"/>
      <w:r w:rsidRPr="006F21D6">
        <w:rPr>
          <w:rFonts w:ascii="Times New Roman" w:eastAsia="Times New Roman" w:hAnsi="Times New Roman" w:cs="Times New Roman"/>
          <w:color w:val="000000"/>
          <w:sz w:val="28"/>
          <w:szCs w:val="28"/>
          <w:lang w:eastAsia="ru-RU"/>
        </w:rPr>
        <w:t xml:space="preserve"> районного сектору філії державної установи «Центр </w:t>
      </w:r>
      <w:proofErr w:type="spellStart"/>
      <w:r w:rsidRPr="006F21D6">
        <w:rPr>
          <w:rFonts w:ascii="Times New Roman" w:eastAsia="Times New Roman" w:hAnsi="Times New Roman" w:cs="Times New Roman"/>
          <w:color w:val="000000"/>
          <w:sz w:val="28"/>
          <w:szCs w:val="28"/>
          <w:lang w:eastAsia="ru-RU"/>
        </w:rPr>
        <w:t>пробації</w:t>
      </w:r>
      <w:proofErr w:type="spellEnd"/>
      <w:r w:rsidRPr="006F21D6">
        <w:rPr>
          <w:rFonts w:ascii="Times New Roman" w:eastAsia="Times New Roman" w:hAnsi="Times New Roman" w:cs="Times New Roman"/>
          <w:color w:val="000000"/>
          <w:sz w:val="28"/>
          <w:szCs w:val="28"/>
          <w:lang w:eastAsia="ru-RU"/>
        </w:rPr>
        <w:t>» в Івано-Франківській області з метою покращення профілактики рецидивної злочинності та правопорушень на період 2022-2024 роки»;</w:t>
      </w:r>
    </w:p>
    <w:p w:rsidR="00882079" w:rsidRPr="006F21D6" w:rsidRDefault="00882079" w:rsidP="00882079">
      <w:pPr>
        <w:numPr>
          <w:ilvl w:val="0"/>
          <w:numId w:val="5"/>
        </w:numPr>
        <w:tabs>
          <w:tab w:val="left" w:pos="0"/>
        </w:tabs>
        <w:spacing w:after="0" w:line="240" w:lineRule="auto"/>
        <w:ind w:left="142" w:hanging="76"/>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val="ru-RU" w:eastAsia="ru-RU"/>
        </w:rPr>
        <w:t xml:space="preserve">за кодом </w:t>
      </w:r>
      <w:proofErr w:type="spellStart"/>
      <w:r w:rsidRPr="006F21D6">
        <w:rPr>
          <w:rFonts w:ascii="Times New Roman" w:eastAsia="Times New Roman" w:hAnsi="Times New Roman" w:cs="Times New Roman"/>
          <w:sz w:val="28"/>
          <w:szCs w:val="28"/>
          <w:lang w:val="ru-RU" w:eastAsia="ru-RU"/>
        </w:rPr>
        <w:t>бюджетної</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програми</w:t>
      </w:r>
      <w:proofErr w:type="spellEnd"/>
      <w:r w:rsidRPr="006F21D6">
        <w:rPr>
          <w:rFonts w:ascii="Times New Roman" w:eastAsia="Times New Roman" w:hAnsi="Times New Roman" w:cs="Times New Roman"/>
          <w:sz w:val="28"/>
          <w:szCs w:val="28"/>
          <w:lang w:val="ru-RU" w:eastAsia="ru-RU"/>
        </w:rPr>
        <w:t xml:space="preserve"> 0122010 «</w:t>
      </w:r>
      <w:proofErr w:type="spellStart"/>
      <w:r w:rsidRPr="006F21D6">
        <w:rPr>
          <w:rFonts w:ascii="Times New Roman" w:eastAsia="Times New Roman" w:hAnsi="Times New Roman" w:cs="Times New Roman"/>
          <w:sz w:val="28"/>
          <w:szCs w:val="28"/>
          <w:lang w:val="ru-RU" w:eastAsia="ru-RU"/>
        </w:rPr>
        <w:t>Багатопрофільна</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стаціонарна</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медична</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допомога</w:t>
      </w:r>
      <w:proofErr w:type="spellEnd"/>
      <w:r w:rsidRPr="006F21D6">
        <w:rPr>
          <w:rFonts w:ascii="Times New Roman" w:eastAsia="Times New Roman" w:hAnsi="Times New Roman" w:cs="Times New Roman"/>
          <w:sz w:val="28"/>
          <w:szCs w:val="28"/>
          <w:lang w:val="ru-RU" w:eastAsia="ru-RU"/>
        </w:rPr>
        <w:t>»</w:t>
      </w:r>
      <w:r w:rsidRPr="006F21D6">
        <w:rPr>
          <w:rFonts w:ascii="Times New Roman" w:eastAsia="Times New Roman" w:hAnsi="Times New Roman" w:cs="Times New Roman"/>
          <w:sz w:val="28"/>
          <w:szCs w:val="28"/>
          <w:lang w:eastAsia="ru-RU"/>
        </w:rPr>
        <w:t xml:space="preserve"> на програму</w:t>
      </w:r>
      <w:r w:rsidRPr="006F21D6">
        <w:rPr>
          <w:rFonts w:ascii="Times New Roman" w:eastAsia="Times New Roman" w:hAnsi="Times New Roman" w:cs="Times New Roman"/>
          <w:sz w:val="24"/>
          <w:szCs w:val="24"/>
          <w:lang w:val="ru-RU" w:eastAsia="ru-RU"/>
        </w:rPr>
        <w:t xml:space="preserve"> </w:t>
      </w:r>
      <w:proofErr w:type="gramStart"/>
      <w:r w:rsidRPr="006F21D6">
        <w:rPr>
          <w:rFonts w:ascii="Times New Roman" w:eastAsia="Times New Roman" w:hAnsi="Times New Roman" w:cs="Times New Roman"/>
          <w:sz w:val="28"/>
          <w:szCs w:val="28"/>
          <w:lang w:eastAsia="ru-RU"/>
        </w:rPr>
        <w:t>п</w:t>
      </w:r>
      <w:proofErr w:type="spellStart"/>
      <w:proofErr w:type="gramEnd"/>
      <w:r w:rsidRPr="006F21D6">
        <w:rPr>
          <w:rFonts w:ascii="Times New Roman" w:eastAsia="Times New Roman" w:hAnsi="Times New Roman" w:cs="Times New Roman"/>
          <w:sz w:val="28"/>
          <w:szCs w:val="28"/>
          <w:lang w:val="ru-RU" w:eastAsia="ru-RU"/>
        </w:rPr>
        <w:t>ідтримк</w:t>
      </w:r>
      <w:proofErr w:type="spellEnd"/>
      <w:r w:rsidRPr="006F21D6">
        <w:rPr>
          <w:rFonts w:ascii="Times New Roman" w:eastAsia="Times New Roman" w:hAnsi="Times New Roman" w:cs="Times New Roman"/>
          <w:sz w:val="28"/>
          <w:szCs w:val="28"/>
          <w:lang w:eastAsia="ru-RU"/>
        </w:rPr>
        <w:t>и</w:t>
      </w:r>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комунального</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некомерційного</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підприємства</w:t>
      </w:r>
      <w:proofErr w:type="spellEnd"/>
      <w:r w:rsidRPr="006F21D6">
        <w:rPr>
          <w:rFonts w:ascii="Times New Roman" w:eastAsia="Times New Roman" w:hAnsi="Times New Roman" w:cs="Times New Roman"/>
          <w:sz w:val="28"/>
          <w:szCs w:val="28"/>
          <w:lang w:val="ru-RU" w:eastAsia="ru-RU"/>
        </w:rPr>
        <w:t xml:space="preserve"> "Солотвинська </w:t>
      </w:r>
      <w:proofErr w:type="spellStart"/>
      <w:r w:rsidRPr="006F21D6">
        <w:rPr>
          <w:rFonts w:ascii="Times New Roman" w:eastAsia="Times New Roman" w:hAnsi="Times New Roman" w:cs="Times New Roman"/>
          <w:sz w:val="28"/>
          <w:szCs w:val="28"/>
          <w:lang w:val="ru-RU" w:eastAsia="ru-RU"/>
        </w:rPr>
        <w:t>лікарня</w:t>
      </w:r>
      <w:proofErr w:type="spellEnd"/>
      <w:r w:rsidRPr="006F21D6">
        <w:rPr>
          <w:rFonts w:ascii="Times New Roman" w:eastAsia="Times New Roman" w:hAnsi="Times New Roman" w:cs="Times New Roman"/>
          <w:sz w:val="28"/>
          <w:szCs w:val="28"/>
          <w:lang w:val="ru-RU" w:eastAsia="ru-RU"/>
        </w:rPr>
        <w:t>"</w:t>
      </w:r>
      <w:r w:rsidRPr="006F21D6">
        <w:rPr>
          <w:rFonts w:ascii="Times New Roman" w:eastAsia="Times New Roman" w:hAnsi="Times New Roman" w:cs="Times New Roman"/>
          <w:sz w:val="28"/>
          <w:szCs w:val="28"/>
          <w:lang w:eastAsia="ru-RU"/>
        </w:rPr>
        <w:t xml:space="preserve"> </w:t>
      </w:r>
      <w:r w:rsidRPr="006F21D6">
        <w:rPr>
          <w:rFonts w:ascii="Times New Roman" w:eastAsia="Times New Roman" w:hAnsi="Times New Roman" w:cs="Times New Roman"/>
          <w:sz w:val="28"/>
          <w:szCs w:val="28"/>
          <w:lang w:val="ru-RU" w:eastAsia="ru-RU"/>
        </w:rPr>
        <w:t>на 2022-2024 р. по КЕКВ 3210 «</w:t>
      </w:r>
      <w:proofErr w:type="spellStart"/>
      <w:r w:rsidRPr="006F21D6">
        <w:rPr>
          <w:rFonts w:ascii="Times New Roman" w:eastAsia="Times New Roman" w:hAnsi="Times New Roman" w:cs="Times New Roman"/>
          <w:sz w:val="28"/>
          <w:szCs w:val="28"/>
          <w:lang w:val="ru-RU" w:eastAsia="ru-RU"/>
        </w:rPr>
        <w:t>Капітальні</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трансферти</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підприємствам</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установам</w:t>
      </w:r>
      <w:proofErr w:type="spellEnd"/>
      <w:r w:rsidRPr="006F21D6">
        <w:rPr>
          <w:rFonts w:ascii="Times New Roman" w:eastAsia="Times New Roman" w:hAnsi="Times New Roman" w:cs="Times New Roman"/>
          <w:sz w:val="28"/>
          <w:szCs w:val="28"/>
          <w:lang w:val="ru-RU" w:eastAsia="ru-RU"/>
        </w:rPr>
        <w:t xml:space="preserve">, </w:t>
      </w:r>
      <w:proofErr w:type="spellStart"/>
      <w:r w:rsidRPr="006F21D6">
        <w:rPr>
          <w:rFonts w:ascii="Times New Roman" w:eastAsia="Times New Roman" w:hAnsi="Times New Roman" w:cs="Times New Roman"/>
          <w:sz w:val="28"/>
          <w:szCs w:val="28"/>
          <w:lang w:val="ru-RU" w:eastAsia="ru-RU"/>
        </w:rPr>
        <w:t>організаціям</w:t>
      </w:r>
      <w:proofErr w:type="spellEnd"/>
      <w:r w:rsidRPr="006F21D6">
        <w:rPr>
          <w:rFonts w:ascii="Times New Roman" w:eastAsia="Times New Roman" w:hAnsi="Times New Roman" w:cs="Times New Roman"/>
          <w:sz w:val="28"/>
          <w:szCs w:val="28"/>
          <w:lang w:val="ru-RU" w:eastAsia="ru-RU"/>
        </w:rPr>
        <w:t xml:space="preserve">)» в </w:t>
      </w:r>
      <w:proofErr w:type="spellStart"/>
      <w:r w:rsidRPr="006F21D6">
        <w:rPr>
          <w:rFonts w:ascii="Times New Roman" w:eastAsia="Times New Roman" w:hAnsi="Times New Roman" w:cs="Times New Roman"/>
          <w:sz w:val="28"/>
          <w:szCs w:val="28"/>
          <w:lang w:val="ru-RU" w:eastAsia="ru-RU"/>
        </w:rPr>
        <w:t>сумі</w:t>
      </w:r>
      <w:proofErr w:type="spellEnd"/>
      <w:r w:rsidRPr="006F21D6">
        <w:rPr>
          <w:rFonts w:ascii="Times New Roman" w:eastAsia="Times New Roman" w:hAnsi="Times New Roman" w:cs="Times New Roman"/>
          <w:sz w:val="28"/>
          <w:szCs w:val="28"/>
          <w:lang w:val="ru-RU" w:eastAsia="ru-RU"/>
        </w:rPr>
        <w:t xml:space="preserve"> </w:t>
      </w:r>
      <w:r w:rsidRPr="006F21D6">
        <w:rPr>
          <w:rFonts w:ascii="Times New Roman" w:eastAsia="Times New Roman" w:hAnsi="Times New Roman" w:cs="Times New Roman"/>
          <w:sz w:val="28"/>
          <w:szCs w:val="28"/>
          <w:lang w:eastAsia="ru-RU"/>
        </w:rPr>
        <w:t>50</w:t>
      </w:r>
      <w:r w:rsidRPr="006F21D6">
        <w:rPr>
          <w:rFonts w:ascii="Times New Roman" w:eastAsia="Times New Roman" w:hAnsi="Times New Roman" w:cs="Times New Roman"/>
          <w:sz w:val="28"/>
          <w:szCs w:val="28"/>
          <w:lang w:val="ru-RU" w:eastAsia="ru-RU"/>
        </w:rPr>
        <w:t xml:space="preserve"> </w:t>
      </w:r>
      <w:r w:rsidRPr="006F21D6">
        <w:rPr>
          <w:rFonts w:ascii="Times New Roman" w:eastAsia="Times New Roman" w:hAnsi="Times New Roman" w:cs="Times New Roman"/>
          <w:sz w:val="28"/>
          <w:szCs w:val="28"/>
          <w:lang w:eastAsia="ru-RU"/>
        </w:rPr>
        <w:t>0</w:t>
      </w:r>
      <w:r w:rsidRPr="006F21D6">
        <w:rPr>
          <w:rFonts w:ascii="Times New Roman" w:eastAsia="Times New Roman" w:hAnsi="Times New Roman" w:cs="Times New Roman"/>
          <w:sz w:val="28"/>
          <w:szCs w:val="28"/>
          <w:lang w:val="ru-RU" w:eastAsia="ru-RU"/>
        </w:rPr>
        <w:t xml:space="preserve">00 грн. для  </w:t>
      </w:r>
      <w:proofErr w:type="spellStart"/>
      <w:r w:rsidRPr="006F21D6">
        <w:rPr>
          <w:rFonts w:ascii="Times New Roman" w:eastAsia="Times New Roman" w:hAnsi="Times New Roman" w:cs="Times New Roman"/>
          <w:sz w:val="28"/>
          <w:szCs w:val="28"/>
          <w:lang w:eastAsia="ru-RU"/>
        </w:rPr>
        <w:t>співфінансування</w:t>
      </w:r>
      <w:proofErr w:type="spellEnd"/>
      <w:r w:rsidRPr="006F21D6">
        <w:rPr>
          <w:rFonts w:ascii="Times New Roman" w:eastAsia="Times New Roman" w:hAnsi="Times New Roman" w:cs="Times New Roman"/>
          <w:sz w:val="28"/>
          <w:szCs w:val="28"/>
          <w:lang w:eastAsia="ru-RU"/>
        </w:rPr>
        <w:t xml:space="preserve"> проекту «Реабілітаційне обладнання – перший крок на шляху до повноцінного життя» (закупівля реабілітаційного обладнання)</w:t>
      </w:r>
      <w:r w:rsidRPr="006F21D6">
        <w:rPr>
          <w:rFonts w:ascii="Times New Roman" w:eastAsia="Times New Roman" w:hAnsi="Times New Roman" w:cs="Times New Roman"/>
          <w:sz w:val="28"/>
          <w:szCs w:val="28"/>
          <w:lang w:val="ru-RU" w:eastAsia="ru-RU"/>
        </w:rPr>
        <w:t xml:space="preserve">, </w:t>
      </w:r>
      <w:r w:rsidRPr="006F21D6">
        <w:rPr>
          <w:rFonts w:ascii="Times New Roman" w:eastAsia="Times New Roman" w:hAnsi="Times New Roman" w:cs="Times New Roman"/>
          <w:sz w:val="28"/>
          <w:szCs w:val="28"/>
          <w:lang w:eastAsia="ru-RU"/>
        </w:rPr>
        <w:t>при цьому здійснити передачу із загального фонду до бюджету розвитку спеціального фонду в сумі 50 000 гривень;</w:t>
      </w:r>
    </w:p>
    <w:p w:rsidR="00882079" w:rsidRPr="006F21D6" w:rsidRDefault="00882079" w:rsidP="00882079">
      <w:pPr>
        <w:numPr>
          <w:ilvl w:val="0"/>
          <w:numId w:val="5"/>
        </w:numPr>
        <w:tabs>
          <w:tab w:val="left" w:pos="0"/>
        </w:tabs>
        <w:spacing w:after="0" w:line="240" w:lineRule="auto"/>
        <w:ind w:left="0" w:firstLine="0"/>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eastAsia="ru-RU"/>
        </w:rPr>
        <w:t xml:space="preserve">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2210 «Предмети, матеріали, обладнання та інвентар» в сумі 30 000 грн. на придбання матеріалів для облаштування котельні в </w:t>
      </w:r>
      <w:proofErr w:type="spellStart"/>
      <w:r w:rsidRPr="006F21D6">
        <w:rPr>
          <w:rFonts w:ascii="Times New Roman" w:eastAsia="Times New Roman" w:hAnsi="Times New Roman" w:cs="Times New Roman"/>
          <w:sz w:val="28"/>
          <w:szCs w:val="28"/>
          <w:lang w:eastAsia="ru-RU"/>
        </w:rPr>
        <w:lastRenderedPageBreak/>
        <w:t>адмінприміщенні</w:t>
      </w:r>
      <w:proofErr w:type="spellEnd"/>
      <w:r w:rsidRPr="006F21D6">
        <w:rPr>
          <w:rFonts w:ascii="Times New Roman" w:eastAsia="Times New Roman" w:hAnsi="Times New Roman" w:cs="Times New Roman"/>
          <w:sz w:val="28"/>
          <w:szCs w:val="28"/>
          <w:lang w:eastAsia="ru-RU"/>
        </w:rPr>
        <w:t xml:space="preserve"> за адресою вул. Грушевського, 17С в </w:t>
      </w:r>
      <w:proofErr w:type="spellStart"/>
      <w:r w:rsidRPr="006F21D6">
        <w:rPr>
          <w:rFonts w:ascii="Times New Roman" w:eastAsia="Times New Roman" w:hAnsi="Times New Roman" w:cs="Times New Roman"/>
          <w:sz w:val="28"/>
          <w:szCs w:val="28"/>
          <w:lang w:eastAsia="ru-RU"/>
        </w:rPr>
        <w:t>зв</w:t>
      </w:r>
      <w:proofErr w:type="spellEnd"/>
      <w:r w:rsidRPr="006F21D6">
        <w:rPr>
          <w:rFonts w:ascii="Times New Roman" w:eastAsia="Times New Roman" w:hAnsi="Times New Roman" w:cs="Times New Roman"/>
          <w:sz w:val="28"/>
          <w:szCs w:val="28"/>
          <w:lang w:val="ru-RU" w:eastAsia="ru-RU"/>
        </w:rPr>
        <w:t>’</w:t>
      </w:r>
      <w:proofErr w:type="spellStart"/>
      <w:r w:rsidRPr="006F21D6">
        <w:rPr>
          <w:rFonts w:ascii="Times New Roman" w:eastAsia="Times New Roman" w:hAnsi="Times New Roman" w:cs="Times New Roman"/>
          <w:sz w:val="28"/>
          <w:szCs w:val="28"/>
          <w:lang w:eastAsia="ru-RU"/>
        </w:rPr>
        <w:t>язку</w:t>
      </w:r>
      <w:proofErr w:type="spellEnd"/>
      <w:r w:rsidRPr="006F21D6">
        <w:rPr>
          <w:rFonts w:ascii="Times New Roman" w:eastAsia="Times New Roman" w:hAnsi="Times New Roman" w:cs="Times New Roman"/>
          <w:sz w:val="28"/>
          <w:szCs w:val="28"/>
          <w:lang w:eastAsia="ru-RU"/>
        </w:rPr>
        <w:t xml:space="preserve"> з підготовкою до осінньо-зимового періоду 2024-2025 років;</w:t>
      </w:r>
    </w:p>
    <w:p w:rsidR="00882079" w:rsidRPr="006F21D6" w:rsidRDefault="00882079" w:rsidP="00882079">
      <w:pPr>
        <w:numPr>
          <w:ilvl w:val="0"/>
          <w:numId w:val="5"/>
        </w:numPr>
        <w:tabs>
          <w:tab w:val="left" w:pos="0"/>
        </w:tabs>
        <w:spacing w:after="0" w:line="240" w:lineRule="auto"/>
        <w:ind w:left="142" w:hanging="76"/>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eastAsia="ru-RU"/>
        </w:rPr>
        <w:t xml:space="preserve">за кодом бюджетної програми 0117370 «Реалізація інших заходів щодо соціально-економічного розвитку територій» по КЕКВ 3110 «Придбання обладнання і предметів довгострокового користування» в сумі 40 000 грн. на придбання твердопаливного котла для облаштування котельні в </w:t>
      </w:r>
      <w:proofErr w:type="spellStart"/>
      <w:r w:rsidRPr="006F21D6">
        <w:rPr>
          <w:rFonts w:ascii="Times New Roman" w:eastAsia="Times New Roman" w:hAnsi="Times New Roman" w:cs="Times New Roman"/>
          <w:sz w:val="28"/>
          <w:szCs w:val="28"/>
          <w:lang w:eastAsia="ru-RU"/>
        </w:rPr>
        <w:t>адмінприміщенні</w:t>
      </w:r>
      <w:proofErr w:type="spellEnd"/>
      <w:r w:rsidRPr="006F21D6">
        <w:rPr>
          <w:rFonts w:ascii="Times New Roman" w:eastAsia="Times New Roman" w:hAnsi="Times New Roman" w:cs="Times New Roman"/>
          <w:sz w:val="28"/>
          <w:szCs w:val="28"/>
          <w:lang w:eastAsia="ru-RU"/>
        </w:rPr>
        <w:t xml:space="preserve"> за адресою вул. Грушевського, 17С в </w:t>
      </w:r>
      <w:proofErr w:type="spellStart"/>
      <w:r w:rsidRPr="006F21D6">
        <w:rPr>
          <w:rFonts w:ascii="Times New Roman" w:eastAsia="Times New Roman" w:hAnsi="Times New Roman" w:cs="Times New Roman"/>
          <w:sz w:val="28"/>
          <w:szCs w:val="28"/>
          <w:lang w:eastAsia="ru-RU"/>
        </w:rPr>
        <w:t>зв</w:t>
      </w:r>
      <w:proofErr w:type="spellEnd"/>
      <w:r w:rsidRPr="006F21D6">
        <w:rPr>
          <w:rFonts w:ascii="Times New Roman" w:eastAsia="Times New Roman" w:hAnsi="Times New Roman" w:cs="Times New Roman"/>
          <w:sz w:val="28"/>
          <w:szCs w:val="28"/>
          <w:lang w:val="ru-RU" w:eastAsia="ru-RU"/>
        </w:rPr>
        <w:t>’</w:t>
      </w:r>
      <w:proofErr w:type="spellStart"/>
      <w:r w:rsidRPr="006F21D6">
        <w:rPr>
          <w:rFonts w:ascii="Times New Roman" w:eastAsia="Times New Roman" w:hAnsi="Times New Roman" w:cs="Times New Roman"/>
          <w:sz w:val="28"/>
          <w:szCs w:val="28"/>
          <w:lang w:eastAsia="ru-RU"/>
        </w:rPr>
        <w:t>язку</w:t>
      </w:r>
      <w:proofErr w:type="spellEnd"/>
      <w:r w:rsidRPr="006F21D6">
        <w:rPr>
          <w:rFonts w:ascii="Times New Roman" w:eastAsia="Times New Roman" w:hAnsi="Times New Roman" w:cs="Times New Roman"/>
          <w:sz w:val="28"/>
          <w:szCs w:val="28"/>
          <w:lang w:eastAsia="ru-RU"/>
        </w:rPr>
        <w:t xml:space="preserve"> з підготовкою до осінньо-зимового періоду 2024-2025 років, при цьому здійснити передачу із загального фонду до бюджету розвитку спеціального фонду в сумі 40 000 гривень;</w:t>
      </w:r>
    </w:p>
    <w:p w:rsidR="00882079" w:rsidRPr="006F21D6" w:rsidRDefault="00882079" w:rsidP="00882079">
      <w:pPr>
        <w:numPr>
          <w:ilvl w:val="0"/>
          <w:numId w:val="5"/>
        </w:numPr>
        <w:tabs>
          <w:tab w:val="left" w:pos="0"/>
        </w:tabs>
        <w:spacing w:after="0" w:line="240" w:lineRule="auto"/>
        <w:ind w:left="142" w:hanging="76"/>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eastAsia="ru-RU"/>
        </w:rPr>
        <w:t>за кодом бюджетної програми 0118130 «Забезпечення діяльності місцевої та добровільної пожежної охорони» на виконання заходів програми «Забезпечення діяльності місцевої пожежної охорони в Солотвинській громаді на 2021-2025роки» по КЕКВ 2210 «Предмети, матеріали, обладнання та інвентар» в сумі 50 000 грн.;</w:t>
      </w:r>
    </w:p>
    <w:p w:rsidR="00882079" w:rsidRPr="006F21D6" w:rsidRDefault="00882079" w:rsidP="00882079">
      <w:pPr>
        <w:tabs>
          <w:tab w:val="left" w:pos="142"/>
        </w:tabs>
        <w:spacing w:after="0" w:line="240" w:lineRule="auto"/>
        <w:ind w:left="426"/>
        <w:jc w:val="both"/>
        <w:rPr>
          <w:rFonts w:ascii="Times New Roman" w:eastAsia="Times New Roman" w:hAnsi="Times New Roman" w:cs="Times New Roman"/>
          <w:b/>
          <w:sz w:val="28"/>
          <w:szCs w:val="28"/>
          <w:lang w:eastAsia="ru-RU"/>
        </w:rPr>
      </w:pPr>
      <w:r w:rsidRPr="006F21D6">
        <w:rPr>
          <w:rFonts w:ascii="Times New Roman" w:eastAsia="Times New Roman" w:hAnsi="Times New Roman" w:cs="Times New Roman"/>
          <w:b/>
          <w:sz w:val="28"/>
          <w:szCs w:val="28"/>
          <w:lang w:eastAsia="ru-RU"/>
        </w:rPr>
        <w:t>по відділу культури:</w:t>
      </w:r>
    </w:p>
    <w:p w:rsidR="00882079" w:rsidRPr="006F21D6" w:rsidRDefault="00882079" w:rsidP="00882079">
      <w:pPr>
        <w:numPr>
          <w:ilvl w:val="0"/>
          <w:numId w:val="6"/>
        </w:numPr>
        <w:spacing w:after="0" w:line="240" w:lineRule="auto"/>
        <w:ind w:left="142" w:firstLine="218"/>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eastAsia="ru-RU"/>
        </w:rPr>
        <w:t>за кодом бюджетної програми 1014040 «Забезпечення діяльності музеїв і виставок» по КЕКВ 2210 «Предмети, матеріали, обладнання та інвентар» в сумі 50 000 грн. на придбання будівельних матеріалів та інвентарних книг;</w:t>
      </w:r>
    </w:p>
    <w:p w:rsidR="00882079" w:rsidRPr="006F21D6" w:rsidRDefault="00882079" w:rsidP="00882079">
      <w:pPr>
        <w:spacing w:after="0" w:line="240" w:lineRule="auto"/>
        <w:ind w:left="360"/>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b/>
          <w:sz w:val="28"/>
          <w:szCs w:val="28"/>
          <w:lang w:eastAsia="ru-RU"/>
        </w:rPr>
        <w:t>по фінансовому управлінню</w:t>
      </w:r>
      <w:r w:rsidRPr="006F21D6">
        <w:rPr>
          <w:rFonts w:ascii="Times New Roman" w:eastAsia="Times New Roman" w:hAnsi="Times New Roman" w:cs="Times New Roman"/>
          <w:sz w:val="28"/>
          <w:szCs w:val="28"/>
          <w:lang w:eastAsia="ru-RU"/>
        </w:rPr>
        <w:t>:</w:t>
      </w:r>
    </w:p>
    <w:p w:rsidR="00882079" w:rsidRPr="006F21D6" w:rsidRDefault="00882079" w:rsidP="00882079">
      <w:pPr>
        <w:numPr>
          <w:ilvl w:val="0"/>
          <w:numId w:val="6"/>
        </w:numPr>
        <w:spacing w:after="0" w:line="240" w:lineRule="auto"/>
        <w:ind w:left="142" w:firstLine="0"/>
        <w:jc w:val="both"/>
        <w:rPr>
          <w:rFonts w:ascii="Times New Roman" w:eastAsia="Times New Roman" w:hAnsi="Times New Roman" w:cs="Times New Roman"/>
          <w:sz w:val="28"/>
          <w:szCs w:val="28"/>
          <w:lang w:eastAsia="ru-RU"/>
        </w:rPr>
      </w:pPr>
      <w:r w:rsidRPr="006F21D6">
        <w:rPr>
          <w:rFonts w:ascii="Times New Roman" w:eastAsia="Times New Roman" w:hAnsi="Times New Roman" w:cs="Times New Roman"/>
          <w:sz w:val="28"/>
          <w:szCs w:val="28"/>
          <w:lang w:eastAsia="ru-RU"/>
        </w:rPr>
        <w:t>за кодом бюджетної програми 3718710 «Резервний фонд місцевого бюджету» по КЕКВ 9000 «Нерозподілені видатки» в сумі 100 000 гривень.</w:t>
      </w:r>
    </w:p>
    <w:p w:rsidR="00882079" w:rsidRPr="0025701F" w:rsidRDefault="00882079" w:rsidP="00882079">
      <w:pPr>
        <w:spacing w:after="0" w:line="240" w:lineRule="auto"/>
        <w:jc w:val="both"/>
        <w:rPr>
          <w:rFonts w:ascii="Times New Roman" w:eastAsia="Times New Roman" w:hAnsi="Times New Roman" w:cs="Times New Roman"/>
          <w:sz w:val="28"/>
          <w:szCs w:val="28"/>
          <w:lang w:eastAsia="ru-RU"/>
        </w:rPr>
      </w:pPr>
      <w:r w:rsidRPr="0025701F">
        <w:rPr>
          <w:rFonts w:ascii="Times New Roman" w:eastAsia="Times New Roman" w:hAnsi="Times New Roman" w:cs="Times New Roman"/>
          <w:sz w:val="28"/>
          <w:szCs w:val="28"/>
          <w:lang w:eastAsia="ru-RU"/>
        </w:rPr>
        <w:t>6.</w:t>
      </w:r>
      <w:r w:rsidRPr="0025701F">
        <w:rPr>
          <w:rFonts w:ascii="Times New Roman" w:eastAsiaTheme="minorEastAsia" w:hAnsi="Times New Roman" w:cs="Times New Roman"/>
          <w:sz w:val="28"/>
          <w:szCs w:val="28"/>
          <w:lang w:eastAsia="ru-RU"/>
        </w:rPr>
        <w:t xml:space="preserve"> </w:t>
      </w:r>
      <w:r w:rsidRPr="00F06277">
        <w:rPr>
          <w:rFonts w:ascii="Times New Roman" w:eastAsiaTheme="minorEastAsia" w:hAnsi="Times New Roman" w:cs="Times New Roman"/>
          <w:sz w:val="28"/>
          <w:szCs w:val="28"/>
          <w:lang w:eastAsia="ru-RU"/>
        </w:rPr>
        <w:t>Контроль за виконанням рішення покласти на заступника селищного голови з питань діяльності виконавчих органів ради Ю.Іванишина та постійну комісію з питань планування фінансів, бюджету, інвестицій та міжнародного співробітництва, соціально-економічного розвитку (Б.</w:t>
      </w:r>
      <w:proofErr w:type="spellStart"/>
      <w:r w:rsidRPr="00F06277">
        <w:rPr>
          <w:rFonts w:ascii="Times New Roman" w:eastAsiaTheme="minorEastAsia" w:hAnsi="Times New Roman" w:cs="Times New Roman"/>
          <w:sz w:val="28"/>
          <w:szCs w:val="28"/>
          <w:lang w:eastAsia="ru-RU"/>
        </w:rPr>
        <w:t>Білусяк</w:t>
      </w:r>
      <w:proofErr w:type="spellEnd"/>
      <w:r w:rsidRPr="00F06277">
        <w:rPr>
          <w:rFonts w:ascii="Times New Roman" w:eastAsiaTheme="minorEastAsia" w:hAnsi="Times New Roman" w:cs="Times New Roman"/>
          <w:sz w:val="28"/>
          <w:szCs w:val="28"/>
          <w:lang w:eastAsia="ru-RU"/>
        </w:rPr>
        <w:t>).</w:t>
      </w:r>
    </w:p>
    <w:p w:rsidR="00882079" w:rsidRPr="0025701F" w:rsidRDefault="00882079" w:rsidP="00882079">
      <w:pPr>
        <w:tabs>
          <w:tab w:val="num" w:pos="0"/>
        </w:tabs>
        <w:spacing w:after="0" w:line="240" w:lineRule="auto"/>
        <w:jc w:val="both"/>
        <w:rPr>
          <w:rFonts w:ascii="Times New Roman" w:eastAsia="Times New Roman" w:hAnsi="Times New Roman" w:cs="Times New Roman"/>
          <w:sz w:val="28"/>
          <w:szCs w:val="28"/>
          <w:lang w:eastAsia="ru-RU"/>
        </w:rPr>
      </w:pPr>
    </w:p>
    <w:p w:rsidR="00882079" w:rsidRPr="0025701F" w:rsidRDefault="00882079" w:rsidP="00882079">
      <w:pPr>
        <w:spacing w:after="0" w:line="240" w:lineRule="auto"/>
        <w:jc w:val="both"/>
        <w:rPr>
          <w:rFonts w:ascii="Times New Roman" w:eastAsia="Times New Roman" w:hAnsi="Times New Roman" w:cs="Times New Roman"/>
          <w:b/>
          <w:sz w:val="28"/>
          <w:szCs w:val="28"/>
          <w:lang w:eastAsia="ru-RU"/>
        </w:rPr>
      </w:pPr>
    </w:p>
    <w:p w:rsidR="00882079" w:rsidRPr="0025701F" w:rsidRDefault="00882079" w:rsidP="00882079">
      <w:pPr>
        <w:spacing w:after="0" w:line="240" w:lineRule="auto"/>
        <w:jc w:val="both"/>
        <w:rPr>
          <w:rFonts w:ascii="Times New Roman" w:eastAsia="Times New Roman" w:hAnsi="Times New Roman" w:cs="Times New Roman"/>
          <w:b/>
          <w:sz w:val="28"/>
          <w:szCs w:val="28"/>
          <w:lang w:eastAsia="ru-RU"/>
        </w:rPr>
      </w:pPr>
      <w:r w:rsidRPr="0025701F">
        <w:rPr>
          <w:rFonts w:ascii="Times New Roman" w:eastAsia="Times New Roman" w:hAnsi="Times New Roman" w:cs="Times New Roman"/>
          <w:b/>
          <w:sz w:val="28"/>
          <w:szCs w:val="28"/>
          <w:lang w:eastAsia="ru-RU"/>
        </w:rPr>
        <w:t>Селищний голова</w:t>
      </w:r>
      <w:r w:rsidRPr="0025701F">
        <w:rPr>
          <w:rFonts w:ascii="Times New Roman" w:eastAsia="Times New Roman" w:hAnsi="Times New Roman" w:cs="Times New Roman"/>
          <w:b/>
          <w:sz w:val="28"/>
          <w:szCs w:val="28"/>
          <w:lang w:eastAsia="ru-RU"/>
        </w:rPr>
        <w:tab/>
      </w:r>
      <w:r w:rsidRPr="0025701F">
        <w:rPr>
          <w:rFonts w:ascii="Times New Roman" w:eastAsia="Times New Roman" w:hAnsi="Times New Roman" w:cs="Times New Roman"/>
          <w:b/>
          <w:sz w:val="28"/>
          <w:szCs w:val="28"/>
          <w:lang w:eastAsia="ru-RU"/>
        </w:rPr>
        <w:tab/>
      </w:r>
      <w:r w:rsidRPr="0025701F">
        <w:rPr>
          <w:rFonts w:ascii="Times New Roman" w:eastAsia="Times New Roman" w:hAnsi="Times New Roman" w:cs="Times New Roman"/>
          <w:b/>
          <w:sz w:val="28"/>
          <w:szCs w:val="28"/>
          <w:lang w:eastAsia="ru-RU"/>
        </w:rPr>
        <w:tab/>
        <w:t xml:space="preserve">                                  Манолій ПІЦУРЯК</w:t>
      </w:r>
    </w:p>
    <w:bookmarkEnd w:id="0"/>
    <w:p w:rsidR="00994F7B" w:rsidRDefault="00882079"/>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5A33"/>
    <w:multiLevelType w:val="hybridMultilevel"/>
    <w:tmpl w:val="C3A65FBE"/>
    <w:lvl w:ilvl="0" w:tplc="CF4C459C">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EB4A8A"/>
    <w:multiLevelType w:val="hybridMultilevel"/>
    <w:tmpl w:val="FE8E439E"/>
    <w:lvl w:ilvl="0" w:tplc="CF4C459C">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07E5AF0"/>
    <w:multiLevelType w:val="hybridMultilevel"/>
    <w:tmpl w:val="AD68DB8C"/>
    <w:lvl w:ilvl="0" w:tplc="CF4C459C">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nsid w:val="3A371769"/>
    <w:multiLevelType w:val="hybridMultilevel"/>
    <w:tmpl w:val="212E6064"/>
    <w:lvl w:ilvl="0" w:tplc="CF4C459C">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02C1C76"/>
    <w:multiLevelType w:val="hybridMultilevel"/>
    <w:tmpl w:val="12F81EC0"/>
    <w:lvl w:ilvl="0" w:tplc="CF4C459C">
      <w:start w:val="1"/>
      <w:numFmt w:val="bullet"/>
      <w:lvlText w:val=""/>
      <w:lvlJc w:val="left"/>
      <w:pPr>
        <w:ind w:left="36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18D7A79"/>
    <w:multiLevelType w:val="hybridMultilevel"/>
    <w:tmpl w:val="F4646648"/>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71C13B20"/>
    <w:multiLevelType w:val="hybridMultilevel"/>
    <w:tmpl w:val="42062F36"/>
    <w:lvl w:ilvl="0" w:tplc="CF4C459C">
      <w:start w:val="1"/>
      <w:numFmt w:val="bullet"/>
      <w:lvlText w:val=""/>
      <w:lvlJc w:val="left"/>
      <w:pPr>
        <w:ind w:left="36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A8"/>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82079"/>
    <w:rsid w:val="009B0183"/>
    <w:rsid w:val="009E442E"/>
    <w:rsid w:val="00A33768"/>
    <w:rsid w:val="00A95CE3"/>
    <w:rsid w:val="00BC3B4E"/>
    <w:rsid w:val="00C24695"/>
    <w:rsid w:val="00CA1C33"/>
    <w:rsid w:val="00CD40A8"/>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0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207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820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0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207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820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7975</Words>
  <Characters>4546</Characters>
  <Application>Microsoft Office Word</Application>
  <DocSecurity>0</DocSecurity>
  <Lines>37</Lines>
  <Paragraphs>24</Paragraphs>
  <ScaleCrop>false</ScaleCrop>
  <Company>diakov.net</Company>
  <LinksUpToDate>false</LinksUpToDate>
  <CharactersWithSpaces>12497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2024-07-30T13:17:00Z</dcterms:created>
  <dcterms:modified xsi:type="dcterms:W3CDTF">2024-07-30T13:20:00Z</dcterms:modified>
</cp:coreProperties>
</file>