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9A8" w:rsidRDefault="000E59A8" w:rsidP="000E59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59A8" w:rsidRPr="000B06DE" w:rsidRDefault="000E59A8" w:rsidP="000E5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6DE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4D30C909" wp14:editId="639D43B8">
            <wp:extent cx="428625" cy="609600"/>
            <wp:effectExtent l="19050" t="0" r="9525" b="0"/>
            <wp:docPr id="12" name="Рисунок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0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E59A8" w:rsidRPr="000B06DE" w:rsidRDefault="000E59A8" w:rsidP="000E5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B0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УКРАЇНА</w:t>
      </w:r>
    </w:p>
    <w:p w:rsidR="000E59A8" w:rsidRPr="000B06DE" w:rsidRDefault="000E59A8" w:rsidP="000E5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0E59A8" w:rsidRPr="000B06DE" w:rsidRDefault="000E59A8" w:rsidP="000E5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0E59A8" w:rsidRPr="000B06DE" w:rsidRDefault="000E59A8" w:rsidP="000E59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B0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0E59A8" w:rsidRPr="000B06DE" w:rsidRDefault="000E59A8" w:rsidP="000E5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Тридцять третя</w:t>
      </w:r>
      <w:r w:rsidRPr="000B0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сесія</w:t>
      </w:r>
    </w:p>
    <w:p w:rsidR="000E59A8" w:rsidRPr="000B06DE" w:rsidRDefault="000E59A8" w:rsidP="000E5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E59A8" w:rsidRPr="000B06DE" w:rsidRDefault="000E59A8" w:rsidP="000E5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proofErr w:type="gramStart"/>
      <w:r w:rsidRPr="000B0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Р</w:t>
      </w:r>
      <w:proofErr w:type="gramEnd"/>
      <w:r w:rsidRPr="000B0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ІШЕННЯ</w:t>
      </w:r>
    </w:p>
    <w:p w:rsidR="000E59A8" w:rsidRPr="000B06DE" w:rsidRDefault="000E59A8" w:rsidP="000E5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E59A8" w:rsidRPr="000B06DE" w:rsidRDefault="000E59A8" w:rsidP="000E59A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23 липня </w:t>
      </w:r>
      <w:r w:rsidRPr="000B06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2024 року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</w:t>
      </w:r>
      <w:r w:rsidRPr="000B06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смт. Солотвин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№1806/33</w:t>
      </w:r>
      <w:r w:rsidRPr="000B06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/2024 </w:t>
      </w:r>
    </w:p>
    <w:p w:rsidR="000E59A8" w:rsidRDefault="000E59A8" w:rsidP="000E59A8">
      <w:pPr>
        <w:tabs>
          <w:tab w:val="left" w:pos="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59A8" w:rsidRPr="00BE3AB4" w:rsidRDefault="000E59A8" w:rsidP="000E59A8">
      <w:pPr>
        <w:tabs>
          <w:tab w:val="left" w:pos="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BE3AB4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Про виконання селищного</w:t>
      </w:r>
    </w:p>
    <w:p w:rsidR="000E59A8" w:rsidRPr="00BE3AB4" w:rsidRDefault="000E59A8" w:rsidP="000E59A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E3AB4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бюджету за</w:t>
      </w:r>
      <w:r w:rsidRPr="00BE3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 півріччя</w:t>
      </w:r>
      <w:r w:rsidRPr="00BE3AB4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 202</w:t>
      </w:r>
      <w:r w:rsidRPr="00BE3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BE3AB4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 року</w:t>
      </w:r>
    </w:p>
    <w:p w:rsidR="000E59A8" w:rsidRPr="00BE3AB4" w:rsidRDefault="000E59A8" w:rsidP="000E59A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0E59A8" w:rsidRPr="00BE3AB4" w:rsidRDefault="000E59A8" w:rsidP="000E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За І півріччя 2024 року до </w:t>
      </w:r>
      <w:r w:rsidRPr="00BE3A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загального фонду</w:t>
      </w:r>
      <w:r w:rsidRPr="00BE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A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селищного б</w:t>
      </w:r>
      <w:r w:rsidRPr="00BE3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юджету</w:t>
      </w:r>
      <w:r w:rsidRPr="00BE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надійшло доходів в сумі  136627,7 тис. грн., в тому числі: </w:t>
      </w:r>
    </w:p>
    <w:p w:rsidR="000E59A8" w:rsidRPr="00BE3AB4" w:rsidRDefault="000E59A8" w:rsidP="000E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власні доходи – 31532,1 </w:t>
      </w:r>
      <w:proofErr w:type="spellStart"/>
      <w:r w:rsidRPr="00BE3AB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BE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або 101,2 </w:t>
      </w:r>
      <w:proofErr w:type="spellStart"/>
      <w:r w:rsidRPr="00BE3AB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</w:t>
      </w:r>
      <w:proofErr w:type="spellEnd"/>
      <w:r w:rsidRPr="00BE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 уточненого плану на І півріччя 2024 року (+381,6 тис. грн.); </w:t>
      </w:r>
    </w:p>
    <w:p w:rsidR="000E59A8" w:rsidRPr="00BE3AB4" w:rsidRDefault="000E59A8" w:rsidP="000E59A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</w:t>
      </w:r>
      <w:r w:rsidRPr="00BE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базова дотація – 26022,0 тис. грн. або 100 </w:t>
      </w:r>
      <w:proofErr w:type="spellStart"/>
      <w:r w:rsidRPr="00BE3AB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</w:t>
      </w:r>
      <w:proofErr w:type="spellEnd"/>
      <w:r w:rsidRPr="00BE3AB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 уточненого плану на І півріччя 2024 року;</w:t>
      </w:r>
    </w:p>
    <w:p w:rsidR="000E59A8" w:rsidRPr="00BE3AB4" w:rsidRDefault="000E59A8" w:rsidP="000E59A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освітня субвенція з державного бюджету місцевим бюджетам – 76177,5 </w:t>
      </w:r>
      <w:proofErr w:type="spellStart"/>
      <w:r w:rsidRPr="00BE3AB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BE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або 100,0 </w:t>
      </w:r>
      <w:proofErr w:type="spellStart"/>
      <w:r w:rsidRPr="00BE3AB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</w:t>
      </w:r>
      <w:proofErr w:type="spellEnd"/>
      <w:r w:rsidRPr="00BE3AB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 уточненого плану на І півріччя 2024 року;</w:t>
      </w:r>
    </w:p>
    <w:p w:rsidR="000E59A8" w:rsidRPr="00BE3AB4" w:rsidRDefault="000E59A8" w:rsidP="000E59A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дотація з місцевого бюджету на здійснення переданих з державного бюджету видатків з утримання закладів освіти та охорони здоров`я за рахунок відповідної додаткової дотації з державного бюджету – 1340,0 тис. грн. або 100 </w:t>
      </w:r>
      <w:proofErr w:type="spellStart"/>
      <w:r w:rsidRPr="00BE3AB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</w:t>
      </w:r>
      <w:proofErr w:type="spellEnd"/>
      <w:r w:rsidRPr="00BE3AB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 уточненого плану на І півріччя 2024  року;</w:t>
      </w:r>
    </w:p>
    <w:p w:rsidR="000E59A8" w:rsidRPr="00BE3AB4" w:rsidRDefault="000E59A8" w:rsidP="000E59A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 інші дотації з місцевого бюджету – 67,7 </w:t>
      </w:r>
      <w:proofErr w:type="spellStart"/>
      <w:r w:rsidRPr="00BE3AB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BE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або100 </w:t>
      </w:r>
      <w:proofErr w:type="spellStart"/>
      <w:r w:rsidRPr="00BE3AB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</w:t>
      </w:r>
      <w:proofErr w:type="spellEnd"/>
      <w:r w:rsidRPr="00BE3AB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 уточненого плану на І півріччя 2024 року;</w:t>
      </w:r>
    </w:p>
    <w:p w:rsidR="000E59A8" w:rsidRPr="00BE3AB4" w:rsidRDefault="000E59A8" w:rsidP="000E59A8">
      <w:pPr>
        <w:tabs>
          <w:tab w:val="left" w:pos="284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субвенція  з місцевого бюджету на здійснення переданих видатків у сфері освіти за рахунок коштів освітньої субвенції – 1137,7 тис. грн. або 95,7 </w:t>
      </w:r>
      <w:proofErr w:type="spellStart"/>
      <w:r w:rsidRPr="00BE3AB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</w:t>
      </w:r>
      <w:proofErr w:type="spellEnd"/>
      <w:r w:rsidRPr="00BE3AB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 уточненого плану на І півріччя 2024 року;</w:t>
      </w:r>
    </w:p>
    <w:p w:rsidR="000E59A8" w:rsidRPr="00BE3AB4" w:rsidRDefault="000E59A8" w:rsidP="000E59A8">
      <w:pPr>
        <w:tabs>
          <w:tab w:val="left" w:pos="284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інші субвенції з місцевого бюджету – 148,5 тис. грн. або 60,2 </w:t>
      </w:r>
      <w:proofErr w:type="spellStart"/>
      <w:r w:rsidRPr="00BE3AB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</w:t>
      </w:r>
      <w:proofErr w:type="spellEnd"/>
      <w:r w:rsidRPr="00BE3AB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 уточненого плану на І півріччя 2024 року;</w:t>
      </w:r>
    </w:p>
    <w:p w:rsidR="000E59A8" w:rsidRPr="00BE3AB4" w:rsidRDefault="000E59A8" w:rsidP="000E59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Питома вага власних доходів у загальному обсязі надходжень до загального фонду селищного бюджету склала 23,1 відсотки. </w:t>
      </w:r>
    </w:p>
    <w:p w:rsidR="000E59A8" w:rsidRPr="00BE3AB4" w:rsidRDefault="000E59A8" w:rsidP="000E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 </w:t>
      </w:r>
      <w:r w:rsidRPr="00BE3A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спеціального фонду</w:t>
      </w:r>
      <w:r w:rsidRPr="00BE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надійшло доходів в сумі 1877,1 тис. грн.</w:t>
      </w:r>
    </w:p>
    <w:p w:rsidR="000E59A8" w:rsidRPr="00BE3AB4" w:rsidRDefault="000E59A8" w:rsidP="000E59A8">
      <w:pPr>
        <w:tabs>
          <w:tab w:val="left" w:pos="720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3AB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Загальний обсяг видатків селищного бюджету за  І півріччя 2024 року складає  134 272,6 тис. гривень, що становить 88,7 </w:t>
      </w:r>
      <w:proofErr w:type="spellStart"/>
      <w:r w:rsidRPr="00BE3AB4">
        <w:rPr>
          <w:rFonts w:ascii="Times New Roman" w:eastAsia="Times New Roman" w:hAnsi="Times New Roman" w:cs="Times New Roman"/>
          <w:sz w:val="28"/>
          <w:szCs w:val="20"/>
          <w:lang w:eastAsia="ru-RU"/>
        </w:rPr>
        <w:t>відс</w:t>
      </w:r>
      <w:proofErr w:type="spellEnd"/>
      <w:r w:rsidRPr="00BE3AB4">
        <w:rPr>
          <w:rFonts w:ascii="Times New Roman" w:eastAsia="Times New Roman" w:hAnsi="Times New Roman" w:cs="Times New Roman"/>
          <w:sz w:val="28"/>
          <w:szCs w:val="20"/>
          <w:lang w:eastAsia="ru-RU"/>
        </w:rPr>
        <w:t>. до затвердженого розпису з урахуванням змін за І півріччя 2024 року, зокрема: видатки загального фонду – 131 846,2 тис. гривень;  видатки спеціального фонду – 2 426,4</w:t>
      </w:r>
      <w:r w:rsidRPr="00BE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AB4">
        <w:rPr>
          <w:rFonts w:ascii="Times New Roman" w:eastAsia="Times New Roman" w:hAnsi="Times New Roman" w:cs="Times New Roman"/>
          <w:sz w:val="28"/>
          <w:szCs w:val="20"/>
          <w:lang w:eastAsia="ru-RU"/>
        </w:rPr>
        <w:t>тис. гривень.</w:t>
      </w:r>
    </w:p>
    <w:p w:rsidR="000E59A8" w:rsidRPr="00BE3AB4" w:rsidRDefault="000E59A8" w:rsidP="000E59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</w:pPr>
      <w:r w:rsidRPr="00BE3AB4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BE3AB4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Видатки соціального спрямування у видатках загального фонду складають 86,2</w:t>
      </w:r>
      <w:r w:rsidRPr="00BE3AB4">
        <w:rPr>
          <w:rFonts w:ascii="Times New Roman" w:eastAsia="Times New Roman" w:hAnsi="Times New Roman" w:cs="Times New Roman"/>
          <w:b/>
          <w:color w:val="494848"/>
          <w:sz w:val="28"/>
          <w:szCs w:val="28"/>
          <w:lang w:eastAsia="uk-UA"/>
        </w:rPr>
        <w:t xml:space="preserve"> </w:t>
      </w:r>
      <w:proofErr w:type="spellStart"/>
      <w:r w:rsidRPr="00BE3AB4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відс</w:t>
      </w:r>
      <w:proofErr w:type="spellEnd"/>
      <w:r w:rsidRPr="00BE3AB4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.</w:t>
      </w:r>
      <w:r w:rsidRPr="00BE3AB4">
        <w:rPr>
          <w:rFonts w:ascii="Times New Roman" w:eastAsia="Times New Roman" w:hAnsi="Times New Roman" w:cs="Times New Roman"/>
          <w:b/>
          <w:color w:val="494848"/>
          <w:sz w:val="28"/>
          <w:szCs w:val="28"/>
          <w:lang w:eastAsia="uk-UA"/>
        </w:rPr>
        <w:t xml:space="preserve"> </w:t>
      </w:r>
      <w:r w:rsidRPr="00BE3AB4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 xml:space="preserve">( 113 586,2 тис. гривень.), з них: на утримання закладів освіти – 81,7 </w:t>
      </w:r>
      <w:proofErr w:type="spellStart"/>
      <w:r w:rsidRPr="00BE3AB4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відс</w:t>
      </w:r>
      <w:proofErr w:type="spellEnd"/>
      <w:r w:rsidRPr="00BE3AB4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 xml:space="preserve">. (107 783,3 тис. гривень.), охорони здоров’я –  1,0 </w:t>
      </w:r>
      <w:proofErr w:type="spellStart"/>
      <w:r w:rsidRPr="00BE3AB4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відс</w:t>
      </w:r>
      <w:proofErr w:type="spellEnd"/>
      <w:r w:rsidRPr="00BE3AB4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 xml:space="preserve">. ( 1 </w:t>
      </w:r>
      <w:r w:rsidRPr="00BE3AB4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lastRenderedPageBreak/>
        <w:t>333,4  тис. гривень.), соціального захисту та соціального забезпечення населення – 1,2 відс. ( 1 481,5  тис. гривень), культу</w:t>
      </w:r>
      <w:r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 xml:space="preserve">ра і мистецтво -  2,3 </w:t>
      </w:r>
      <w:proofErr w:type="spellStart"/>
      <w:r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відс</w:t>
      </w:r>
      <w:proofErr w:type="spellEnd"/>
      <w:r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. (2</w:t>
      </w:r>
      <w:r w:rsidRPr="00BE3AB4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988,0 тис. гривень).</w:t>
      </w:r>
    </w:p>
    <w:p w:rsidR="000E59A8" w:rsidRPr="00BE3AB4" w:rsidRDefault="000E59A8" w:rsidP="000E59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Структура видаткової частини бюджету у звітному періоді мала соціальну спрямованість, так на  соціальні виплати та енергоносії  за І півріччя 2024 року спрямовано </w:t>
      </w:r>
      <w:r w:rsidRPr="00BE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 96,5 </w:t>
      </w:r>
      <w:r w:rsidRPr="00BE3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відсотків  від загального обсягу видатків загального фонду.</w:t>
      </w:r>
    </w:p>
    <w:p w:rsidR="000E59A8" w:rsidRDefault="000E59A8" w:rsidP="000E59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Керуючись статтею 80 Бюджетного Кодексу, статтею 43 Закону України «Про місцеве самоврядування  в Україні» та враховуючи наведене, Солотвинська селищна рада</w:t>
      </w:r>
    </w:p>
    <w:p w:rsidR="000E59A8" w:rsidRPr="00BE3AB4" w:rsidRDefault="000E59A8" w:rsidP="000E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9A8" w:rsidRPr="00BE3AB4" w:rsidRDefault="000E59A8" w:rsidP="000E5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3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ВИРІШИЛА:</w:t>
      </w:r>
    </w:p>
    <w:p w:rsidR="000E59A8" w:rsidRPr="00BE3AB4" w:rsidRDefault="000E59A8" w:rsidP="000E59A8">
      <w:pPr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E59A8" w:rsidRPr="00BE3AB4" w:rsidRDefault="000E59A8" w:rsidP="000E59A8">
      <w:pPr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 </w:t>
      </w:r>
      <w:r w:rsidRPr="00BE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Інформацію про виконання селищного бюджету  за І </w:t>
      </w:r>
      <w:proofErr w:type="gramStart"/>
      <w:r w:rsidRPr="00BE3AB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E3AB4">
        <w:rPr>
          <w:rFonts w:ascii="Times New Roman" w:eastAsia="Times New Roman" w:hAnsi="Times New Roman" w:cs="Times New Roman"/>
          <w:sz w:val="28"/>
          <w:szCs w:val="28"/>
          <w:lang w:eastAsia="ru-RU"/>
        </w:rPr>
        <w:t>івріччя 2024 року  взяти до уваги (додатки 1 та 2).</w:t>
      </w:r>
    </w:p>
    <w:p w:rsidR="000E59A8" w:rsidRPr="00BE3AB4" w:rsidRDefault="000E59A8" w:rsidP="000E59A8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E3AB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BE3A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BE3AB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</w:t>
      </w:r>
      <w:r w:rsidRPr="00BE3A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Затвердити</w:t>
      </w:r>
      <w:proofErr w:type="spellEnd"/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звіт</w:t>
      </w:r>
      <w:proofErr w:type="spellEnd"/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селищного</w:t>
      </w:r>
      <w:proofErr w:type="spellEnd"/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  за  І </w:t>
      </w:r>
      <w:proofErr w:type="spellStart"/>
      <w:proofErr w:type="gramStart"/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івріччя</w:t>
      </w:r>
      <w:proofErr w:type="spellEnd"/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2024 року ( </w:t>
      </w:r>
      <w:proofErr w:type="spellStart"/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додаток</w:t>
      </w:r>
      <w:proofErr w:type="spellEnd"/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3).</w:t>
      </w:r>
    </w:p>
    <w:p w:rsidR="000E59A8" w:rsidRPr="00BE3AB4" w:rsidRDefault="000E59A8" w:rsidP="000E59A8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E3A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3. </w:t>
      </w:r>
      <w:r w:rsidRPr="00BE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видатки, що проведені за період з 01.04.2024 року по                30.06.2024 року з резервного фонду </w:t>
      </w:r>
      <w:proofErr w:type="spellStart"/>
      <w:r w:rsidRPr="00BE3A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Солотвинського</w:t>
      </w:r>
      <w:proofErr w:type="spellEnd"/>
      <w:r w:rsidRPr="00BE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селищного бюджету в сумі 109 800</w:t>
      </w:r>
      <w:r w:rsidRPr="00BE3A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E3AB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 згідно  з  додатком 4.</w:t>
      </w:r>
    </w:p>
    <w:p w:rsidR="000E59A8" w:rsidRDefault="000E59A8" w:rsidP="000E59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BE3AB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zh-CN"/>
        </w:rPr>
        <w:t xml:space="preserve">    </w:t>
      </w:r>
      <w:r w:rsidRPr="00BE3AB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zh-CN"/>
        </w:rPr>
        <w:t xml:space="preserve"> </w:t>
      </w:r>
      <w:r w:rsidRPr="00BE3AB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zh-CN"/>
        </w:rPr>
        <w:t xml:space="preserve">4. </w:t>
      </w:r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Контроль за </w:t>
      </w:r>
      <w:proofErr w:type="spellStart"/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виконанням</w:t>
      </w:r>
      <w:proofErr w:type="spellEnd"/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proofErr w:type="gramStart"/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р</w:t>
      </w:r>
      <w:proofErr w:type="gramEnd"/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ішення</w:t>
      </w:r>
      <w:proofErr w:type="spellEnd"/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покласти</w:t>
      </w:r>
      <w:proofErr w:type="spellEnd"/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на </w:t>
      </w:r>
      <w:proofErr w:type="spellStart"/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постійну</w:t>
      </w:r>
      <w:proofErr w:type="spellEnd"/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комісію</w:t>
      </w:r>
      <w:proofErr w:type="spellEnd"/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з </w:t>
      </w:r>
      <w:proofErr w:type="spellStart"/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питань</w:t>
      </w:r>
      <w:proofErr w:type="spellEnd"/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планування</w:t>
      </w:r>
      <w:proofErr w:type="spellEnd"/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фінансів</w:t>
      </w:r>
      <w:proofErr w:type="spellEnd"/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, бюджету, </w:t>
      </w:r>
      <w:proofErr w:type="spellStart"/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інвестицій</w:t>
      </w:r>
      <w:proofErr w:type="spellEnd"/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та </w:t>
      </w:r>
      <w:proofErr w:type="spellStart"/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міжнародного</w:t>
      </w:r>
      <w:proofErr w:type="spellEnd"/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співробітництва</w:t>
      </w:r>
      <w:proofErr w:type="spellEnd"/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, </w:t>
      </w:r>
      <w:proofErr w:type="spellStart"/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соціально-економічного</w:t>
      </w:r>
      <w:proofErr w:type="spellEnd"/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розвитку</w:t>
      </w:r>
      <w:proofErr w:type="spellEnd"/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(Б. </w:t>
      </w:r>
      <w:proofErr w:type="spellStart"/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Білусяк</w:t>
      </w:r>
      <w:proofErr w:type="spellEnd"/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 та </w:t>
      </w:r>
      <w:proofErr w:type="spellStart"/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фінансове</w:t>
      </w:r>
      <w:proofErr w:type="spellEnd"/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управління</w:t>
      </w:r>
      <w:proofErr w:type="spellEnd"/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Солотвинської </w:t>
      </w:r>
      <w:proofErr w:type="spellStart"/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селищної</w:t>
      </w:r>
      <w:proofErr w:type="spellEnd"/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ради (</w:t>
      </w:r>
      <w:proofErr w:type="spellStart"/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О.Медвідь</w:t>
      </w:r>
      <w:proofErr w:type="spellEnd"/>
      <w:r w:rsidRPr="00BE3AB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).</w:t>
      </w:r>
    </w:p>
    <w:p w:rsidR="000E59A8" w:rsidRPr="00BE3AB4" w:rsidRDefault="000E59A8" w:rsidP="000E59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</w:p>
    <w:p w:rsidR="000E59A8" w:rsidRPr="00BE3AB4" w:rsidRDefault="000E59A8" w:rsidP="000E59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59A8" w:rsidRPr="00BE3AB4" w:rsidRDefault="000E59A8" w:rsidP="000E59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59A8" w:rsidRPr="00BE3AB4" w:rsidRDefault="000E59A8" w:rsidP="000E59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3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Селищний голова                                                                    Манолій ПІЦУРЯК</w:t>
      </w:r>
    </w:p>
    <w:p w:rsidR="000E59A8" w:rsidRPr="00252DDC" w:rsidRDefault="000E59A8" w:rsidP="000E59A8">
      <w:pPr>
        <w:rPr>
          <w:rFonts w:ascii="Times New Roman" w:hAnsi="Times New Roman" w:cs="Times New Roman"/>
          <w:sz w:val="28"/>
          <w:szCs w:val="28"/>
        </w:rPr>
      </w:pPr>
    </w:p>
    <w:p w:rsidR="000E59A8" w:rsidRDefault="000E59A8" w:rsidP="000E59A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0E59A8" w:rsidRDefault="000E59A8" w:rsidP="000E59A8"/>
    <w:p w:rsidR="000E59A8" w:rsidRDefault="000E59A8" w:rsidP="000E59A8"/>
    <w:p w:rsidR="000E59A8" w:rsidRDefault="000E59A8" w:rsidP="000E59A8"/>
    <w:p w:rsidR="000E59A8" w:rsidRDefault="000E59A8" w:rsidP="000E59A8"/>
    <w:p w:rsidR="000E59A8" w:rsidRDefault="000E59A8" w:rsidP="000E59A8"/>
    <w:p w:rsidR="000E59A8" w:rsidRDefault="000E59A8" w:rsidP="000E59A8"/>
    <w:p w:rsidR="000E59A8" w:rsidRDefault="000E59A8" w:rsidP="000E59A8"/>
    <w:p w:rsidR="000E59A8" w:rsidRDefault="000E59A8" w:rsidP="000E59A8"/>
    <w:p w:rsidR="000E59A8" w:rsidRDefault="000E59A8" w:rsidP="000E59A8"/>
    <w:p w:rsidR="000E59A8" w:rsidRDefault="000E59A8" w:rsidP="000E59A8"/>
    <w:p w:rsidR="000E59A8" w:rsidRDefault="000E59A8" w:rsidP="000E59A8">
      <w:r w:rsidRPr="003805AE">
        <w:rPr>
          <w:noProof/>
          <w:lang w:eastAsia="uk-UA"/>
        </w:rPr>
        <w:lastRenderedPageBreak/>
        <w:drawing>
          <wp:inline distT="0" distB="0" distL="0" distR="0" wp14:anchorId="233BE7CD" wp14:editId="4C3863E9">
            <wp:extent cx="6096000" cy="92773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432" cy="9284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9A8" w:rsidRDefault="000E59A8" w:rsidP="000E59A8"/>
    <w:p w:rsidR="000E59A8" w:rsidRDefault="000E59A8" w:rsidP="000E59A8">
      <w:r w:rsidRPr="00914490">
        <w:rPr>
          <w:noProof/>
          <w:lang w:eastAsia="uk-UA"/>
        </w:rPr>
        <w:lastRenderedPageBreak/>
        <w:drawing>
          <wp:inline distT="0" distB="0" distL="0" distR="0" wp14:anchorId="2A5DC394" wp14:editId="6A24C7C0">
            <wp:extent cx="6113110" cy="9315450"/>
            <wp:effectExtent l="0" t="0" r="254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9325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9A8" w:rsidRDefault="000E59A8" w:rsidP="000E59A8">
      <w:r w:rsidRPr="006E5FEB">
        <w:rPr>
          <w:noProof/>
          <w:lang w:eastAsia="uk-UA"/>
        </w:rPr>
        <w:lastRenderedPageBreak/>
        <w:drawing>
          <wp:inline distT="0" distB="0" distL="0" distR="0" wp14:anchorId="200FF96D" wp14:editId="1FE09AEC">
            <wp:extent cx="6115050" cy="94964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9503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9A8" w:rsidRPr="00C5220F" w:rsidRDefault="000E59A8" w:rsidP="000E59A8">
      <w:pPr>
        <w:tabs>
          <w:tab w:val="left" w:pos="6521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9A8" w:rsidRPr="00C5220F" w:rsidRDefault="000E59A8" w:rsidP="000E59A8">
      <w:pPr>
        <w:tabs>
          <w:tab w:val="left" w:pos="6521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Додаток 4</w:t>
      </w:r>
    </w:p>
    <w:p w:rsidR="000E59A8" w:rsidRPr="00C5220F" w:rsidRDefault="000E59A8" w:rsidP="000E59A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до рішення селищної ради                                                             </w:t>
      </w:r>
    </w:p>
    <w:p w:rsidR="000E59A8" w:rsidRPr="00C5220F" w:rsidRDefault="000E59A8" w:rsidP="000E59A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від 23.07.2024р. №1806/33/2024</w:t>
      </w:r>
    </w:p>
    <w:p w:rsidR="000E59A8" w:rsidRPr="00C5220F" w:rsidRDefault="000E59A8" w:rsidP="000E59A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0E59A8" w:rsidRPr="00C5220F" w:rsidRDefault="000E59A8" w:rsidP="000E59A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59A8" w:rsidRPr="00C5220F" w:rsidRDefault="000E59A8" w:rsidP="000E59A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59A8" w:rsidRPr="00C5220F" w:rsidRDefault="000E59A8" w:rsidP="000E59A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2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Довідка</w:t>
      </w:r>
    </w:p>
    <w:p w:rsidR="000E59A8" w:rsidRPr="00C5220F" w:rsidRDefault="000E59A8" w:rsidP="000E59A8">
      <w:pPr>
        <w:tabs>
          <w:tab w:val="left" w:pos="344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220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про </w:t>
      </w:r>
      <w:proofErr w:type="spellStart"/>
      <w:r w:rsidRPr="00C5220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використання</w:t>
      </w:r>
      <w:proofErr w:type="spellEnd"/>
      <w:r w:rsidRPr="00C5220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C5220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коштів</w:t>
      </w:r>
      <w:proofErr w:type="spellEnd"/>
      <w:r w:rsidRPr="00C5220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gramStart"/>
      <w:r w:rsidRPr="00C5220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резервного</w:t>
      </w:r>
      <w:proofErr w:type="gramEnd"/>
      <w:r w:rsidRPr="00C5220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фонду</w:t>
      </w:r>
      <w:r w:rsidRPr="00C52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бюджету</w:t>
      </w:r>
    </w:p>
    <w:p w:rsidR="000E59A8" w:rsidRPr="00C5220F" w:rsidRDefault="000E59A8" w:rsidP="000E59A8">
      <w:pPr>
        <w:tabs>
          <w:tab w:val="left" w:pos="344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220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C52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Солотвинської селищної</w:t>
      </w:r>
      <w:r w:rsidRPr="00C5220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C52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територіальної громади</w:t>
      </w:r>
    </w:p>
    <w:p w:rsidR="000E59A8" w:rsidRPr="00C5220F" w:rsidRDefault="000E59A8" w:rsidP="000E59A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5220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</w:t>
      </w:r>
      <w:r w:rsidRPr="00C52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End"/>
      <w:r w:rsidRPr="00C52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період з 01.04.2024 року по 30.06.2024 року</w:t>
      </w:r>
    </w:p>
    <w:p w:rsidR="000E59A8" w:rsidRPr="00C5220F" w:rsidRDefault="000E59A8" w:rsidP="000E59A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6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914"/>
        <w:gridCol w:w="1771"/>
        <w:gridCol w:w="3156"/>
        <w:gridCol w:w="1267"/>
        <w:gridCol w:w="1326"/>
      </w:tblGrid>
      <w:tr w:rsidR="000E59A8" w:rsidRPr="00C5220F" w:rsidTr="00341D6D">
        <w:trPr>
          <w:trHeight w:val="447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59A8" w:rsidRPr="00C5220F" w:rsidRDefault="000E59A8" w:rsidP="00341D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</w:pPr>
            <w:r w:rsidRPr="00C5220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№</w:t>
            </w:r>
            <w:r w:rsidRPr="00C5220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C5220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п</w:t>
            </w:r>
            <w:proofErr w:type="gramEnd"/>
            <w:r w:rsidRPr="00C5220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/п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9A8" w:rsidRPr="00C5220F" w:rsidRDefault="000E59A8" w:rsidP="00341D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C5220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Номер і дата </w:t>
            </w:r>
            <w:proofErr w:type="spellStart"/>
            <w:r w:rsidRPr="00C5220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розпорядження</w:t>
            </w:r>
            <w:proofErr w:type="spellEnd"/>
            <w:r w:rsidRPr="00C5220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, </w:t>
            </w:r>
            <w:proofErr w:type="gramStart"/>
            <w:r w:rsidRPr="00C5220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</w:t>
            </w:r>
            <w:proofErr w:type="gramEnd"/>
            <w:r w:rsidRPr="00C5220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ішення 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9A8" w:rsidRPr="00C5220F" w:rsidRDefault="000E59A8" w:rsidP="00341D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C5220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Головний розпорядник</w:t>
            </w: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9A8" w:rsidRPr="00C5220F" w:rsidRDefault="000E59A8" w:rsidP="00341D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</w:pPr>
            <w:proofErr w:type="gramStart"/>
            <w:r w:rsidRPr="00C5220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На</w:t>
            </w:r>
            <w:proofErr w:type="gramEnd"/>
            <w:r w:rsidRPr="00C5220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gramStart"/>
            <w:r w:rsidRPr="00C5220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яку</w:t>
            </w:r>
            <w:proofErr w:type="gramEnd"/>
            <w:r w:rsidRPr="00C5220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мету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9A8" w:rsidRPr="00C5220F" w:rsidRDefault="000E59A8" w:rsidP="00341D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C5220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Сума </w:t>
            </w:r>
            <w:proofErr w:type="spellStart"/>
            <w:r w:rsidRPr="00C5220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згідно</w:t>
            </w:r>
            <w:proofErr w:type="spellEnd"/>
            <w:r w:rsidRPr="00C5220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C5220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розпоря</w:t>
            </w:r>
            <w:proofErr w:type="spellEnd"/>
            <w:r w:rsidRPr="00C5220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</w:t>
            </w:r>
            <w:proofErr w:type="spellStart"/>
            <w:r w:rsidRPr="00C5220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дження</w:t>
            </w:r>
            <w:proofErr w:type="spellEnd"/>
            <w:r w:rsidRPr="00C5220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, грн.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9A8" w:rsidRPr="00C5220F" w:rsidRDefault="000E59A8" w:rsidP="00341D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proofErr w:type="gramStart"/>
            <w:r w:rsidRPr="00C5220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Проф</w:t>
            </w:r>
            <w:proofErr w:type="gramEnd"/>
            <w:r w:rsidRPr="00C5220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інан</w:t>
            </w:r>
            <w:proofErr w:type="spellEnd"/>
            <w:r w:rsidRPr="00C5220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</w:t>
            </w:r>
            <w:r w:rsidRPr="00C5220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совано</w:t>
            </w:r>
            <w:r w:rsidRPr="00C5220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, грн.</w:t>
            </w:r>
          </w:p>
        </w:tc>
      </w:tr>
      <w:tr w:rsidR="000E59A8" w:rsidRPr="00C5220F" w:rsidTr="00341D6D">
        <w:trPr>
          <w:trHeight w:val="767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59A8" w:rsidRPr="00C5220F" w:rsidRDefault="000E59A8" w:rsidP="00341D6D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522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9A8" w:rsidRPr="00C5220F" w:rsidRDefault="000E59A8" w:rsidP="00341D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Розпорядження від 04.04.2024р. №59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9A8" w:rsidRPr="00C5220F" w:rsidRDefault="000E59A8" w:rsidP="00341D6D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C5220F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Солотвинська селищна рада</w:t>
            </w: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9A8" w:rsidRPr="00C5220F" w:rsidRDefault="000E59A8" w:rsidP="000E59A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2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оплати послуг з перевезення екскаватора з метою ліквідації наслідків надзвичайної ситуації, яка виникла через підняття рівня води на струмку Лукавець в с. </w:t>
            </w:r>
            <w:proofErr w:type="spellStart"/>
            <w:r w:rsidRPr="00C52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Бабче</w:t>
            </w:r>
            <w:proofErr w:type="spellEnd"/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9A8" w:rsidRPr="00C5220F" w:rsidRDefault="000E59A8" w:rsidP="00341D6D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2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9A8" w:rsidRPr="00C5220F" w:rsidRDefault="000E59A8" w:rsidP="00341D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2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10800</w:t>
            </w:r>
          </w:p>
        </w:tc>
      </w:tr>
      <w:tr w:rsidR="000E59A8" w:rsidRPr="00C5220F" w:rsidTr="00341D6D">
        <w:trPr>
          <w:trHeight w:val="767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59A8" w:rsidRPr="00C5220F" w:rsidRDefault="000E59A8" w:rsidP="00341D6D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522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9A8" w:rsidRPr="00C5220F" w:rsidRDefault="000E59A8" w:rsidP="00341D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Розпорядження від 20.06.2024р. №113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9A8" w:rsidRPr="00C5220F" w:rsidRDefault="000E59A8" w:rsidP="00341D6D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C5220F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Солотвинська селищна рада</w:t>
            </w: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9A8" w:rsidRPr="00C5220F" w:rsidRDefault="000E59A8" w:rsidP="000E59A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2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придбання вакцини з метою запобігання поширенню вірусного гепатиту А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9A8" w:rsidRPr="00C5220F" w:rsidRDefault="000E59A8" w:rsidP="00341D6D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2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</w:t>
            </w:r>
          </w:p>
          <w:p w:rsidR="000E59A8" w:rsidRPr="00C5220F" w:rsidRDefault="000E59A8" w:rsidP="00341D6D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9A8" w:rsidRPr="00C5220F" w:rsidRDefault="000E59A8" w:rsidP="00341D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2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</w:t>
            </w:r>
          </w:p>
          <w:p w:rsidR="000E59A8" w:rsidRPr="00C5220F" w:rsidRDefault="000E59A8" w:rsidP="00341D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E59A8" w:rsidRPr="00C5220F" w:rsidTr="00341D6D">
        <w:trPr>
          <w:trHeight w:val="3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59A8" w:rsidRPr="00C5220F" w:rsidRDefault="000E59A8" w:rsidP="00341D6D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9A8" w:rsidRPr="00C5220F" w:rsidRDefault="000E59A8" w:rsidP="00341D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5220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Всього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9A8" w:rsidRPr="00C5220F" w:rsidRDefault="000E59A8" w:rsidP="00341D6D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9A8" w:rsidRPr="00C5220F" w:rsidRDefault="000E59A8" w:rsidP="00341D6D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1267" w:type="dxa"/>
          </w:tcPr>
          <w:p w:rsidR="000E59A8" w:rsidRPr="00C5220F" w:rsidRDefault="000E59A8" w:rsidP="00341D6D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2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109800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9A8" w:rsidRPr="00C5220F" w:rsidRDefault="000E59A8" w:rsidP="00341D6D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2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109800</w:t>
            </w:r>
          </w:p>
        </w:tc>
      </w:tr>
    </w:tbl>
    <w:p w:rsidR="000E59A8" w:rsidRPr="00C5220F" w:rsidRDefault="000E59A8" w:rsidP="000E59A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E59A8" w:rsidRPr="00C5220F" w:rsidRDefault="000E59A8" w:rsidP="000E59A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E59A8" w:rsidRPr="00C5220F" w:rsidRDefault="000E59A8" w:rsidP="000E59A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E59A8" w:rsidRPr="00C5220F" w:rsidRDefault="000E59A8" w:rsidP="000E59A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E59A8" w:rsidRPr="00C5220F" w:rsidRDefault="000E59A8" w:rsidP="000E59A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E59A8" w:rsidRPr="00C5220F" w:rsidRDefault="000E59A8" w:rsidP="000E59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5220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Заступник селищного голови</w:t>
      </w:r>
    </w:p>
    <w:p w:rsidR="000E59A8" w:rsidRPr="00C5220F" w:rsidRDefault="000E59A8" w:rsidP="000E59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5220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 питань діяльності виконавчих</w:t>
      </w:r>
    </w:p>
    <w:p w:rsidR="000E59A8" w:rsidRPr="00C5220F" w:rsidRDefault="000E59A8" w:rsidP="000E59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5220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органів ради                                                                     Юрій ІВАНИШИН                    </w:t>
      </w:r>
    </w:p>
    <w:p w:rsidR="000E59A8" w:rsidRDefault="000E59A8" w:rsidP="000E59A8"/>
    <w:p w:rsidR="000E59A8" w:rsidRDefault="000E59A8" w:rsidP="000E59A8"/>
    <w:p w:rsidR="00994F7B" w:rsidRDefault="000E59A8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31756"/>
    <w:multiLevelType w:val="hybridMultilevel"/>
    <w:tmpl w:val="C5A60702"/>
    <w:lvl w:ilvl="0" w:tplc="949A3B6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471"/>
    <w:rsid w:val="00057B0B"/>
    <w:rsid w:val="000E59A8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C0471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E5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E59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3147</Words>
  <Characters>1795</Characters>
  <Application>Microsoft Office Word</Application>
  <DocSecurity>0</DocSecurity>
  <Lines>14</Lines>
  <Paragraphs>9</Paragraphs>
  <ScaleCrop>false</ScaleCrop>
  <Company>diakov.net</Company>
  <LinksUpToDate>false</LinksUpToDate>
  <CharactersWithSpaces>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2024-07-30T13:16:00Z</dcterms:created>
  <dcterms:modified xsi:type="dcterms:W3CDTF">2024-07-30T13:16:00Z</dcterms:modified>
</cp:coreProperties>
</file>