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E6" w:rsidRPr="00E5497B" w:rsidRDefault="00DF1EE6" w:rsidP="00DF1E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FDA884F" wp14:editId="2DAC3EFA">
            <wp:simplePos x="0" y="0"/>
            <wp:positionH relativeFrom="margin">
              <wp:posOffset>2761615</wp:posOffset>
            </wp:positionH>
            <wp:positionV relativeFrom="paragraph">
              <wp:posOffset>3810</wp:posOffset>
            </wp:positionV>
            <wp:extent cx="466725" cy="657225"/>
            <wp:effectExtent l="0" t="0" r="9525" b="9525"/>
            <wp:wrapTopAndBottom/>
            <wp:docPr id="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F1EE6" w:rsidRPr="00E5497B" w:rsidRDefault="00DF1EE6" w:rsidP="00DF1E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F1EE6" w:rsidRPr="00E5497B" w:rsidRDefault="00DF1EE6" w:rsidP="00DF1E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F1EE6" w:rsidRPr="00E5497B" w:rsidRDefault="00DF1EE6" w:rsidP="00DF1E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F1EE6" w:rsidRPr="00E5497B" w:rsidRDefault="00DF1EE6" w:rsidP="00DF1E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Тридцять друга  сесія</w:t>
      </w:r>
    </w:p>
    <w:p w:rsidR="00DF1EE6" w:rsidRPr="00E5497B" w:rsidRDefault="00DF1EE6" w:rsidP="00DF1E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DF1EE6" w:rsidRPr="00E5497B" w:rsidRDefault="00DF1EE6" w:rsidP="00DF1E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DF1EE6" w:rsidRPr="00E5497B" w:rsidRDefault="00DF1EE6" w:rsidP="00DF1EE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07 червня 2024 року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№1790/32/2024                              </w:t>
      </w:r>
    </w:p>
    <w:p w:rsidR="00DF1EE6" w:rsidRPr="00E5497B" w:rsidRDefault="00DF1EE6" w:rsidP="00DF1EE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DF1EE6" w:rsidRPr="00E5497B" w:rsidRDefault="00DF1EE6" w:rsidP="00DF1EE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DF1EE6" w:rsidRPr="00E5497B" w:rsidRDefault="00DF1EE6" w:rsidP="00DF1EE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DF1EE6" w:rsidRPr="00E5497B" w:rsidRDefault="00DF1EE6" w:rsidP="00DF1EE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DF1EE6" w:rsidRPr="00E5497B" w:rsidRDefault="00DF1EE6" w:rsidP="00DF1EE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F1EE6" w:rsidRPr="00E5497B" w:rsidRDefault="00DF1EE6" w:rsidP="00DF1EE6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громадянки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Андрусяк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Любові Григорівни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DF1EE6" w:rsidRPr="00E5497B" w:rsidRDefault="00DF1EE6" w:rsidP="00DF1EE6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DF1EE6" w:rsidRPr="00E5497B" w:rsidRDefault="00DF1EE6" w:rsidP="00DF1E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DF1EE6" w:rsidRPr="00E5497B" w:rsidRDefault="00DF1EE6" w:rsidP="00DF1EE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F1EE6" w:rsidRPr="00E5497B" w:rsidRDefault="00DF1EE6" w:rsidP="00DF1E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громадянці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Андрусяк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Любові Григорівні проект землеустрою щодо відведення земельної ділянки площею 0,2511 га 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ділянка),   яка   розташована за адресою: урочище «Паньки»</w:t>
      </w:r>
    </w:p>
    <w:p w:rsidR="00DF1EE6" w:rsidRPr="00E5497B" w:rsidRDefault="00DF1EE6" w:rsidP="00DF1E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F1EE6" w:rsidRPr="00E5497B" w:rsidRDefault="00DF1EE6" w:rsidP="00DF1E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</w:t>
      </w:r>
    </w:p>
    <w:p w:rsidR="00DF1EE6" w:rsidRPr="00E5497B" w:rsidRDefault="00DF1EE6" w:rsidP="00DF1E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2.Змінити цільове призначення земельної ділянки</w:t>
      </w: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площею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0,2511 га </w:t>
      </w:r>
      <w:bookmarkStart w:id="0" w:name="_GoBack"/>
      <w:bookmarkEnd w:id="0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ділянка),   яка   розташована за адресою: урочище «Паньки»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F1EE6" w:rsidRPr="00E5497B" w:rsidRDefault="00DF1EE6" w:rsidP="00DF1E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DF1EE6" w:rsidRPr="00E5497B" w:rsidRDefault="00DF1EE6" w:rsidP="00DF1E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3.Зобов’язати</w:t>
      </w:r>
      <w:r w:rsidRPr="00E5497B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громадянку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Андрусяк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Любов Григорівну виконувати обов’язки землевласника відповідно до вимог ст.91  Земельного кодексу  України .</w:t>
      </w:r>
    </w:p>
    <w:p w:rsidR="00DF1EE6" w:rsidRPr="00E5497B" w:rsidRDefault="00DF1EE6" w:rsidP="00DF1E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F1EE6" w:rsidRPr="00E5497B" w:rsidRDefault="00DF1EE6" w:rsidP="00DF1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4.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DF1EE6" w:rsidRPr="00E5497B" w:rsidRDefault="00DF1EE6" w:rsidP="00DF1EE6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DF1EE6" w:rsidRPr="00E5497B" w:rsidRDefault="00DF1EE6" w:rsidP="00DF1EE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F1EE6" w:rsidRPr="00E5497B" w:rsidRDefault="00DF1EE6" w:rsidP="00DF1EE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DF1EE6" w:rsidRPr="00E5497B" w:rsidRDefault="00DF1EE6" w:rsidP="00DF1EE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94F7B" w:rsidRDefault="00DF1EE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D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A65D3"/>
    <w:rsid w:val="00BC3B4E"/>
    <w:rsid w:val="00C24695"/>
    <w:rsid w:val="00CA1C33"/>
    <w:rsid w:val="00D46F0F"/>
    <w:rsid w:val="00D64689"/>
    <w:rsid w:val="00DF1EE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0</DocSecurity>
  <Lines>6</Lines>
  <Paragraphs>4</Paragraphs>
  <ScaleCrop>false</ScaleCrop>
  <Company>diakov.net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2024-06-14T09:48:00Z</dcterms:created>
  <dcterms:modified xsi:type="dcterms:W3CDTF">2024-06-14T09:48:00Z</dcterms:modified>
</cp:coreProperties>
</file>