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1CA" w:rsidRPr="00C45677" w:rsidRDefault="004151CA" w:rsidP="00415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5677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5FAB296C" wp14:editId="44610FA4">
            <wp:extent cx="428625" cy="609600"/>
            <wp:effectExtent l="19050" t="0" r="9525" b="0"/>
            <wp:docPr id="9" name="Рисунок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56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151CA" w:rsidRPr="00C45677" w:rsidRDefault="004151CA" w:rsidP="00415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456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УКРАЇНА</w:t>
      </w:r>
    </w:p>
    <w:p w:rsidR="004151CA" w:rsidRPr="00C45677" w:rsidRDefault="004151CA" w:rsidP="00415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56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4151CA" w:rsidRPr="00C45677" w:rsidRDefault="004151CA" w:rsidP="00415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56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4151CA" w:rsidRPr="00C45677" w:rsidRDefault="004151CA" w:rsidP="004151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C45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4151CA" w:rsidRDefault="004151CA" w:rsidP="00415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Тридцять друга</w:t>
      </w:r>
      <w:r w:rsidRPr="00C45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сесія</w:t>
      </w:r>
    </w:p>
    <w:p w:rsidR="004151CA" w:rsidRPr="00C45677" w:rsidRDefault="004151CA" w:rsidP="00415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4151CA" w:rsidRDefault="004151CA" w:rsidP="00415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proofErr w:type="gramStart"/>
      <w:r w:rsidRPr="00C45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Р</w:t>
      </w:r>
      <w:proofErr w:type="gramEnd"/>
      <w:r w:rsidRPr="00C456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ІШЕННЯ</w:t>
      </w:r>
    </w:p>
    <w:p w:rsidR="004151CA" w:rsidRPr="00C45677" w:rsidRDefault="004151CA" w:rsidP="004151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4151CA" w:rsidRPr="001B5133" w:rsidRDefault="004151CA" w:rsidP="004151C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07 червня</w:t>
      </w:r>
      <w:r w:rsidRPr="00C456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2024 року                 </w:t>
      </w:r>
      <w:r w:rsidRPr="00C456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смт. Солотвин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№1712/32</w:t>
      </w:r>
      <w:r w:rsidRPr="00C4567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/2024 </w:t>
      </w:r>
    </w:p>
    <w:tbl>
      <w:tblPr>
        <w:tblW w:w="0" w:type="auto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8"/>
      </w:tblGrid>
      <w:tr w:rsidR="004151CA" w:rsidRPr="00993299" w:rsidTr="00A577F0">
        <w:tc>
          <w:tcPr>
            <w:tcW w:w="4218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151CA" w:rsidRPr="00AF7729" w:rsidRDefault="004151CA" w:rsidP="00A57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1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4151CA" w:rsidRPr="00CB51B3" w:rsidTr="00A577F0">
        <w:tc>
          <w:tcPr>
            <w:tcW w:w="5245" w:type="dxa"/>
          </w:tcPr>
          <w:p w:rsidR="004151CA" w:rsidRPr="00CB51B3" w:rsidRDefault="004151CA" w:rsidP="00A577F0">
            <w:pPr>
              <w:shd w:val="clear" w:color="auto" w:fill="FFFFFF"/>
              <w:tabs>
                <w:tab w:val="left" w:pos="2434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B51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 xml:space="preserve">Про внесення змін до «Програми </w:t>
            </w:r>
            <w:r>
              <w:t xml:space="preserve"> </w:t>
            </w:r>
            <w:r w:rsidRPr="00BF2B7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запобігання виникнення надзвичайних ситуацій, оперативного реагування на них та забезпечення пожежної безпеки в Солотвинській селищній раді  на 2021-2025 роки</w:t>
            </w:r>
            <w:r w:rsidRPr="00CB51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  <w:p w:rsidR="004151CA" w:rsidRPr="00CB51B3" w:rsidRDefault="004151CA" w:rsidP="00A577F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4151CA" w:rsidRPr="00CB51B3" w:rsidRDefault="004151CA" w:rsidP="004151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151CA" w:rsidRPr="00CB51B3" w:rsidRDefault="004151CA" w:rsidP="004151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151CA" w:rsidRPr="00CB51B3" w:rsidRDefault="004151CA" w:rsidP="004151C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151CA" w:rsidRPr="00CB51B3" w:rsidRDefault="004151CA" w:rsidP="004151C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151CA" w:rsidRPr="00CB51B3" w:rsidRDefault="004151CA" w:rsidP="004151C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151CA" w:rsidRPr="00CB51B3" w:rsidRDefault="004151CA" w:rsidP="004151C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151CA" w:rsidRDefault="004151CA" w:rsidP="004151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151CA" w:rsidRDefault="004151CA" w:rsidP="004151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151CA" w:rsidRPr="00CB51B3" w:rsidRDefault="004151CA" w:rsidP="004151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151CA" w:rsidRPr="00CB51B3" w:rsidRDefault="004151CA" w:rsidP="004151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1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п. 22 ст. 26 Закону України «Про місцеве самоврядування в Україні», ст. 91 Бюджетного Кодексу України  </w:t>
      </w:r>
      <w:r>
        <w:rPr>
          <w:rFonts w:ascii="Times New Roman" w:eastAsia="Arial Unicode MS" w:hAnsi="Times New Roman"/>
          <w:color w:val="000000"/>
          <w:sz w:val="28"/>
          <w:szCs w:val="28"/>
          <w:lang w:eastAsia="uk-UA"/>
        </w:rPr>
        <w:t xml:space="preserve">та з метою </w:t>
      </w:r>
      <w:r w:rsidRPr="00BF2B79">
        <w:rPr>
          <w:rFonts w:ascii="Times New Roman" w:eastAsia="Arial Unicode MS" w:hAnsi="Times New Roman"/>
          <w:color w:val="000000"/>
          <w:sz w:val="28"/>
          <w:szCs w:val="28"/>
          <w:lang w:eastAsia="uk-UA"/>
        </w:rPr>
        <w:t xml:space="preserve">посилення </w:t>
      </w:r>
      <w:r>
        <w:rPr>
          <w:rFonts w:ascii="Times New Roman" w:eastAsia="Arial Unicode MS" w:hAnsi="Times New Roman"/>
          <w:color w:val="000000"/>
          <w:sz w:val="28"/>
          <w:szCs w:val="28"/>
          <w:lang w:eastAsia="uk-UA"/>
        </w:rPr>
        <w:t>захисту працівників</w:t>
      </w:r>
      <w:r w:rsidRPr="00BF2B79">
        <w:rPr>
          <w:rFonts w:ascii="Times New Roman" w:eastAsia="Arial Unicode MS" w:hAnsi="Times New Roman"/>
          <w:color w:val="000000"/>
          <w:sz w:val="28"/>
          <w:szCs w:val="28"/>
          <w:lang w:eastAsia="uk-UA"/>
        </w:rPr>
        <w:t xml:space="preserve"> пожежно-рятувальної служби</w:t>
      </w:r>
      <w:r>
        <w:rPr>
          <w:rFonts w:ascii="Times New Roman" w:eastAsia="Arial Unicode MS" w:hAnsi="Times New Roman"/>
          <w:color w:val="000000"/>
          <w:sz w:val="28"/>
          <w:szCs w:val="28"/>
          <w:lang w:eastAsia="uk-UA"/>
        </w:rPr>
        <w:t>, що забезпечують ліквідацію надзвичайних ситуацій, зокрема пов</w:t>
      </w:r>
      <w:r w:rsidRPr="006A3A67">
        <w:rPr>
          <w:rFonts w:ascii="Times New Roman" w:eastAsia="Arial Unicode MS" w:hAnsi="Times New Roman"/>
          <w:color w:val="000000"/>
          <w:sz w:val="28"/>
          <w:szCs w:val="28"/>
          <w:lang w:eastAsia="uk-UA"/>
        </w:rPr>
        <w:t>’</w:t>
      </w:r>
      <w:r>
        <w:rPr>
          <w:rFonts w:ascii="Times New Roman" w:eastAsia="Arial Unicode MS" w:hAnsi="Times New Roman"/>
          <w:color w:val="000000"/>
          <w:sz w:val="28"/>
          <w:szCs w:val="28"/>
          <w:lang w:eastAsia="uk-UA"/>
        </w:rPr>
        <w:t>язаних з масованими ракетними обстрілами об</w:t>
      </w:r>
      <w:r w:rsidRPr="006A3A67">
        <w:rPr>
          <w:rFonts w:ascii="Times New Roman" w:eastAsia="Arial Unicode MS" w:hAnsi="Times New Roman"/>
          <w:color w:val="000000"/>
          <w:sz w:val="28"/>
          <w:szCs w:val="28"/>
          <w:lang w:eastAsia="uk-UA"/>
        </w:rPr>
        <w:t>’</w:t>
      </w:r>
      <w:r>
        <w:rPr>
          <w:rFonts w:ascii="Times New Roman" w:eastAsia="Arial Unicode MS" w:hAnsi="Times New Roman"/>
          <w:color w:val="000000"/>
          <w:sz w:val="28"/>
          <w:szCs w:val="28"/>
          <w:lang w:eastAsia="uk-UA"/>
        </w:rPr>
        <w:t>єктів інфраструктури</w:t>
      </w:r>
      <w:r w:rsidRPr="00CB51B3">
        <w:rPr>
          <w:rFonts w:ascii="Times New Roman" w:eastAsia="Arial Unicode MS" w:hAnsi="Times New Roman"/>
          <w:color w:val="000000"/>
          <w:sz w:val="28"/>
          <w:szCs w:val="28"/>
          <w:lang w:eastAsia="uk-UA"/>
        </w:rPr>
        <w:t xml:space="preserve">,  </w:t>
      </w:r>
      <w:r w:rsidRPr="00CB51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селищн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а</w:t>
      </w:r>
      <w:r w:rsidRPr="00CB51B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рад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а</w:t>
      </w:r>
    </w:p>
    <w:p w:rsidR="004151CA" w:rsidRPr="00CB51B3" w:rsidRDefault="004151CA" w:rsidP="004151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151CA" w:rsidRPr="00CB51B3" w:rsidRDefault="004151CA" w:rsidP="004151CA">
      <w:pPr>
        <w:shd w:val="clear" w:color="auto" w:fill="FFFFFF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</w:pPr>
      <w:r w:rsidRPr="00CB5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>ВИРІШИ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>ЛА</w:t>
      </w:r>
      <w:r w:rsidRPr="00CB51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  <w:t>:</w:t>
      </w:r>
    </w:p>
    <w:p w:rsidR="004151CA" w:rsidRPr="00CB51B3" w:rsidRDefault="004151CA" w:rsidP="004151CA">
      <w:pPr>
        <w:shd w:val="clear" w:color="auto" w:fill="FFFFFF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</w:pPr>
    </w:p>
    <w:p w:rsidR="004151CA" w:rsidRPr="00CB51B3" w:rsidRDefault="004151CA" w:rsidP="004151CA">
      <w:pPr>
        <w:shd w:val="clear" w:color="auto" w:fill="FFFFFF"/>
        <w:tabs>
          <w:tab w:val="left" w:pos="2434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1B3">
        <w:rPr>
          <w:rFonts w:ascii="Times New Roman" w:eastAsia="Times New Roman" w:hAnsi="Times New Roman" w:cs="Times New Roman"/>
          <w:sz w:val="28"/>
          <w:szCs w:val="28"/>
          <w:lang w:eastAsia="uk-UA"/>
        </w:rPr>
        <w:t>1. Внести зміни до «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Програми </w:t>
      </w:r>
      <w:r w:rsidRPr="00BF2B79">
        <w:rPr>
          <w:rFonts w:ascii="Times New Roman" w:eastAsia="Arial Unicode MS" w:hAnsi="Times New Roman"/>
          <w:color w:val="000000"/>
          <w:sz w:val="28"/>
          <w:szCs w:val="28"/>
          <w:lang w:eastAsia="uk-UA"/>
        </w:rPr>
        <w:t>запобігання виникнення надзвичайних ситуацій, оперативного реагування на них та забезпечення пожежної безпеки в Солотвинській селищній раді  на 2021-2025 роки</w:t>
      </w:r>
      <w:r w:rsidRPr="00CB51B3">
        <w:rPr>
          <w:rFonts w:ascii="Times New Roman" w:eastAsia="Times New Roman" w:hAnsi="Times New Roman" w:cs="Times New Roman"/>
          <w:sz w:val="28"/>
          <w:szCs w:val="28"/>
          <w:lang w:eastAsia="uk-UA"/>
        </w:rPr>
        <w:t>», затвердженої рішенням Солотвинської селищної ради  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78</w:t>
      </w:r>
      <w:r w:rsidRPr="00CB51B3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CB51B3">
        <w:rPr>
          <w:rFonts w:ascii="Times New Roman" w:eastAsia="Times New Roman" w:hAnsi="Times New Roman" w:cs="Times New Roman"/>
          <w:sz w:val="28"/>
          <w:szCs w:val="28"/>
          <w:lang w:eastAsia="uk-UA"/>
        </w:rPr>
        <w:t>2/202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CB51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від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14</w:t>
      </w:r>
      <w:r w:rsidRPr="00CB51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грудня 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CB51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року, а саме:</w:t>
      </w:r>
    </w:p>
    <w:p w:rsidR="004151CA" w:rsidRPr="00CB51B3" w:rsidRDefault="004151CA" w:rsidP="004151C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розділ «</w:t>
      </w:r>
      <w:r w:rsidRPr="00BF2B79">
        <w:rPr>
          <w:rFonts w:ascii="Times New Roman" w:hAnsi="Times New Roman" w:cs="Times New Roman"/>
          <w:sz w:val="28"/>
          <w:szCs w:val="28"/>
        </w:rPr>
        <w:t>Перелік заходів, обсяги та джерела фінансування Програми</w:t>
      </w:r>
      <w:r>
        <w:rPr>
          <w:rFonts w:ascii="Times New Roman" w:hAnsi="Times New Roman" w:cs="Times New Roman"/>
          <w:sz w:val="28"/>
          <w:szCs w:val="28"/>
        </w:rPr>
        <w:t>» доповнити пунктом</w:t>
      </w:r>
      <w:r w:rsidRPr="006A3A67">
        <w:rPr>
          <w:rFonts w:ascii="Times New Roman" w:hAnsi="Times New Roman" w:cs="Times New Roman"/>
          <w:sz w:val="28"/>
          <w:szCs w:val="28"/>
          <w:lang w:val="ru-RU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 xml:space="preserve"> (додається).</w:t>
      </w:r>
    </w:p>
    <w:p w:rsidR="004151CA" w:rsidRPr="00CB51B3" w:rsidRDefault="004151CA" w:rsidP="004151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B51B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 заступника селищного голови з питань діяльності органів ради Юрія Іванишина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постійн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комісі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ю з питань промисловості, лісового господарства, інфраструктури, транспорту,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’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язку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сфери послуг житлово-комунального господарства, дорожнього господарства (В.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Гоцанюк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:rsidR="004151CA" w:rsidRPr="00CB51B3" w:rsidRDefault="004151CA" w:rsidP="004151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151CA" w:rsidRPr="00CB51B3" w:rsidRDefault="004151CA" w:rsidP="004151C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151CA" w:rsidRDefault="004151CA" w:rsidP="004151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B51B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Селищний голова </w:t>
      </w:r>
      <w:r w:rsidRPr="00CB51B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CB51B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CB51B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CB51B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CB51B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  <w:t>Манолій ПІЦУРЯК</w:t>
      </w:r>
    </w:p>
    <w:p w:rsidR="004151CA" w:rsidRDefault="004151CA" w:rsidP="004151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sectPr w:rsidR="004151CA" w:rsidSect="001B5133">
          <w:pgSz w:w="11906" w:h="16838"/>
          <w:pgMar w:top="851" w:right="851" w:bottom="851" w:left="1800" w:header="709" w:footer="709" w:gutter="0"/>
          <w:cols w:space="708"/>
          <w:docGrid w:linePitch="360"/>
        </w:sectPr>
      </w:pPr>
    </w:p>
    <w:p w:rsidR="004151CA" w:rsidRDefault="004151CA" w:rsidP="004151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151CA" w:rsidRPr="001B5133" w:rsidRDefault="004151CA" w:rsidP="004151CA">
      <w:pPr>
        <w:spacing w:after="0" w:line="240" w:lineRule="auto"/>
        <w:jc w:val="right"/>
        <w:rPr>
          <w:rFonts w:ascii="Times New Roman" w:eastAsia="Arial Unicode MS" w:hAnsi="Times New Roman"/>
          <w:b/>
          <w:color w:val="000000"/>
          <w:sz w:val="24"/>
          <w:szCs w:val="24"/>
          <w:lang w:eastAsia="uk-UA"/>
        </w:rPr>
      </w:pPr>
      <w:r w:rsidRPr="001B5133">
        <w:rPr>
          <w:rFonts w:ascii="Times New Roman" w:eastAsia="Arial Unicode MS" w:hAnsi="Times New Roman"/>
          <w:b/>
          <w:color w:val="000000"/>
          <w:sz w:val="24"/>
          <w:szCs w:val="24"/>
          <w:lang w:eastAsia="uk-UA"/>
        </w:rPr>
        <w:t xml:space="preserve">Додаток </w:t>
      </w:r>
    </w:p>
    <w:p w:rsidR="004151CA" w:rsidRPr="001B5133" w:rsidRDefault="004151CA" w:rsidP="004151CA">
      <w:pPr>
        <w:spacing w:after="0" w:line="240" w:lineRule="auto"/>
        <w:jc w:val="right"/>
        <w:rPr>
          <w:rFonts w:ascii="Times New Roman" w:eastAsia="Arial Unicode MS" w:hAnsi="Times New Roman"/>
          <w:b/>
          <w:color w:val="000000"/>
          <w:sz w:val="24"/>
          <w:szCs w:val="24"/>
          <w:lang w:eastAsia="uk-UA"/>
        </w:rPr>
      </w:pPr>
      <w:r w:rsidRPr="001B5133">
        <w:rPr>
          <w:rFonts w:ascii="Times New Roman" w:eastAsia="Arial Unicode MS" w:hAnsi="Times New Roman"/>
          <w:b/>
          <w:color w:val="000000"/>
          <w:sz w:val="24"/>
          <w:szCs w:val="24"/>
          <w:lang w:eastAsia="uk-UA"/>
        </w:rPr>
        <w:t xml:space="preserve">до рішення селищної ради </w:t>
      </w:r>
    </w:p>
    <w:p w:rsidR="004151CA" w:rsidRPr="001B5133" w:rsidRDefault="004151CA" w:rsidP="004151CA">
      <w:pPr>
        <w:spacing w:after="0" w:line="240" w:lineRule="auto"/>
        <w:jc w:val="right"/>
        <w:rPr>
          <w:rFonts w:ascii="Times New Roman" w:eastAsia="Arial Unicode MS" w:hAnsi="Times New Roman"/>
          <w:b/>
          <w:color w:val="000000"/>
          <w:sz w:val="24"/>
          <w:szCs w:val="24"/>
          <w:lang w:eastAsia="uk-UA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  <w:lang w:eastAsia="uk-UA"/>
        </w:rPr>
        <w:t>від 07.06.2024 р. №1712</w:t>
      </w:r>
      <w:r w:rsidRPr="001B5133">
        <w:rPr>
          <w:rFonts w:ascii="Times New Roman" w:eastAsia="Arial Unicode MS" w:hAnsi="Times New Roman"/>
          <w:b/>
          <w:color w:val="000000"/>
          <w:sz w:val="24"/>
          <w:szCs w:val="24"/>
          <w:lang w:eastAsia="uk-UA"/>
        </w:rPr>
        <w:t xml:space="preserve">/32/2024 </w:t>
      </w:r>
    </w:p>
    <w:p w:rsidR="004151CA" w:rsidRDefault="004151CA" w:rsidP="004151CA">
      <w:pPr>
        <w:widowControl w:val="0"/>
        <w:spacing w:after="0" w:line="240" w:lineRule="auto"/>
        <w:jc w:val="center"/>
        <w:outlineLvl w:val="0"/>
        <w:rPr>
          <w:rFonts w:ascii="Times New Roman" w:eastAsia="Arial Unicode MS" w:hAnsi="Times New Roman"/>
          <w:b/>
          <w:color w:val="000000"/>
          <w:sz w:val="28"/>
          <w:szCs w:val="28"/>
          <w:lang w:eastAsia="uk-UA"/>
        </w:rPr>
      </w:pPr>
    </w:p>
    <w:p w:rsidR="004151CA" w:rsidRDefault="004151CA" w:rsidP="004151CA">
      <w:pPr>
        <w:spacing w:after="0" w:line="240" w:lineRule="auto"/>
        <w:jc w:val="center"/>
        <w:rPr>
          <w:rFonts w:ascii="Times New Roman" w:eastAsia="Arial Unicode MS" w:hAnsi="Times New Roman"/>
          <w:b/>
          <w:color w:val="000000"/>
          <w:sz w:val="28"/>
          <w:szCs w:val="28"/>
          <w:lang w:eastAsia="uk-UA"/>
        </w:rPr>
      </w:pPr>
      <w:r w:rsidRPr="00BF2B79">
        <w:rPr>
          <w:rFonts w:ascii="Times New Roman" w:eastAsia="Arial Unicode MS" w:hAnsi="Times New Roman"/>
          <w:b/>
          <w:color w:val="000000"/>
          <w:sz w:val="28"/>
          <w:szCs w:val="28"/>
          <w:lang w:eastAsia="uk-UA"/>
        </w:rPr>
        <w:t>Перелік заходів, обсяги та джерела фінансування Програми</w:t>
      </w:r>
    </w:p>
    <w:tbl>
      <w:tblPr>
        <w:tblW w:w="1540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61"/>
        <w:gridCol w:w="2115"/>
        <w:gridCol w:w="1483"/>
        <w:gridCol w:w="1431"/>
        <w:gridCol w:w="1385"/>
        <w:gridCol w:w="1385"/>
        <w:gridCol w:w="1385"/>
        <w:gridCol w:w="1385"/>
        <w:gridCol w:w="1385"/>
        <w:gridCol w:w="1386"/>
        <w:gridCol w:w="1403"/>
      </w:tblGrid>
      <w:tr w:rsidR="004151CA" w:rsidTr="00A577F0">
        <w:trPr>
          <w:trHeight w:hRule="exact" w:val="778"/>
        </w:trPr>
        <w:tc>
          <w:tcPr>
            <w:tcW w:w="6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151CA" w:rsidRPr="00B06DDB" w:rsidRDefault="004151CA" w:rsidP="00A57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pacing w:val="-11"/>
              </w:rPr>
            </w:pPr>
          </w:p>
          <w:p w:rsidR="004151CA" w:rsidRPr="00B06DDB" w:rsidRDefault="004151CA" w:rsidP="00A57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eastAsia="Times New Roman" w:hAnsi="Times New Roman" w:cs="Times New Roman"/>
              </w:rPr>
            </w:pPr>
            <w:r w:rsidRPr="00B06DDB">
              <w:rPr>
                <w:rFonts w:ascii="Times New Roman" w:eastAsia="Times New Roman" w:hAnsi="Times New Roman" w:cs="Times New Roman"/>
                <w:spacing w:val="-11"/>
              </w:rPr>
              <w:t>№п/п</w:t>
            </w:r>
          </w:p>
        </w:tc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151CA" w:rsidRPr="00B06DDB" w:rsidRDefault="004151CA" w:rsidP="00A57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36"/>
              <w:rPr>
                <w:rFonts w:ascii="Times New Roman" w:eastAsia="Times New Roman" w:hAnsi="Times New Roman" w:cs="Times New Roman"/>
              </w:rPr>
            </w:pPr>
            <w:r w:rsidRPr="00B06DDB">
              <w:rPr>
                <w:rFonts w:ascii="Times New Roman" w:eastAsia="Times New Roman" w:hAnsi="Times New Roman" w:cs="Times New Roman"/>
              </w:rPr>
              <w:t>Найменування заходу</w:t>
            </w:r>
          </w:p>
        </w:tc>
        <w:tc>
          <w:tcPr>
            <w:tcW w:w="1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51CA" w:rsidRPr="00B06DDB" w:rsidRDefault="004151CA" w:rsidP="00A57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left="14" w:hanging="14"/>
              <w:rPr>
                <w:rFonts w:ascii="Times New Roman" w:eastAsia="Times New Roman" w:hAnsi="Times New Roman" w:cs="Times New Roman"/>
              </w:rPr>
            </w:pPr>
            <w:r w:rsidRPr="00B06DDB">
              <w:rPr>
                <w:rFonts w:ascii="Times New Roman" w:eastAsia="Times New Roman" w:hAnsi="Times New Roman" w:cs="Times New Roman"/>
              </w:rPr>
              <w:t>Виконавець та головний розпорядник бюджетних коштів</w:t>
            </w:r>
          </w:p>
          <w:p w:rsidR="004151CA" w:rsidRPr="00B06DDB" w:rsidRDefault="004151CA" w:rsidP="00A5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51CA" w:rsidRPr="00B06DDB" w:rsidRDefault="004151CA" w:rsidP="00A5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151CA" w:rsidRPr="00B06DDB" w:rsidRDefault="004151CA" w:rsidP="00A57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left="38" w:right="19" w:firstLine="206"/>
              <w:rPr>
                <w:rFonts w:ascii="Times New Roman" w:eastAsia="Times New Roman" w:hAnsi="Times New Roman" w:cs="Times New Roman"/>
                <w:spacing w:val="-1"/>
              </w:rPr>
            </w:pPr>
            <w:r w:rsidRPr="00B06DDB">
              <w:rPr>
                <w:rFonts w:ascii="Times New Roman" w:eastAsia="Times New Roman" w:hAnsi="Times New Roman" w:cs="Times New Roman"/>
              </w:rPr>
              <w:t xml:space="preserve">Джерела </w:t>
            </w:r>
            <w:proofErr w:type="spellStart"/>
            <w:r w:rsidRPr="00B06DDB">
              <w:rPr>
                <w:rFonts w:ascii="Times New Roman" w:eastAsia="Times New Roman" w:hAnsi="Times New Roman" w:cs="Times New Roman"/>
                <w:spacing w:val="-1"/>
              </w:rPr>
              <w:t>фінансуван-</w:t>
            </w:r>
            <w:proofErr w:type="spellEnd"/>
          </w:p>
          <w:p w:rsidR="004151CA" w:rsidRPr="00B06DDB" w:rsidRDefault="004151CA" w:rsidP="00A57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4" w:lineRule="exact"/>
              <w:ind w:left="38" w:right="19" w:firstLine="206"/>
              <w:rPr>
                <w:rFonts w:ascii="Times New Roman" w:eastAsia="Times New Roman" w:hAnsi="Times New Roman" w:cs="Times New Roman"/>
              </w:rPr>
            </w:pPr>
            <w:proofErr w:type="spellStart"/>
            <w:r w:rsidRPr="00B06DDB">
              <w:rPr>
                <w:rFonts w:ascii="Times New Roman" w:eastAsia="Times New Roman" w:hAnsi="Times New Roman" w:cs="Times New Roman"/>
                <w:spacing w:val="-1"/>
              </w:rPr>
              <w:t>ня</w:t>
            </w:r>
            <w:proofErr w:type="spellEnd"/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1CA" w:rsidRPr="00B06DDB" w:rsidRDefault="004151CA" w:rsidP="00A57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left="355" w:right="35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51CA" w:rsidRPr="00B06DDB" w:rsidRDefault="004151CA" w:rsidP="00A57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9" w:lineRule="exact"/>
              <w:ind w:left="355" w:right="350"/>
              <w:rPr>
                <w:rFonts w:ascii="Times New Roman" w:eastAsia="Times New Roman" w:hAnsi="Times New Roman" w:cs="Times New Roman"/>
              </w:rPr>
            </w:pPr>
            <w:r w:rsidRPr="00B06DDB">
              <w:rPr>
                <w:rFonts w:ascii="Times New Roman" w:eastAsia="Times New Roman" w:hAnsi="Times New Roman" w:cs="Times New Roman"/>
              </w:rPr>
              <w:t xml:space="preserve">Орієнтовні обсяги </w:t>
            </w:r>
            <w:r w:rsidRPr="00B06DDB">
              <w:rPr>
                <w:rFonts w:ascii="Times New Roman" w:eastAsia="Times New Roman" w:hAnsi="Times New Roman" w:cs="Times New Roman"/>
                <w:spacing w:val="-1"/>
              </w:rPr>
              <w:t xml:space="preserve">фінансування, </w:t>
            </w:r>
            <w:proofErr w:type="spellStart"/>
            <w:r w:rsidRPr="00B06DDB">
              <w:rPr>
                <w:rFonts w:ascii="Times New Roman" w:eastAsia="Times New Roman" w:hAnsi="Times New Roman" w:cs="Times New Roman"/>
                <w:spacing w:val="-1"/>
              </w:rPr>
              <w:t>тис.грн</w:t>
            </w:r>
            <w:proofErr w:type="spellEnd"/>
            <w:r w:rsidRPr="00B06DDB">
              <w:rPr>
                <w:rFonts w:ascii="Times New Roman" w:eastAsia="Times New Roman" w:hAnsi="Times New Roman" w:cs="Times New Roman"/>
                <w:spacing w:val="-1"/>
              </w:rPr>
              <w:t>.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151CA" w:rsidRPr="00B06DDB" w:rsidRDefault="004151CA" w:rsidP="00A57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6DDB">
              <w:rPr>
                <w:rFonts w:ascii="Times New Roman" w:eastAsia="Times New Roman" w:hAnsi="Times New Roman" w:cs="Times New Roman"/>
                <w:spacing w:val="-1"/>
              </w:rPr>
              <w:t>Очікувані результати</w:t>
            </w:r>
          </w:p>
        </w:tc>
      </w:tr>
      <w:tr w:rsidR="004151CA" w:rsidTr="00A577F0">
        <w:trPr>
          <w:trHeight w:hRule="exact" w:val="1046"/>
        </w:trPr>
        <w:tc>
          <w:tcPr>
            <w:tcW w:w="6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1CA" w:rsidRPr="00B06DDB" w:rsidRDefault="004151CA" w:rsidP="00A5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51CA" w:rsidRPr="00B06DDB" w:rsidRDefault="004151CA" w:rsidP="00A5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1CA" w:rsidRPr="00B06DDB" w:rsidRDefault="004151CA" w:rsidP="00A5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/>
              <w:rPr>
                <w:rFonts w:ascii="Times New Roman" w:eastAsia="Times New Roman" w:hAnsi="Times New Roman" w:cs="Times New Roman"/>
              </w:rPr>
            </w:pPr>
          </w:p>
          <w:p w:rsidR="004151CA" w:rsidRPr="00B06DDB" w:rsidRDefault="004151CA" w:rsidP="00A5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1CA" w:rsidRPr="00B06DDB" w:rsidRDefault="004151CA" w:rsidP="00A5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1CA" w:rsidRPr="00B06DDB" w:rsidRDefault="004151CA" w:rsidP="00A5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151CA" w:rsidRPr="00B06DDB" w:rsidRDefault="004151CA" w:rsidP="00A5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51CA" w:rsidRPr="00B06DDB" w:rsidRDefault="004151CA" w:rsidP="00A57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6DDB">
              <w:rPr>
                <w:rFonts w:ascii="Times New Roman" w:eastAsia="Times New Roman" w:hAnsi="Times New Roman" w:cs="Times New Roman"/>
                <w:spacing w:val="-4"/>
              </w:rPr>
              <w:t>ВСЬОГО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51CA" w:rsidRPr="00B06DDB" w:rsidRDefault="004151CA" w:rsidP="00A57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6DDB">
              <w:rPr>
                <w:rFonts w:ascii="Times New Roman" w:eastAsia="Times New Roman" w:hAnsi="Times New Roman" w:cs="Times New Roman"/>
                <w:spacing w:val="-1"/>
              </w:rPr>
              <w:t>2021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51CA" w:rsidRPr="00B06DDB" w:rsidRDefault="004151CA" w:rsidP="00A57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6DDB">
              <w:rPr>
                <w:rFonts w:ascii="Times New Roman" w:eastAsia="Times New Roman" w:hAnsi="Times New Roman" w:cs="Times New Roman"/>
                <w:spacing w:val="-1"/>
              </w:rPr>
              <w:t>2022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51CA" w:rsidRPr="00B06DDB" w:rsidRDefault="004151CA" w:rsidP="00A57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  <w:r w:rsidRPr="00B06DDB">
              <w:rPr>
                <w:rFonts w:ascii="Times New Roman" w:eastAsia="Times New Roman" w:hAnsi="Times New Roman" w:cs="Times New Roman"/>
                <w:spacing w:val="-1"/>
              </w:rPr>
              <w:t>2023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51CA" w:rsidRPr="00B06DDB" w:rsidRDefault="004151CA" w:rsidP="00A57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  <w:r w:rsidRPr="00B06DDB">
              <w:rPr>
                <w:rFonts w:ascii="Times New Roman" w:eastAsia="Times New Roman" w:hAnsi="Times New Roman" w:cs="Times New Roman"/>
                <w:spacing w:val="-1"/>
              </w:rPr>
              <w:t>2024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51CA" w:rsidRPr="00B06DDB" w:rsidRDefault="004151CA" w:rsidP="00A57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6DDB">
              <w:rPr>
                <w:rFonts w:ascii="Times New Roman" w:eastAsia="Times New Roman" w:hAnsi="Times New Roman" w:cs="Times New Roman"/>
                <w:spacing w:val="-1"/>
              </w:rPr>
              <w:t>2025</w:t>
            </w:r>
          </w:p>
        </w:tc>
        <w:tc>
          <w:tcPr>
            <w:tcW w:w="1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1CA" w:rsidRPr="00B06DDB" w:rsidRDefault="004151CA" w:rsidP="00A57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151CA" w:rsidRPr="00B06DDB" w:rsidRDefault="004151CA" w:rsidP="00A57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151CA" w:rsidTr="00A577F0">
        <w:trPr>
          <w:trHeight w:hRule="exact" w:val="4550"/>
        </w:trPr>
        <w:tc>
          <w:tcPr>
            <w:tcW w:w="6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1CA" w:rsidRPr="00B06DDB" w:rsidRDefault="004151CA" w:rsidP="00A5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6DDB"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10</w:t>
            </w:r>
            <w:r w:rsidRPr="00B06DDB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1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1CA" w:rsidRPr="00B06DDB" w:rsidRDefault="004151CA" w:rsidP="00A5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Придбання індивідуального захисного обладнання (бронежилети та куле захисні шоломи) для працівників підрозділу ДСНС, що виконують роботи з ліквідації надзвичайних ситуацій</w:t>
            </w:r>
          </w:p>
        </w:tc>
        <w:tc>
          <w:tcPr>
            <w:tcW w:w="14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1CA" w:rsidRPr="00B06DDB" w:rsidRDefault="004151CA" w:rsidP="00A5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6DDB">
              <w:rPr>
                <w:rFonts w:ascii="Times New Roman" w:eastAsia="Times New Roman" w:hAnsi="Times New Roman" w:cs="Times New Roman"/>
              </w:rPr>
              <w:t xml:space="preserve">Солотвинська селищна рада ТГ </w:t>
            </w:r>
          </w:p>
          <w:p w:rsidR="004151CA" w:rsidRPr="00B06DDB" w:rsidRDefault="004151CA" w:rsidP="00A5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ДПРЗГУ ДСНС</w:t>
            </w:r>
          </w:p>
        </w:tc>
        <w:tc>
          <w:tcPr>
            <w:tcW w:w="14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1CA" w:rsidRPr="00B06DDB" w:rsidRDefault="004151CA" w:rsidP="00A577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06DDB">
              <w:rPr>
                <w:rFonts w:ascii="Times New Roman" w:eastAsia="Times New Roman" w:hAnsi="Times New Roman" w:cs="Times New Roman"/>
              </w:rPr>
              <w:t>місцевий бюджет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1CA" w:rsidRPr="00B06DDB" w:rsidRDefault="004151CA" w:rsidP="00A57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1CA" w:rsidRPr="00B06DDB" w:rsidRDefault="004151CA" w:rsidP="00A57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-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1CA" w:rsidRPr="00B06DDB" w:rsidRDefault="004151CA" w:rsidP="00A57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1CA" w:rsidRPr="00B06DDB" w:rsidRDefault="004151CA" w:rsidP="00A57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-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51CA" w:rsidRPr="00B06DDB" w:rsidRDefault="004151CA" w:rsidP="00A57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160000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151CA" w:rsidRPr="00B06DDB" w:rsidRDefault="004151CA" w:rsidP="00A57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</w:rPr>
            </w:pPr>
            <w:r w:rsidRPr="00B06DDB">
              <w:rPr>
                <w:rFonts w:ascii="Times New Roman" w:eastAsia="Times New Roman" w:hAnsi="Times New Roman" w:cs="Times New Roman"/>
                <w:spacing w:val="-4"/>
              </w:rPr>
              <w:t>В межах кошторисних призначень</w:t>
            </w:r>
          </w:p>
        </w:tc>
        <w:tc>
          <w:tcPr>
            <w:tcW w:w="14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151CA" w:rsidRPr="00B06DDB" w:rsidRDefault="004151CA" w:rsidP="00A577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06DDB">
              <w:rPr>
                <w:rFonts w:ascii="Times New Roman" w:eastAsia="Times New Roman" w:hAnsi="Times New Roman" w:cs="Times New Roman"/>
              </w:rPr>
              <w:t>Покращення матер</w:t>
            </w:r>
            <w:r>
              <w:rPr>
                <w:rFonts w:ascii="Times New Roman" w:eastAsia="Times New Roman" w:hAnsi="Times New Roman" w:cs="Times New Roman"/>
              </w:rPr>
              <w:t>іально-технічного забезпечення підрозділу ДСНС, посилення безпеки працівників підрозділу ДСНС під час виконання робіт з ліквідації надзвичайних ситуацій</w:t>
            </w:r>
          </w:p>
        </w:tc>
      </w:tr>
    </w:tbl>
    <w:p w:rsidR="004151CA" w:rsidRDefault="004151CA" w:rsidP="004151CA">
      <w:pPr>
        <w:rPr>
          <w:rFonts w:ascii="Times New Roman" w:hAnsi="Times New Roman" w:cs="Times New Roman"/>
          <w:b/>
          <w:sz w:val="28"/>
          <w:szCs w:val="28"/>
        </w:rPr>
      </w:pPr>
    </w:p>
    <w:p w:rsidR="00994F7B" w:rsidRDefault="004151CA" w:rsidP="004151CA">
      <w:r w:rsidRPr="006A0804">
        <w:rPr>
          <w:rFonts w:ascii="Times New Roman" w:hAnsi="Times New Roman" w:cs="Times New Roman"/>
          <w:b/>
          <w:sz w:val="28"/>
          <w:szCs w:val="28"/>
        </w:rPr>
        <w:t>Заступник селищного голови</w:t>
      </w:r>
      <w:r w:rsidRPr="006A0804">
        <w:rPr>
          <w:rFonts w:ascii="Times New Roman" w:hAnsi="Times New Roman" w:cs="Times New Roman"/>
          <w:b/>
          <w:sz w:val="28"/>
          <w:szCs w:val="28"/>
        </w:rPr>
        <w:tab/>
      </w:r>
      <w:r w:rsidRPr="006A0804">
        <w:rPr>
          <w:rFonts w:ascii="Times New Roman" w:hAnsi="Times New Roman" w:cs="Times New Roman"/>
          <w:b/>
          <w:sz w:val="28"/>
          <w:szCs w:val="28"/>
        </w:rPr>
        <w:tab/>
      </w:r>
      <w:r w:rsidRPr="006A0804">
        <w:rPr>
          <w:rFonts w:ascii="Times New Roman" w:hAnsi="Times New Roman" w:cs="Times New Roman"/>
          <w:b/>
          <w:sz w:val="28"/>
          <w:szCs w:val="28"/>
        </w:rPr>
        <w:tab/>
      </w:r>
      <w:r w:rsidRPr="006A0804">
        <w:rPr>
          <w:rFonts w:ascii="Times New Roman" w:hAnsi="Times New Roman" w:cs="Times New Roman"/>
          <w:b/>
          <w:sz w:val="28"/>
          <w:szCs w:val="28"/>
        </w:rPr>
        <w:tab/>
      </w:r>
      <w:r w:rsidRPr="006A0804">
        <w:rPr>
          <w:rFonts w:ascii="Times New Roman" w:hAnsi="Times New Roman" w:cs="Times New Roman"/>
          <w:b/>
          <w:sz w:val="28"/>
          <w:szCs w:val="28"/>
        </w:rPr>
        <w:tab/>
      </w:r>
      <w:r w:rsidRPr="006A0804">
        <w:rPr>
          <w:rFonts w:ascii="Times New Roman" w:hAnsi="Times New Roman" w:cs="Times New Roman"/>
          <w:b/>
          <w:sz w:val="28"/>
          <w:szCs w:val="28"/>
        </w:rPr>
        <w:tab/>
      </w:r>
      <w:r w:rsidRPr="006A0804">
        <w:rPr>
          <w:rFonts w:ascii="Times New Roman" w:hAnsi="Times New Roman" w:cs="Times New Roman"/>
          <w:b/>
          <w:sz w:val="28"/>
          <w:szCs w:val="28"/>
        </w:rPr>
        <w:tab/>
      </w:r>
      <w:r w:rsidRPr="006A0804">
        <w:rPr>
          <w:rFonts w:ascii="Times New Roman" w:hAnsi="Times New Roman" w:cs="Times New Roman"/>
          <w:b/>
          <w:sz w:val="28"/>
          <w:szCs w:val="28"/>
        </w:rPr>
        <w:tab/>
      </w:r>
      <w:r w:rsidRPr="006A0804">
        <w:rPr>
          <w:rFonts w:ascii="Times New Roman" w:hAnsi="Times New Roman" w:cs="Times New Roman"/>
          <w:b/>
          <w:sz w:val="28"/>
          <w:szCs w:val="28"/>
        </w:rPr>
        <w:tab/>
      </w:r>
      <w:r w:rsidRPr="006A0804">
        <w:rPr>
          <w:rFonts w:ascii="Times New Roman" w:hAnsi="Times New Roman" w:cs="Times New Roman"/>
          <w:b/>
          <w:sz w:val="28"/>
          <w:szCs w:val="28"/>
        </w:rPr>
        <w:tab/>
      </w:r>
      <w:r w:rsidRPr="006A0804">
        <w:rPr>
          <w:rFonts w:ascii="Times New Roman" w:hAnsi="Times New Roman" w:cs="Times New Roman"/>
          <w:b/>
          <w:sz w:val="28"/>
          <w:szCs w:val="28"/>
        </w:rPr>
        <w:tab/>
        <w:t xml:space="preserve">Юрій </w:t>
      </w:r>
      <w:r>
        <w:rPr>
          <w:rFonts w:ascii="Times New Roman" w:hAnsi="Times New Roman" w:cs="Times New Roman"/>
          <w:b/>
          <w:sz w:val="28"/>
          <w:szCs w:val="28"/>
        </w:rPr>
        <w:t>ІВАНИШИН</w:t>
      </w:r>
      <w:bookmarkStart w:id="0" w:name="_GoBack"/>
      <w:bookmarkEnd w:id="0"/>
    </w:p>
    <w:sectPr w:rsidR="00994F7B" w:rsidSect="004151CA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6DD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151CA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426DD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1CA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5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151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1CA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5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151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1507</Words>
  <Characters>860</Characters>
  <Application>Microsoft Office Word</Application>
  <DocSecurity>0</DocSecurity>
  <Lines>7</Lines>
  <Paragraphs>4</Paragraphs>
  <ScaleCrop>false</ScaleCrop>
  <Company>diakov.net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2024-06-14T09:09:00Z</dcterms:created>
  <dcterms:modified xsi:type="dcterms:W3CDTF">2024-06-14T09:09:00Z</dcterms:modified>
</cp:coreProperties>
</file>