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E7" w:rsidRPr="006B58E7" w:rsidRDefault="006B58E7" w:rsidP="006B58E7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B58E7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05E6D1B" wp14:editId="318C61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8E7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B58E7" w:rsidRPr="006B58E7" w:rsidRDefault="006B58E7" w:rsidP="006B58E7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B58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B58E7" w:rsidRPr="006B58E7" w:rsidRDefault="006B58E7" w:rsidP="006B58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58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B58E7" w:rsidRPr="006B58E7" w:rsidRDefault="006B58E7" w:rsidP="006B58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58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B58E7" w:rsidRPr="006B58E7" w:rsidRDefault="006B58E7" w:rsidP="006B58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58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B58E7" w:rsidRPr="006B58E7" w:rsidRDefault="006B58E7" w:rsidP="006B58E7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6B58E7" w:rsidRPr="006B58E7" w:rsidRDefault="006B58E7" w:rsidP="006B58E7">
      <w:pPr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РІШЕННЯ     </w:t>
      </w:r>
    </w:p>
    <w:p w:rsidR="006B58E7" w:rsidRPr="006B58E7" w:rsidRDefault="006B58E7" w:rsidP="006B58E7">
      <w:pPr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</w:t>
      </w:r>
    </w:p>
    <w:p w:rsidR="006B58E7" w:rsidRPr="006B58E7" w:rsidRDefault="006B58E7" w:rsidP="006B58E7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>5 квітня 2024 року                                 смт. Солотвин                                      №1696/31/2024</w:t>
      </w:r>
    </w:p>
    <w:p w:rsidR="006B58E7" w:rsidRPr="006B58E7" w:rsidRDefault="006B58E7" w:rsidP="006B58E7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B58E7" w:rsidRPr="006B58E7" w:rsidRDefault="006B58E7" w:rsidP="006B58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58E7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B58E7" w:rsidRPr="006B58E7" w:rsidRDefault="006B58E7" w:rsidP="006B58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58E7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B58E7" w:rsidRPr="006B58E7" w:rsidRDefault="006B58E7" w:rsidP="006B58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58E7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B58E7" w:rsidRPr="006B58E7" w:rsidRDefault="006B58E7" w:rsidP="006B58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B58E7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B58E7" w:rsidRPr="006B58E7" w:rsidRDefault="006B58E7" w:rsidP="006B58E7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B58E7" w:rsidRPr="006B58E7" w:rsidRDefault="006B58E7" w:rsidP="006B58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Сидорук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Марії Петрівни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B58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B58E7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B58E7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B58E7" w:rsidRPr="006B58E7" w:rsidRDefault="006B58E7" w:rsidP="006B58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B58E7" w:rsidRPr="006B58E7" w:rsidRDefault="006B58E7" w:rsidP="006B58E7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B58E7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0,0763 га для  будівництва та обслуговування житлового будинку, господарських будівель і споруд, за а</w:t>
      </w:r>
      <w:r w:rsidRPr="006B58E7">
        <w:rPr>
          <w:rFonts w:eastAsiaTheme="minorEastAsia"/>
          <w:color w:val="000000" w:themeColor="text1"/>
          <w:lang w:val="uk-UA" w:eastAsia="uk-UA"/>
        </w:rPr>
        <w:t xml:space="preserve">дресою: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вул.Романа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Шухевича, </w:t>
      </w:r>
      <w:r w:rsidRPr="006B58E7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2.Передати у  власність громадянці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Сидорук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Марії Петрівні із  земель комунальної власності, які перебувають у користуванні громадян, земельну ділянку площею 0,0763 га  для будівництва та обслуговування житлового будинку, господарських будівель і споруд, за а</w:t>
      </w:r>
      <w:r w:rsidRPr="006B58E7">
        <w:rPr>
          <w:rFonts w:eastAsiaTheme="minorEastAsia"/>
          <w:color w:val="000000" w:themeColor="text1"/>
          <w:lang w:val="uk-UA" w:eastAsia="uk-UA"/>
        </w:rPr>
        <w:t xml:space="preserve">дресою: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вул.Романа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Шухевича, </w:t>
      </w:r>
      <w:r w:rsidRPr="006B58E7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6B58E7">
        <w:rPr>
          <w:rFonts w:eastAsiaTheme="minorEastAsia"/>
          <w:color w:val="000000" w:themeColor="text1"/>
          <w:lang w:val="uk-UA" w:eastAsia="uk-UA"/>
        </w:rPr>
        <w:t>Сидорук</w:t>
      </w:r>
      <w:proofErr w:type="spellEnd"/>
      <w:r w:rsidRPr="006B58E7">
        <w:rPr>
          <w:rFonts w:eastAsiaTheme="minorEastAsia"/>
          <w:color w:val="000000" w:themeColor="text1"/>
          <w:lang w:val="uk-UA" w:eastAsia="uk-UA"/>
        </w:rPr>
        <w:t xml:space="preserve"> Марії Петрівні :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B58E7" w:rsidRPr="006B58E7" w:rsidRDefault="006B58E7" w:rsidP="006B58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B58E7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B58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B58E7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B58E7" w:rsidRPr="006B58E7" w:rsidRDefault="006B58E7" w:rsidP="006B58E7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B58E7" w:rsidRPr="006B58E7" w:rsidRDefault="006B58E7" w:rsidP="006B58E7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B58E7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6B58E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B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58E7"/>
    <w:rsid w:val="006D3ECD"/>
    <w:rsid w:val="007456C6"/>
    <w:rsid w:val="007475BD"/>
    <w:rsid w:val="007D6BC2"/>
    <w:rsid w:val="007D7A04"/>
    <w:rsid w:val="009B0183"/>
    <w:rsid w:val="009E442E"/>
    <w:rsid w:val="00A102BB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2024-04-15T08:25:00Z</dcterms:created>
  <dcterms:modified xsi:type="dcterms:W3CDTF">2024-04-15T08:25:00Z</dcterms:modified>
</cp:coreProperties>
</file>