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E5" w:rsidRPr="002F1BFF" w:rsidRDefault="00C54AE5" w:rsidP="00C54AE5">
      <w:pPr>
        <w:spacing w:line="276" w:lineRule="auto"/>
        <w:rPr>
          <w:rFonts w:eastAsiaTheme="minorEastAsia"/>
          <w:b/>
          <w:lang w:val="uk-UA" w:eastAsia="uk-UA"/>
        </w:rPr>
      </w:pPr>
      <w:r w:rsidRPr="002F1BFF"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  <w:t xml:space="preserve">                                                                   </w:t>
      </w:r>
      <w:r w:rsidRPr="002F1BFF">
        <w:rPr>
          <w:rFonts w:eastAsiaTheme="minorHAnsi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E90F7AE" wp14:editId="5A7A98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1BFF"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  <w:t xml:space="preserve">                </w:t>
      </w:r>
      <w:r w:rsidRPr="002F1BFF">
        <w:rPr>
          <w:rFonts w:eastAsiaTheme="minorHAnsi"/>
          <w:b/>
          <w:bCs/>
          <w:spacing w:val="11"/>
          <w:sz w:val="28"/>
          <w:szCs w:val="28"/>
          <w:lang w:eastAsia="en-US"/>
        </w:rPr>
        <w:t>УКРАЇНА</w:t>
      </w:r>
    </w:p>
    <w:p w:rsidR="00C54AE5" w:rsidRPr="002F1BFF" w:rsidRDefault="00C54AE5" w:rsidP="00C54AE5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СОЛОТВИНСЬКА СЕЛИЩНА РАДА</w:t>
      </w:r>
    </w:p>
    <w:p w:rsidR="00C54AE5" w:rsidRPr="002F1BFF" w:rsidRDefault="00C54AE5" w:rsidP="00C54AE5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C54AE5" w:rsidRPr="002F1BFF" w:rsidRDefault="00C54AE5" w:rsidP="00C54AE5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Восьме демократичне скликання</w:t>
      </w:r>
    </w:p>
    <w:p w:rsidR="00C54AE5" w:rsidRPr="002F1BFF" w:rsidRDefault="00C54AE5" w:rsidP="00C54AE5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Тридцять перша  сесія</w:t>
      </w:r>
    </w:p>
    <w:p w:rsidR="00C54AE5" w:rsidRPr="002F1BFF" w:rsidRDefault="00C54AE5" w:rsidP="00C54AE5">
      <w:pPr>
        <w:jc w:val="center"/>
        <w:rPr>
          <w:rFonts w:eastAsiaTheme="minorEastAsia"/>
          <w:lang w:val="uk-UA" w:eastAsia="uk-UA"/>
        </w:rPr>
      </w:pPr>
    </w:p>
    <w:p w:rsidR="00C54AE5" w:rsidRPr="002F1BFF" w:rsidRDefault="00C54AE5" w:rsidP="00C54AE5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РІШЕННЯ   </w:t>
      </w:r>
    </w:p>
    <w:p w:rsidR="00C54AE5" w:rsidRPr="002F1BFF" w:rsidRDefault="00C54AE5" w:rsidP="00C54AE5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</w:p>
    <w:p w:rsidR="00C54AE5" w:rsidRPr="002F1BFF" w:rsidRDefault="00C54AE5" w:rsidP="00C54AE5">
      <w:pPr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5 квітня 2024 року                                    </w:t>
      </w:r>
      <w:proofErr w:type="spellStart"/>
      <w:r w:rsidRPr="002F1BFF">
        <w:rPr>
          <w:rFonts w:eastAsiaTheme="minorEastAsia"/>
          <w:lang w:val="uk-UA" w:eastAsia="uk-UA"/>
        </w:rPr>
        <w:t>смт.Солотвин</w:t>
      </w:r>
      <w:proofErr w:type="spellEnd"/>
      <w:r w:rsidRPr="002F1BFF">
        <w:rPr>
          <w:rFonts w:eastAsiaTheme="minorEastAsia"/>
          <w:lang w:val="uk-UA" w:eastAsia="uk-UA"/>
        </w:rPr>
        <w:t xml:space="preserve">                                         №1665/31/2024</w:t>
      </w:r>
    </w:p>
    <w:p w:rsidR="00C54AE5" w:rsidRPr="002F1BFF" w:rsidRDefault="00C54AE5" w:rsidP="00C54AE5">
      <w:pPr>
        <w:rPr>
          <w:rFonts w:eastAsiaTheme="minorEastAsia"/>
          <w:b/>
          <w:bCs/>
          <w:lang w:val="uk-UA" w:eastAsia="uk-UA"/>
        </w:rPr>
      </w:pPr>
    </w:p>
    <w:p w:rsidR="00C54AE5" w:rsidRPr="002F1BFF" w:rsidRDefault="00C54AE5" w:rsidP="00C54AE5">
      <w:pPr>
        <w:rPr>
          <w:rFonts w:eastAsiaTheme="minorEastAsia"/>
          <w:b/>
          <w:bCs/>
          <w:lang w:val="uk-UA" w:eastAsia="uk-UA"/>
        </w:rPr>
      </w:pPr>
      <w:r w:rsidRPr="002F1BFF">
        <w:rPr>
          <w:rFonts w:eastAsiaTheme="minorEastAsia"/>
          <w:b/>
          <w:bCs/>
          <w:lang w:val="uk-UA" w:eastAsia="uk-UA"/>
        </w:rPr>
        <w:t xml:space="preserve">Про надання дозволу   на виготовлення </w:t>
      </w:r>
    </w:p>
    <w:p w:rsidR="00C54AE5" w:rsidRPr="002F1BFF" w:rsidRDefault="00C54AE5" w:rsidP="00C54AE5">
      <w:pPr>
        <w:rPr>
          <w:rFonts w:eastAsiaTheme="minorEastAsia"/>
          <w:b/>
          <w:bCs/>
          <w:lang w:val="uk-UA" w:eastAsia="uk-UA"/>
        </w:rPr>
      </w:pPr>
      <w:r w:rsidRPr="002F1BFF">
        <w:rPr>
          <w:rFonts w:eastAsiaTheme="minorEastAsia"/>
          <w:b/>
          <w:bCs/>
          <w:lang w:val="uk-UA" w:eastAsia="uk-UA"/>
        </w:rPr>
        <w:t xml:space="preserve">проекту землеустрою щодо відведення </w:t>
      </w:r>
    </w:p>
    <w:p w:rsidR="00C54AE5" w:rsidRPr="002F1BFF" w:rsidRDefault="00C54AE5" w:rsidP="00C54AE5">
      <w:pPr>
        <w:rPr>
          <w:rFonts w:eastAsiaTheme="minorEastAsia"/>
          <w:b/>
          <w:bCs/>
          <w:lang w:val="uk-UA" w:eastAsia="uk-UA"/>
        </w:rPr>
      </w:pPr>
      <w:r w:rsidRPr="002F1BFF">
        <w:rPr>
          <w:rFonts w:eastAsiaTheme="minorEastAsia"/>
          <w:b/>
          <w:bCs/>
          <w:lang w:val="uk-UA" w:eastAsia="uk-UA"/>
        </w:rPr>
        <w:t xml:space="preserve">земельної ділянки в оренду </w:t>
      </w:r>
    </w:p>
    <w:p w:rsidR="00C54AE5" w:rsidRPr="002F1BFF" w:rsidRDefault="00C54AE5" w:rsidP="00C54AE5">
      <w:pPr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</w:t>
      </w:r>
    </w:p>
    <w:p w:rsidR="00C54AE5" w:rsidRPr="002F1BFF" w:rsidRDefault="00C54AE5" w:rsidP="00C54AE5">
      <w:pPr>
        <w:spacing w:after="200"/>
        <w:jc w:val="both"/>
        <w:rPr>
          <w:rFonts w:eastAsiaTheme="minorEastAsia"/>
          <w:lang w:val="uk-UA" w:eastAsia="uk-UA"/>
        </w:rPr>
      </w:pPr>
      <w:r w:rsidRPr="002F1BFF">
        <w:rPr>
          <w:rFonts w:asciiTheme="minorHAnsi" w:eastAsiaTheme="minorEastAsia" w:hAnsiTheme="minorHAnsi" w:cstheme="minorBidi"/>
          <w:lang w:val="uk-UA" w:eastAsia="uk-UA"/>
        </w:rPr>
        <w:t xml:space="preserve">       </w:t>
      </w:r>
      <w:r w:rsidRPr="002F1BFF">
        <w:rPr>
          <w:rFonts w:eastAsiaTheme="minorEastAsia"/>
          <w:lang w:val="uk-UA" w:eastAsia="uk-UA"/>
        </w:rPr>
        <w:t>Керуючись ст. ст.12, 118, 123,124,134 Земельного кодексу України,   п. 34 ст. 26 Закону України «Про місцеве самоврядування в Україні»,</w:t>
      </w:r>
      <w:r w:rsidRPr="002F1BFF">
        <w:rPr>
          <w:rFonts w:asciiTheme="minorHAnsi" w:eastAsiaTheme="minorEastAsia" w:hAnsiTheme="minorHAnsi" w:cstheme="minorBidi"/>
          <w:bdr w:val="none" w:sz="0" w:space="0" w:color="auto" w:frame="1"/>
          <w:lang w:val="uk-UA" w:eastAsia="uk-UA"/>
        </w:rPr>
        <w:t xml:space="preserve"> </w:t>
      </w:r>
      <w:r w:rsidRPr="002F1BFF">
        <w:rPr>
          <w:rFonts w:eastAsiaTheme="minorEastAsia"/>
          <w:lang w:val="uk-UA" w:eastAsia="uk-UA"/>
        </w:rPr>
        <w:t>розглянувши клопотання ТОВ «</w:t>
      </w:r>
      <w:proofErr w:type="spellStart"/>
      <w:r w:rsidRPr="002F1BFF">
        <w:rPr>
          <w:rFonts w:eastAsiaTheme="minorEastAsia"/>
          <w:lang w:val="uk-UA" w:eastAsia="uk-UA"/>
        </w:rPr>
        <w:t>Юкрейн</w:t>
      </w:r>
      <w:proofErr w:type="spellEnd"/>
      <w:r w:rsidRPr="002F1BFF">
        <w:rPr>
          <w:rFonts w:eastAsiaTheme="minorEastAsia"/>
          <w:lang w:val="uk-UA" w:eastAsia="uk-UA"/>
        </w:rPr>
        <w:t xml:space="preserve"> </w:t>
      </w:r>
      <w:proofErr w:type="spellStart"/>
      <w:r w:rsidRPr="002F1BFF">
        <w:rPr>
          <w:rFonts w:eastAsiaTheme="minorEastAsia"/>
          <w:lang w:val="uk-UA" w:eastAsia="uk-UA"/>
        </w:rPr>
        <w:t>Тауер</w:t>
      </w:r>
      <w:proofErr w:type="spellEnd"/>
      <w:r w:rsidRPr="002F1BFF">
        <w:rPr>
          <w:rFonts w:eastAsiaTheme="minorEastAsia"/>
          <w:lang w:val="uk-UA" w:eastAsia="uk-UA"/>
        </w:rPr>
        <w:t xml:space="preserve"> </w:t>
      </w:r>
      <w:proofErr w:type="spellStart"/>
      <w:r w:rsidRPr="002F1BFF">
        <w:rPr>
          <w:rFonts w:eastAsiaTheme="minorEastAsia"/>
          <w:lang w:val="uk-UA" w:eastAsia="uk-UA"/>
        </w:rPr>
        <w:t>Компані</w:t>
      </w:r>
      <w:proofErr w:type="spellEnd"/>
      <w:r w:rsidRPr="002F1BFF">
        <w:rPr>
          <w:rFonts w:eastAsiaTheme="minorEastAsia"/>
          <w:lang w:val="uk-UA" w:eastAsia="uk-UA"/>
        </w:rPr>
        <w:t>» про надання дозволу на виготовлення проекту землеустрою щодо відведення в оренду земельної ділянки</w:t>
      </w:r>
      <w:r w:rsidRPr="002F1BFF">
        <w:rPr>
          <w:rFonts w:asciiTheme="minorHAnsi" w:eastAsiaTheme="minorEastAsia" w:hAnsiTheme="minorHAnsi" w:cstheme="minorBidi"/>
          <w:bdr w:val="none" w:sz="0" w:space="0" w:color="auto" w:frame="1"/>
          <w:lang w:val="uk-UA" w:eastAsia="uk-UA"/>
        </w:rPr>
        <w:t xml:space="preserve">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для будівництва базової станції стільникового зв’язку, взявши до уваги протокол громадських обговорень, враховуючи рекомендації постійної комісії з питань земельних відносин, будівництва, архітектури та екології, </w:t>
      </w:r>
      <w:r w:rsidRPr="002F1BFF">
        <w:rPr>
          <w:rFonts w:eastAsiaTheme="minorEastAsia"/>
          <w:lang w:val="uk-UA" w:eastAsia="uk-UA"/>
        </w:rPr>
        <w:t>Солотвинська селищна рада</w:t>
      </w:r>
    </w:p>
    <w:p w:rsidR="00C54AE5" w:rsidRPr="002F1BFF" w:rsidRDefault="00C54AE5" w:rsidP="00C54AE5">
      <w:pPr>
        <w:spacing w:after="200"/>
        <w:jc w:val="center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 xml:space="preserve">ВИРІШИЛА:   </w:t>
      </w:r>
    </w:p>
    <w:p w:rsidR="00C54AE5" w:rsidRPr="002F1BFF" w:rsidRDefault="00C54AE5" w:rsidP="00C54AE5">
      <w:pPr>
        <w:spacing w:after="200"/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1. Надати дозвіл  ТОВ «</w:t>
      </w:r>
      <w:proofErr w:type="spellStart"/>
      <w:r w:rsidRPr="002F1BFF">
        <w:rPr>
          <w:rFonts w:eastAsiaTheme="minorEastAsia"/>
          <w:lang w:val="uk-UA" w:eastAsia="uk-UA"/>
        </w:rPr>
        <w:t>Юкрейн</w:t>
      </w:r>
      <w:proofErr w:type="spellEnd"/>
      <w:r w:rsidRPr="002F1BFF">
        <w:rPr>
          <w:rFonts w:eastAsiaTheme="minorEastAsia"/>
          <w:lang w:val="uk-UA" w:eastAsia="uk-UA"/>
        </w:rPr>
        <w:t xml:space="preserve"> </w:t>
      </w:r>
      <w:proofErr w:type="spellStart"/>
      <w:r w:rsidRPr="002F1BFF">
        <w:rPr>
          <w:rFonts w:eastAsiaTheme="minorEastAsia"/>
          <w:lang w:val="uk-UA" w:eastAsia="uk-UA"/>
        </w:rPr>
        <w:t>Тауер</w:t>
      </w:r>
      <w:proofErr w:type="spellEnd"/>
      <w:r w:rsidRPr="002F1BFF">
        <w:rPr>
          <w:rFonts w:eastAsiaTheme="minorEastAsia"/>
          <w:lang w:val="uk-UA" w:eastAsia="uk-UA"/>
        </w:rPr>
        <w:t xml:space="preserve"> </w:t>
      </w:r>
      <w:proofErr w:type="spellStart"/>
      <w:r w:rsidRPr="002F1BFF">
        <w:rPr>
          <w:rFonts w:eastAsiaTheme="minorEastAsia"/>
          <w:lang w:val="uk-UA" w:eastAsia="uk-UA"/>
        </w:rPr>
        <w:t>Компані</w:t>
      </w:r>
      <w:proofErr w:type="spellEnd"/>
      <w:r w:rsidRPr="002F1BFF">
        <w:rPr>
          <w:rFonts w:eastAsiaTheme="minorEastAsia"/>
          <w:lang w:val="uk-UA" w:eastAsia="uk-UA"/>
        </w:rPr>
        <w:t xml:space="preserve">» на виготовлення проекту землеустрою, щодо відведення земельної ділянки в оренду </w:t>
      </w:r>
      <w:r w:rsidRPr="002F1BFF">
        <w:rPr>
          <w:rFonts w:asciiTheme="minorHAnsi" w:eastAsiaTheme="minorEastAsia" w:hAnsiTheme="minorHAnsi" w:cstheme="minorBidi"/>
          <w:bdr w:val="none" w:sz="0" w:space="0" w:color="auto" w:frame="1"/>
          <w:lang w:val="uk-UA" w:eastAsia="uk-UA"/>
        </w:rPr>
        <w:t xml:space="preserve">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для будівництва базової станції стільникового зв’язку </w:t>
      </w:r>
      <w:r w:rsidRPr="002F1BFF">
        <w:rPr>
          <w:rFonts w:asciiTheme="minorHAnsi" w:eastAsiaTheme="minorEastAsia" w:hAnsiTheme="minorHAnsi" w:cstheme="minorBidi"/>
          <w:bdr w:val="none" w:sz="0" w:space="0" w:color="auto" w:frame="1"/>
          <w:lang w:val="uk-UA" w:eastAsia="uk-UA"/>
        </w:rPr>
        <w:t>(</w:t>
      </w:r>
      <w:r w:rsidRPr="002F1BFF">
        <w:rPr>
          <w:rFonts w:eastAsiaTheme="minorEastAsia"/>
          <w:lang w:val="uk-UA" w:eastAsia="uk-UA"/>
        </w:rPr>
        <w:t xml:space="preserve">для розміщення та експлуатації інших технічних засобів 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>зв’язку</w:t>
      </w:r>
      <w:r w:rsidRPr="002F1BFF">
        <w:rPr>
          <w:rFonts w:eastAsiaTheme="minorEastAsia"/>
          <w:lang w:val="uk-UA" w:eastAsia="uk-UA"/>
        </w:rPr>
        <w:t xml:space="preserve"> КВЦПЗ – 13.03)  орієнтовною площею 0,0499 га, яка розташована за адресою: урочище «Обіч» </w:t>
      </w:r>
      <w:proofErr w:type="spellStart"/>
      <w:r w:rsidRPr="002F1BFF">
        <w:rPr>
          <w:rFonts w:eastAsiaTheme="minorEastAsia"/>
          <w:lang w:val="uk-UA" w:eastAsia="uk-UA"/>
        </w:rPr>
        <w:t>с.Бабче</w:t>
      </w:r>
      <w:proofErr w:type="spellEnd"/>
      <w:r w:rsidRPr="002F1BFF">
        <w:rPr>
          <w:rFonts w:eastAsiaTheme="minorEastAsia"/>
          <w:lang w:val="uk-UA" w:eastAsia="uk-UA"/>
        </w:rPr>
        <w:t xml:space="preserve"> Івано-Франківського району Івано-Франківської області.</w:t>
      </w:r>
    </w:p>
    <w:p w:rsidR="00C54AE5" w:rsidRPr="002F1BFF" w:rsidRDefault="00C54AE5" w:rsidP="00C54AE5">
      <w:pPr>
        <w:spacing w:after="200"/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C54AE5" w:rsidRPr="002F1BFF" w:rsidRDefault="00C54AE5" w:rsidP="00C54AE5">
      <w:pPr>
        <w:spacing w:after="200"/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3. Контроль за виконання рішення покласти на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F1BFF">
        <w:rPr>
          <w:rFonts w:eastAsiaTheme="minorEastAsia"/>
          <w:lang w:val="uk-UA" w:eastAsia="uk-UA"/>
        </w:rPr>
        <w:t xml:space="preserve">постійну комісію з питань земельних відносин, будівництва, архітектури та екології (Білан О.Л.). </w:t>
      </w:r>
    </w:p>
    <w:p w:rsidR="00C54AE5" w:rsidRPr="002F1BFF" w:rsidRDefault="00C54AE5" w:rsidP="00C54AE5">
      <w:pPr>
        <w:spacing w:after="200" w:line="276" w:lineRule="auto"/>
        <w:jc w:val="center"/>
        <w:rPr>
          <w:rFonts w:eastAsiaTheme="minorHAnsi"/>
          <w:b/>
          <w:bCs/>
          <w:spacing w:val="11"/>
          <w:sz w:val="28"/>
          <w:szCs w:val="28"/>
          <w:lang w:val="uk-UA" w:eastAsia="en-US"/>
        </w:rPr>
      </w:pPr>
    </w:p>
    <w:p w:rsidR="00C54AE5" w:rsidRPr="002F1BFF" w:rsidRDefault="00C54AE5" w:rsidP="00C54AE5">
      <w:pPr>
        <w:spacing w:after="200" w:line="276" w:lineRule="auto"/>
        <w:rPr>
          <w:rFonts w:eastAsiaTheme="minorEastAsia"/>
          <w:b/>
          <w:lang w:val="uk-UA" w:eastAsia="uk-UA"/>
        </w:rPr>
      </w:pPr>
    </w:p>
    <w:p w:rsidR="00C54AE5" w:rsidRPr="002F1BFF" w:rsidRDefault="00C54AE5" w:rsidP="00C54AE5">
      <w:pPr>
        <w:spacing w:after="200" w:line="276" w:lineRule="auto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>Селищний голова                                     Манолій ПІЦУРЯК</w:t>
      </w:r>
    </w:p>
    <w:p w:rsidR="00994F7B" w:rsidRDefault="00C54AE5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0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1660A"/>
    <w:rsid w:val="009B0183"/>
    <w:rsid w:val="009E442E"/>
    <w:rsid w:val="00A33768"/>
    <w:rsid w:val="00A95CE3"/>
    <w:rsid w:val="00BC3B4E"/>
    <w:rsid w:val="00C24695"/>
    <w:rsid w:val="00C54AE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663</Characters>
  <Application>Microsoft Office Word</Application>
  <DocSecurity>0</DocSecurity>
  <Lines>5</Lines>
  <Paragraphs>3</Paragraphs>
  <ScaleCrop>false</ScaleCrop>
  <Company>diakov.net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2024-04-12T08:26:00Z</dcterms:created>
  <dcterms:modified xsi:type="dcterms:W3CDTF">2024-04-12T08:26:00Z</dcterms:modified>
</cp:coreProperties>
</file>