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CB5" w:rsidRPr="00CE2B44" w:rsidRDefault="00DB6CB5" w:rsidP="00DB6CB5">
      <w:pPr>
        <w:spacing w:after="0"/>
        <w:jc w:val="center"/>
        <w:rPr>
          <w:rFonts w:ascii="Times New Roman" w:eastAsiaTheme="minorEastAsia" w:hAnsi="Times New Roman" w:cs="Times New Roman"/>
          <w:b/>
          <w:sz w:val="24"/>
          <w:szCs w:val="24"/>
          <w:lang w:eastAsia="uk-UA"/>
        </w:rPr>
      </w:pPr>
      <w:r w:rsidRPr="00CE2B44">
        <w:rPr>
          <w:rFonts w:eastAsiaTheme="minorEastAsia"/>
          <w:noProof/>
          <w:lang w:eastAsia="uk-UA"/>
        </w:rPr>
        <w:drawing>
          <wp:inline distT="0" distB="0" distL="0" distR="0" wp14:anchorId="519EA8DD" wp14:editId="4EC10A9D">
            <wp:extent cx="466725" cy="657225"/>
            <wp:effectExtent l="0" t="0" r="9525" b="9525"/>
            <wp:docPr id="73"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DB6CB5" w:rsidRPr="00CE2B44" w:rsidRDefault="00DB6CB5" w:rsidP="00DB6CB5">
      <w:pPr>
        <w:spacing w:after="0" w:line="240" w:lineRule="auto"/>
        <w:jc w:val="center"/>
        <w:rPr>
          <w:rFonts w:ascii="Times New Roman" w:eastAsiaTheme="minorEastAsia" w:hAnsi="Times New Roman" w:cs="Times New Roman"/>
          <w:b/>
          <w:sz w:val="28"/>
          <w:szCs w:val="28"/>
          <w:lang w:eastAsia="uk-UA"/>
        </w:rPr>
      </w:pPr>
      <w:r w:rsidRPr="00CE2B44">
        <w:rPr>
          <w:rFonts w:ascii="Times New Roman" w:eastAsiaTheme="minorEastAsia" w:hAnsi="Times New Roman" w:cs="Times New Roman"/>
          <w:b/>
          <w:sz w:val="28"/>
          <w:szCs w:val="28"/>
          <w:lang w:eastAsia="uk-UA"/>
        </w:rPr>
        <w:t>УКРАЇНА</w:t>
      </w:r>
    </w:p>
    <w:p w:rsidR="00DB6CB5" w:rsidRPr="00CE2B44" w:rsidRDefault="00DB6CB5" w:rsidP="00DB6CB5">
      <w:pPr>
        <w:spacing w:after="0" w:line="240" w:lineRule="auto"/>
        <w:jc w:val="center"/>
        <w:rPr>
          <w:rFonts w:ascii="Times New Roman" w:eastAsiaTheme="minorEastAsia" w:hAnsi="Times New Roman" w:cs="Times New Roman"/>
          <w:b/>
          <w:sz w:val="28"/>
          <w:szCs w:val="28"/>
          <w:lang w:val="ru-RU" w:eastAsia="uk-UA"/>
        </w:rPr>
      </w:pPr>
      <w:r w:rsidRPr="00CE2B44">
        <w:rPr>
          <w:rFonts w:ascii="Times New Roman" w:eastAsiaTheme="minorEastAsia" w:hAnsi="Times New Roman" w:cs="Times New Roman"/>
          <w:b/>
          <w:sz w:val="28"/>
          <w:szCs w:val="28"/>
          <w:lang w:eastAsia="uk-UA"/>
        </w:rPr>
        <w:t>СОЛОТВИНСЬКА СЕЛИЩНА РАДА</w:t>
      </w:r>
    </w:p>
    <w:p w:rsidR="00DB6CB5" w:rsidRPr="00CE2B44" w:rsidRDefault="00DB6CB5" w:rsidP="00DB6CB5">
      <w:pPr>
        <w:spacing w:after="0" w:line="240" w:lineRule="auto"/>
        <w:jc w:val="center"/>
        <w:rPr>
          <w:rFonts w:ascii="Times New Roman" w:eastAsiaTheme="minorEastAsia" w:hAnsi="Times New Roman" w:cs="Times New Roman"/>
          <w:b/>
          <w:sz w:val="28"/>
          <w:szCs w:val="28"/>
          <w:lang w:eastAsia="uk-UA"/>
        </w:rPr>
      </w:pPr>
      <w:r w:rsidRPr="00CE2B44">
        <w:rPr>
          <w:rFonts w:ascii="Times New Roman" w:eastAsiaTheme="minorEastAsia" w:hAnsi="Times New Roman" w:cs="Times New Roman"/>
          <w:b/>
          <w:sz w:val="28"/>
          <w:szCs w:val="28"/>
          <w:lang w:eastAsia="uk-UA"/>
        </w:rPr>
        <w:t>ІВАНО-ФРАНКІВСЬКИЙ РАЙОН ІВАНО-ФРАНКІВСЬКА ОБЛАСТЬ</w:t>
      </w:r>
    </w:p>
    <w:p w:rsidR="00DB6CB5" w:rsidRPr="00CE2B44" w:rsidRDefault="00DB6CB5" w:rsidP="00DB6CB5">
      <w:pPr>
        <w:spacing w:after="0" w:line="240" w:lineRule="auto"/>
        <w:jc w:val="center"/>
        <w:rPr>
          <w:rFonts w:ascii="Times New Roman" w:eastAsiaTheme="minorEastAsia" w:hAnsi="Times New Roman" w:cs="Times New Roman"/>
          <w:b/>
          <w:sz w:val="28"/>
          <w:szCs w:val="28"/>
          <w:lang w:eastAsia="uk-UA"/>
        </w:rPr>
      </w:pPr>
      <w:r w:rsidRPr="00CE2B44">
        <w:rPr>
          <w:rFonts w:ascii="Times New Roman" w:eastAsiaTheme="minorEastAsia" w:hAnsi="Times New Roman" w:cs="Times New Roman"/>
          <w:b/>
          <w:sz w:val="28"/>
          <w:szCs w:val="28"/>
          <w:lang w:eastAsia="uk-UA"/>
        </w:rPr>
        <w:t>Восьме демократичне скликання</w:t>
      </w:r>
    </w:p>
    <w:p w:rsidR="00DB6CB5" w:rsidRPr="00CE2B44" w:rsidRDefault="00DB6CB5" w:rsidP="00DB6CB5">
      <w:pPr>
        <w:spacing w:after="0" w:line="240" w:lineRule="auto"/>
        <w:jc w:val="center"/>
        <w:rPr>
          <w:rFonts w:ascii="Times New Roman" w:eastAsiaTheme="minorEastAsia" w:hAnsi="Times New Roman" w:cs="Times New Roman"/>
          <w:b/>
          <w:sz w:val="28"/>
          <w:szCs w:val="28"/>
          <w:lang w:eastAsia="uk-UA"/>
        </w:rPr>
      </w:pPr>
      <w:r w:rsidRPr="00CE2B44">
        <w:rPr>
          <w:rFonts w:ascii="Times New Roman" w:eastAsiaTheme="minorEastAsia" w:hAnsi="Times New Roman" w:cs="Times New Roman"/>
          <w:b/>
          <w:sz w:val="28"/>
          <w:szCs w:val="28"/>
          <w:lang w:eastAsia="uk-UA"/>
        </w:rPr>
        <w:t xml:space="preserve">  Тридцята  сесія</w:t>
      </w:r>
    </w:p>
    <w:p w:rsidR="00DB6CB5" w:rsidRPr="00CE2B44" w:rsidRDefault="00DB6CB5" w:rsidP="00DB6CB5">
      <w:pPr>
        <w:spacing w:after="0" w:line="240" w:lineRule="auto"/>
        <w:jc w:val="center"/>
        <w:rPr>
          <w:rFonts w:ascii="Times New Roman" w:eastAsiaTheme="minorEastAsia" w:hAnsi="Times New Roman" w:cs="Times New Roman"/>
          <w:b/>
          <w:sz w:val="28"/>
          <w:szCs w:val="28"/>
          <w:lang w:eastAsia="uk-UA"/>
        </w:rPr>
      </w:pPr>
    </w:p>
    <w:p w:rsidR="00DB6CB5" w:rsidRPr="00CE2B44" w:rsidRDefault="00DB6CB5" w:rsidP="00DB6CB5">
      <w:pPr>
        <w:spacing w:after="0" w:line="240" w:lineRule="auto"/>
        <w:jc w:val="center"/>
        <w:rPr>
          <w:rFonts w:ascii="Times New Roman" w:eastAsiaTheme="minorEastAsia" w:hAnsi="Times New Roman" w:cs="Times New Roman"/>
          <w:b/>
          <w:sz w:val="28"/>
          <w:szCs w:val="28"/>
          <w:lang w:eastAsia="uk-UA"/>
        </w:rPr>
      </w:pPr>
      <w:r w:rsidRPr="00CE2B44">
        <w:rPr>
          <w:rFonts w:ascii="Times New Roman" w:eastAsiaTheme="minorEastAsia" w:hAnsi="Times New Roman" w:cs="Times New Roman"/>
          <w:b/>
          <w:sz w:val="28"/>
          <w:szCs w:val="28"/>
          <w:lang w:eastAsia="uk-UA"/>
        </w:rPr>
        <w:t xml:space="preserve">РІШЕННЯ </w:t>
      </w:r>
    </w:p>
    <w:p w:rsidR="00DB6CB5" w:rsidRPr="00CE2B44" w:rsidRDefault="00DB6CB5" w:rsidP="00DB6CB5">
      <w:pPr>
        <w:spacing w:after="0" w:line="240" w:lineRule="auto"/>
        <w:jc w:val="center"/>
        <w:rPr>
          <w:rFonts w:ascii="Times New Roman" w:eastAsiaTheme="minorEastAsia" w:hAnsi="Times New Roman" w:cs="Times New Roman"/>
          <w:b/>
          <w:sz w:val="28"/>
          <w:szCs w:val="28"/>
          <w:lang w:eastAsia="uk-UA"/>
        </w:rPr>
      </w:pPr>
      <w:r w:rsidRPr="00CE2B44">
        <w:rPr>
          <w:rFonts w:ascii="Times New Roman" w:eastAsiaTheme="minorEastAsia" w:hAnsi="Times New Roman" w:cs="Times New Roman"/>
          <w:b/>
          <w:sz w:val="28"/>
          <w:szCs w:val="28"/>
          <w:lang w:eastAsia="uk-UA"/>
        </w:rPr>
        <w:t xml:space="preserve"> </w:t>
      </w:r>
    </w:p>
    <w:p w:rsidR="00DB6CB5" w:rsidRPr="00CE2B44" w:rsidRDefault="00DB6CB5" w:rsidP="00DB6CB5">
      <w:pPr>
        <w:spacing w:after="0" w:line="240" w:lineRule="auto"/>
        <w:rPr>
          <w:rFonts w:ascii="Times New Roman" w:eastAsiaTheme="minorEastAsia" w:hAnsi="Times New Roman" w:cs="Times New Roman"/>
          <w:b/>
          <w:sz w:val="28"/>
          <w:szCs w:val="28"/>
          <w:lang w:eastAsia="uk-UA"/>
        </w:rPr>
      </w:pPr>
      <w:r w:rsidRPr="00CE2B44">
        <w:rPr>
          <w:rFonts w:ascii="Times New Roman" w:eastAsiaTheme="minorEastAsia" w:hAnsi="Times New Roman" w:cs="Times New Roman"/>
          <w:sz w:val="24"/>
          <w:szCs w:val="24"/>
          <w:lang w:eastAsia="uk-UA"/>
        </w:rPr>
        <w:t xml:space="preserve">26 січня 2024 року                                    </w:t>
      </w:r>
      <w:proofErr w:type="spellStart"/>
      <w:r w:rsidRPr="00CE2B44">
        <w:rPr>
          <w:rFonts w:ascii="Times New Roman" w:eastAsiaTheme="minorEastAsia" w:hAnsi="Times New Roman" w:cs="Times New Roman"/>
          <w:sz w:val="24"/>
          <w:szCs w:val="24"/>
          <w:lang w:eastAsia="uk-UA"/>
        </w:rPr>
        <w:t>смт.Солотвин</w:t>
      </w:r>
      <w:proofErr w:type="spellEnd"/>
      <w:r>
        <w:rPr>
          <w:rFonts w:ascii="Times New Roman" w:eastAsiaTheme="minorEastAsia" w:hAnsi="Times New Roman" w:cs="Times New Roman"/>
          <w:sz w:val="24"/>
          <w:szCs w:val="24"/>
          <w:lang w:eastAsia="uk-UA"/>
        </w:rPr>
        <w:t xml:space="preserve">                     </w:t>
      </w:r>
      <w:r w:rsidRPr="00CE2B44">
        <w:rPr>
          <w:rFonts w:ascii="Times New Roman" w:eastAsiaTheme="minorEastAsia" w:hAnsi="Times New Roman" w:cs="Times New Roman"/>
          <w:sz w:val="24"/>
          <w:szCs w:val="24"/>
          <w:lang w:eastAsia="uk-UA"/>
        </w:rPr>
        <w:t xml:space="preserve">           №1605/30/2024</w:t>
      </w:r>
    </w:p>
    <w:p w:rsidR="00DB6CB5" w:rsidRPr="00CE2B44" w:rsidRDefault="00DB6CB5" w:rsidP="00DB6CB5">
      <w:pPr>
        <w:spacing w:after="0" w:line="240" w:lineRule="auto"/>
        <w:rPr>
          <w:rFonts w:ascii="Times New Roman" w:eastAsiaTheme="minorEastAsia" w:hAnsi="Times New Roman" w:cs="Times New Roman"/>
          <w:sz w:val="24"/>
          <w:szCs w:val="24"/>
          <w:lang w:eastAsia="uk-UA"/>
        </w:rPr>
      </w:pPr>
    </w:p>
    <w:p w:rsidR="00DB6CB5" w:rsidRPr="00CE2B44" w:rsidRDefault="00DB6CB5" w:rsidP="00DB6CB5">
      <w:pPr>
        <w:spacing w:after="0" w:line="240" w:lineRule="auto"/>
        <w:rPr>
          <w:rFonts w:ascii="Times New Roman" w:eastAsiaTheme="minorEastAsia" w:hAnsi="Times New Roman" w:cs="Times New Roman"/>
          <w:b/>
          <w:bCs/>
          <w:sz w:val="24"/>
          <w:szCs w:val="24"/>
          <w:lang w:eastAsia="uk-UA"/>
        </w:rPr>
      </w:pPr>
      <w:r w:rsidRPr="00CE2B44">
        <w:rPr>
          <w:rFonts w:ascii="Times New Roman" w:eastAsiaTheme="minorEastAsia" w:hAnsi="Times New Roman" w:cs="Times New Roman"/>
          <w:b/>
          <w:bCs/>
          <w:sz w:val="24"/>
          <w:szCs w:val="24"/>
          <w:lang w:eastAsia="uk-UA"/>
        </w:rPr>
        <w:t>Про затвердження проекту землеустрою щодо</w:t>
      </w:r>
    </w:p>
    <w:p w:rsidR="00DB6CB5" w:rsidRPr="00CE2B44" w:rsidRDefault="00DB6CB5" w:rsidP="00DB6CB5">
      <w:pPr>
        <w:spacing w:after="0" w:line="240" w:lineRule="auto"/>
        <w:rPr>
          <w:rFonts w:ascii="Times New Roman" w:eastAsiaTheme="minorEastAsia" w:hAnsi="Times New Roman" w:cs="Times New Roman"/>
          <w:b/>
          <w:bCs/>
          <w:sz w:val="24"/>
          <w:szCs w:val="24"/>
          <w:lang w:eastAsia="uk-UA"/>
        </w:rPr>
      </w:pPr>
      <w:r w:rsidRPr="00CE2B44">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DB6CB5" w:rsidRPr="00CE2B44" w:rsidRDefault="00DB6CB5" w:rsidP="00DB6CB5">
      <w:pPr>
        <w:spacing w:after="0" w:line="240" w:lineRule="auto"/>
        <w:rPr>
          <w:rFonts w:ascii="Times New Roman" w:eastAsiaTheme="minorEastAsia" w:hAnsi="Times New Roman" w:cs="Times New Roman"/>
          <w:b/>
          <w:bCs/>
          <w:sz w:val="24"/>
          <w:szCs w:val="24"/>
          <w:lang w:eastAsia="uk-UA"/>
        </w:rPr>
      </w:pPr>
      <w:r w:rsidRPr="00CE2B44">
        <w:rPr>
          <w:rFonts w:ascii="Times New Roman" w:eastAsiaTheme="minorEastAsia" w:hAnsi="Times New Roman" w:cs="Times New Roman"/>
          <w:b/>
          <w:bCs/>
          <w:sz w:val="24"/>
          <w:szCs w:val="24"/>
          <w:lang w:eastAsia="uk-UA"/>
        </w:rPr>
        <w:t xml:space="preserve">власність  </w:t>
      </w:r>
    </w:p>
    <w:p w:rsidR="00DB6CB5" w:rsidRPr="00CE2B44" w:rsidRDefault="00DB6CB5" w:rsidP="00DB6CB5">
      <w:pPr>
        <w:spacing w:after="0" w:line="240" w:lineRule="auto"/>
        <w:rPr>
          <w:rFonts w:ascii="Times New Roman" w:eastAsiaTheme="minorEastAsia" w:hAnsi="Times New Roman" w:cs="Times New Roman"/>
          <w:sz w:val="24"/>
          <w:szCs w:val="24"/>
          <w:lang w:eastAsia="uk-UA"/>
        </w:rPr>
      </w:pPr>
    </w:p>
    <w:p w:rsidR="00DB6CB5" w:rsidRPr="00CE2B44" w:rsidRDefault="00DB6CB5" w:rsidP="00DB6CB5">
      <w:pPr>
        <w:spacing w:after="0" w:line="240" w:lineRule="auto"/>
        <w:jc w:val="both"/>
        <w:rPr>
          <w:rFonts w:ascii="Times New Roman" w:eastAsiaTheme="minorEastAsia" w:hAnsi="Times New Roman" w:cs="Times New Roman"/>
          <w:sz w:val="24"/>
          <w:szCs w:val="24"/>
          <w:lang w:eastAsia="uk-UA"/>
        </w:rPr>
      </w:pPr>
      <w:r w:rsidRPr="00CE2B44">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Мартинюка Івана Михайловича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CE2B44">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CE2B44">
        <w:rPr>
          <w:rFonts w:ascii="Times New Roman" w:eastAsiaTheme="minorEastAsia" w:hAnsi="Times New Roman" w:cs="Times New Roman"/>
          <w:b/>
          <w:sz w:val="24"/>
          <w:szCs w:val="24"/>
          <w:lang w:eastAsia="uk-UA"/>
        </w:rPr>
        <w:t xml:space="preserve"> </w:t>
      </w:r>
      <w:r w:rsidRPr="00CE2B44">
        <w:rPr>
          <w:rFonts w:ascii="Times New Roman" w:eastAsiaTheme="minorEastAsia" w:hAnsi="Times New Roman" w:cs="Times New Roman"/>
          <w:sz w:val="24"/>
          <w:szCs w:val="24"/>
          <w:lang w:eastAsia="uk-UA"/>
        </w:rPr>
        <w:t>Солотвинська селищна рада</w:t>
      </w:r>
    </w:p>
    <w:p w:rsidR="00DB6CB5" w:rsidRPr="00CE2B44" w:rsidRDefault="00DB6CB5" w:rsidP="00DB6CB5">
      <w:pPr>
        <w:spacing w:after="0" w:line="240" w:lineRule="auto"/>
        <w:jc w:val="both"/>
        <w:rPr>
          <w:rFonts w:ascii="Times New Roman" w:eastAsiaTheme="minorEastAsia" w:hAnsi="Times New Roman" w:cs="Times New Roman"/>
          <w:sz w:val="24"/>
          <w:szCs w:val="24"/>
          <w:lang w:eastAsia="uk-UA"/>
        </w:rPr>
      </w:pPr>
    </w:p>
    <w:p w:rsidR="00DB6CB5" w:rsidRPr="00CE2B44" w:rsidRDefault="00DB6CB5" w:rsidP="00DB6CB5">
      <w:pPr>
        <w:spacing w:after="0" w:line="240" w:lineRule="auto"/>
        <w:jc w:val="center"/>
        <w:rPr>
          <w:rFonts w:ascii="Times New Roman" w:eastAsiaTheme="minorEastAsia" w:hAnsi="Times New Roman" w:cs="Times New Roman"/>
          <w:b/>
          <w:sz w:val="24"/>
          <w:szCs w:val="24"/>
          <w:lang w:eastAsia="uk-UA"/>
        </w:rPr>
      </w:pPr>
      <w:r w:rsidRPr="00CE2B44">
        <w:rPr>
          <w:rFonts w:ascii="Times New Roman" w:eastAsiaTheme="minorEastAsia" w:hAnsi="Times New Roman" w:cs="Times New Roman"/>
          <w:b/>
          <w:sz w:val="24"/>
          <w:szCs w:val="24"/>
          <w:lang w:eastAsia="uk-UA"/>
        </w:rPr>
        <w:t xml:space="preserve">   ВИРІШИЛА:</w:t>
      </w:r>
    </w:p>
    <w:p w:rsidR="00DB6CB5" w:rsidRPr="00CE2B44" w:rsidRDefault="00DB6CB5" w:rsidP="00DB6CB5">
      <w:pPr>
        <w:spacing w:after="0" w:line="240" w:lineRule="auto"/>
        <w:rPr>
          <w:rFonts w:ascii="Times New Roman" w:eastAsiaTheme="minorEastAsia" w:hAnsi="Times New Roman" w:cs="Times New Roman"/>
          <w:b/>
          <w:sz w:val="24"/>
          <w:szCs w:val="24"/>
          <w:lang w:eastAsia="uk-UA"/>
        </w:rPr>
      </w:pPr>
    </w:p>
    <w:p w:rsidR="00DB6CB5" w:rsidRPr="00CE2B44" w:rsidRDefault="00DB6CB5" w:rsidP="00DB6CB5">
      <w:pPr>
        <w:spacing w:after="0" w:line="240" w:lineRule="auto"/>
        <w:ind w:right="-57"/>
        <w:jc w:val="both"/>
        <w:rPr>
          <w:rFonts w:ascii="Times New Roman" w:eastAsiaTheme="minorEastAsia" w:hAnsi="Times New Roman" w:cs="Times New Roman"/>
          <w:sz w:val="24"/>
          <w:szCs w:val="24"/>
          <w:lang w:eastAsia="uk-UA"/>
        </w:rPr>
      </w:pPr>
      <w:r w:rsidRPr="00CE2B44">
        <w:rPr>
          <w:rFonts w:ascii="Times New Roman" w:eastAsiaTheme="minorEastAsia" w:hAnsi="Times New Roman" w:cs="Times New Roman"/>
          <w:sz w:val="24"/>
          <w:szCs w:val="24"/>
          <w:lang w:eastAsia="uk-UA"/>
        </w:rPr>
        <w:t xml:space="preserve">         1.Затвердити проект землеустрою щодо відведення земельної ділянки громадянина                Мартинюка Івана Михайловича для ведення особистого селянського господарства площею 0,0868 га за адресою: урочище «</w:t>
      </w:r>
      <w:proofErr w:type="spellStart"/>
      <w:r w:rsidRPr="00CE2B44">
        <w:rPr>
          <w:rFonts w:ascii="Times New Roman" w:eastAsiaTheme="minorEastAsia" w:hAnsi="Times New Roman" w:cs="Times New Roman"/>
          <w:sz w:val="24"/>
          <w:szCs w:val="24"/>
          <w:lang w:eastAsia="uk-UA"/>
        </w:rPr>
        <w:t>Волебщино</w:t>
      </w:r>
      <w:proofErr w:type="spellEnd"/>
      <w:r w:rsidRPr="00CE2B44">
        <w:rPr>
          <w:rFonts w:ascii="Times New Roman" w:eastAsiaTheme="minorEastAsia" w:hAnsi="Times New Roman" w:cs="Times New Roman"/>
          <w:sz w:val="24"/>
          <w:szCs w:val="24"/>
          <w:lang w:eastAsia="uk-UA"/>
        </w:rPr>
        <w:t xml:space="preserve">» </w:t>
      </w:r>
      <w:proofErr w:type="spellStart"/>
      <w:r w:rsidRPr="00CE2B44">
        <w:rPr>
          <w:rFonts w:ascii="Times New Roman" w:eastAsiaTheme="minorEastAsia" w:hAnsi="Times New Roman" w:cs="Times New Roman"/>
          <w:sz w:val="24"/>
          <w:szCs w:val="24"/>
          <w:lang w:eastAsia="uk-UA"/>
        </w:rPr>
        <w:t>с.Кривець</w:t>
      </w:r>
      <w:proofErr w:type="spellEnd"/>
      <w:r w:rsidRPr="00CE2B44">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DB6CB5" w:rsidRPr="00CE2B44" w:rsidRDefault="00DB6CB5" w:rsidP="00DB6CB5">
      <w:pPr>
        <w:spacing w:after="0" w:line="240" w:lineRule="auto"/>
        <w:jc w:val="both"/>
        <w:rPr>
          <w:rFonts w:ascii="Times New Roman" w:eastAsiaTheme="minorEastAsia" w:hAnsi="Times New Roman" w:cs="Times New Roman"/>
          <w:sz w:val="24"/>
          <w:szCs w:val="24"/>
          <w:lang w:eastAsia="uk-UA"/>
        </w:rPr>
      </w:pPr>
      <w:r w:rsidRPr="00CE2B44">
        <w:rPr>
          <w:rFonts w:ascii="Times New Roman" w:eastAsiaTheme="minorEastAsia" w:hAnsi="Times New Roman" w:cs="Times New Roman"/>
          <w:sz w:val="24"/>
          <w:szCs w:val="24"/>
          <w:lang w:eastAsia="uk-UA"/>
        </w:rPr>
        <w:t xml:space="preserve">         2.Передати громадянину Мартинюку Івану Михайловичу земельну ділянку </w:t>
      </w:r>
      <w:bookmarkStart w:id="0" w:name="_GoBack"/>
      <w:bookmarkEnd w:id="0"/>
      <w:r w:rsidRPr="00CE2B44">
        <w:rPr>
          <w:rFonts w:ascii="Times New Roman" w:eastAsiaTheme="minorEastAsia" w:hAnsi="Times New Roman" w:cs="Times New Roman"/>
          <w:sz w:val="24"/>
          <w:szCs w:val="24"/>
          <w:lang w:eastAsia="uk-UA"/>
        </w:rPr>
        <w:t>площею 0,0868 га у власність для  ведення особистого селянського господарства за адресою: урочище «</w:t>
      </w:r>
      <w:proofErr w:type="spellStart"/>
      <w:r w:rsidRPr="00CE2B44">
        <w:rPr>
          <w:rFonts w:ascii="Times New Roman" w:eastAsiaTheme="minorEastAsia" w:hAnsi="Times New Roman" w:cs="Times New Roman"/>
          <w:sz w:val="24"/>
          <w:szCs w:val="24"/>
          <w:lang w:eastAsia="uk-UA"/>
        </w:rPr>
        <w:t>Волебщино</w:t>
      </w:r>
      <w:proofErr w:type="spellEnd"/>
      <w:r w:rsidRPr="00CE2B44">
        <w:rPr>
          <w:rFonts w:ascii="Times New Roman" w:eastAsiaTheme="minorEastAsia" w:hAnsi="Times New Roman" w:cs="Times New Roman"/>
          <w:sz w:val="24"/>
          <w:szCs w:val="24"/>
          <w:lang w:eastAsia="uk-UA"/>
        </w:rPr>
        <w:t xml:space="preserve">» </w:t>
      </w:r>
      <w:proofErr w:type="spellStart"/>
      <w:r w:rsidRPr="00CE2B44">
        <w:rPr>
          <w:rFonts w:ascii="Times New Roman" w:eastAsiaTheme="minorEastAsia" w:hAnsi="Times New Roman" w:cs="Times New Roman"/>
          <w:sz w:val="24"/>
          <w:szCs w:val="24"/>
          <w:lang w:eastAsia="uk-UA"/>
        </w:rPr>
        <w:t>с.Кривець</w:t>
      </w:r>
      <w:proofErr w:type="spellEnd"/>
      <w:r w:rsidRPr="00CE2B44">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DB6CB5" w:rsidRPr="00CE2B44" w:rsidRDefault="00DB6CB5" w:rsidP="00DB6CB5">
      <w:pPr>
        <w:spacing w:after="0" w:line="240" w:lineRule="auto"/>
        <w:jc w:val="both"/>
        <w:rPr>
          <w:rFonts w:ascii="Times New Roman" w:eastAsiaTheme="minorEastAsia" w:hAnsi="Times New Roman" w:cs="Times New Roman"/>
          <w:sz w:val="24"/>
          <w:szCs w:val="24"/>
          <w:lang w:eastAsia="uk-UA"/>
        </w:rPr>
      </w:pPr>
      <w:r w:rsidRPr="00CE2B44">
        <w:rPr>
          <w:rFonts w:ascii="Times New Roman" w:eastAsiaTheme="minorEastAsia" w:hAnsi="Times New Roman" w:cs="Times New Roman"/>
          <w:sz w:val="24"/>
          <w:szCs w:val="24"/>
          <w:lang w:eastAsia="uk-UA"/>
        </w:rPr>
        <w:t xml:space="preserve">         3. Громадянину Мартинюку Івану Михайловичу :</w:t>
      </w:r>
    </w:p>
    <w:p w:rsidR="00DB6CB5" w:rsidRPr="00CE2B44" w:rsidRDefault="00DB6CB5" w:rsidP="00DB6CB5">
      <w:pPr>
        <w:spacing w:after="0" w:line="240" w:lineRule="auto"/>
        <w:jc w:val="both"/>
        <w:rPr>
          <w:rFonts w:ascii="Times New Roman" w:eastAsiaTheme="minorEastAsia" w:hAnsi="Times New Roman" w:cs="Times New Roman"/>
          <w:sz w:val="24"/>
          <w:szCs w:val="24"/>
          <w:lang w:eastAsia="uk-UA"/>
        </w:rPr>
      </w:pPr>
      <w:r w:rsidRPr="00CE2B44">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DB6CB5" w:rsidRPr="00CE2B44" w:rsidRDefault="00DB6CB5" w:rsidP="00DB6CB5">
      <w:pPr>
        <w:spacing w:after="0" w:line="240" w:lineRule="auto"/>
        <w:jc w:val="both"/>
        <w:rPr>
          <w:rFonts w:ascii="Times New Roman" w:eastAsiaTheme="minorEastAsia" w:hAnsi="Times New Roman" w:cs="Times New Roman"/>
          <w:sz w:val="24"/>
          <w:szCs w:val="24"/>
          <w:lang w:eastAsia="uk-UA"/>
        </w:rPr>
      </w:pPr>
      <w:r w:rsidRPr="00CE2B44">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DB6CB5" w:rsidRPr="00CE2B44" w:rsidRDefault="00DB6CB5" w:rsidP="00DB6CB5">
      <w:pPr>
        <w:spacing w:after="0" w:line="240" w:lineRule="auto"/>
        <w:jc w:val="both"/>
        <w:rPr>
          <w:rFonts w:ascii="Times New Roman" w:eastAsiaTheme="minorEastAsia" w:hAnsi="Times New Roman" w:cs="Times New Roman"/>
          <w:sz w:val="24"/>
          <w:szCs w:val="24"/>
          <w:lang w:eastAsia="uk-UA"/>
        </w:rPr>
      </w:pPr>
      <w:r w:rsidRPr="00CE2B44">
        <w:rPr>
          <w:rFonts w:ascii="Times New Roman" w:eastAsiaTheme="minorEastAsia" w:hAnsi="Times New Roman" w:cs="Times New Roman"/>
          <w:sz w:val="24"/>
          <w:szCs w:val="24"/>
          <w:lang w:eastAsia="uk-UA"/>
        </w:rPr>
        <w:t xml:space="preserve">         4. Контроль за виконання рішення покласти на </w:t>
      </w:r>
      <w:r w:rsidRPr="00CE2B44">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CE2B44">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B6CB5" w:rsidRPr="00CE2B44" w:rsidRDefault="00DB6CB5" w:rsidP="00DB6CB5">
      <w:pPr>
        <w:spacing w:after="0" w:line="240" w:lineRule="auto"/>
        <w:jc w:val="both"/>
        <w:rPr>
          <w:rFonts w:ascii="Times New Roman" w:eastAsiaTheme="minorEastAsia" w:hAnsi="Times New Roman" w:cs="Times New Roman"/>
          <w:sz w:val="24"/>
          <w:szCs w:val="24"/>
          <w:lang w:eastAsia="uk-UA"/>
        </w:rPr>
      </w:pPr>
    </w:p>
    <w:p w:rsidR="00DB6CB5" w:rsidRPr="00CE2B44" w:rsidRDefault="00DB6CB5" w:rsidP="00DB6CB5">
      <w:pPr>
        <w:spacing w:after="0" w:line="240" w:lineRule="auto"/>
        <w:jc w:val="both"/>
        <w:rPr>
          <w:rFonts w:ascii="Times New Roman" w:eastAsiaTheme="minorEastAsia" w:hAnsi="Times New Roman" w:cs="Times New Roman"/>
          <w:sz w:val="24"/>
          <w:szCs w:val="24"/>
          <w:lang w:eastAsia="uk-UA"/>
        </w:rPr>
      </w:pPr>
    </w:p>
    <w:p w:rsidR="00DB6CB5" w:rsidRPr="00CE2B44" w:rsidRDefault="00DB6CB5" w:rsidP="00DB6CB5">
      <w:pPr>
        <w:spacing w:after="0"/>
        <w:rPr>
          <w:rFonts w:ascii="Times New Roman" w:eastAsiaTheme="minorEastAsia" w:hAnsi="Times New Roman" w:cs="Times New Roman"/>
          <w:b/>
          <w:sz w:val="24"/>
          <w:szCs w:val="24"/>
          <w:lang w:eastAsia="uk-UA"/>
        </w:rPr>
      </w:pPr>
    </w:p>
    <w:p w:rsidR="00DB6CB5" w:rsidRPr="00CE2B44" w:rsidRDefault="00DB6CB5" w:rsidP="00DB6CB5">
      <w:pPr>
        <w:spacing w:after="0"/>
        <w:rPr>
          <w:rFonts w:ascii="Times New Roman" w:eastAsiaTheme="minorEastAsia" w:hAnsi="Times New Roman" w:cs="Times New Roman"/>
          <w:b/>
          <w:sz w:val="24"/>
          <w:szCs w:val="24"/>
          <w:lang w:eastAsia="uk-UA"/>
        </w:rPr>
      </w:pPr>
    </w:p>
    <w:p w:rsidR="00DB6CB5" w:rsidRPr="00CE2B44" w:rsidRDefault="00DB6CB5" w:rsidP="00DB6CB5">
      <w:pPr>
        <w:spacing w:after="0"/>
        <w:rPr>
          <w:rFonts w:ascii="Times New Roman" w:eastAsiaTheme="minorEastAsia" w:hAnsi="Times New Roman" w:cs="Times New Roman"/>
          <w:b/>
          <w:sz w:val="24"/>
          <w:szCs w:val="24"/>
          <w:lang w:val="en-US" w:eastAsia="uk-UA"/>
        </w:rPr>
      </w:pPr>
      <w:r w:rsidRPr="00CE2B44">
        <w:rPr>
          <w:rFonts w:ascii="Times New Roman" w:eastAsiaTheme="minorEastAsia" w:hAnsi="Times New Roman" w:cs="Times New Roman"/>
          <w:b/>
          <w:sz w:val="24"/>
          <w:szCs w:val="24"/>
          <w:lang w:eastAsia="uk-UA"/>
        </w:rPr>
        <w:t>Селищний голова                                     Манолій ПІЦУРЯК</w:t>
      </w:r>
    </w:p>
    <w:p w:rsidR="003D45D5" w:rsidRDefault="003D45D5"/>
    <w:sectPr w:rsidR="003D45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22"/>
    <w:rsid w:val="003D45D5"/>
    <w:rsid w:val="00456288"/>
    <w:rsid w:val="00702722"/>
    <w:rsid w:val="00DB6C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C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CB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B6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C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CB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B6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1317</Words>
  <Characters>752</Characters>
  <Application>Microsoft Office Word</Application>
  <DocSecurity>0</DocSecurity>
  <Lines>6</Lines>
  <Paragraphs>4</Paragraphs>
  <ScaleCrop>false</ScaleCrop>
  <Company>diakov.net</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2024-02-02T11:32:00Z</dcterms:created>
  <dcterms:modified xsi:type="dcterms:W3CDTF">2024-03-04T13:05:00Z</dcterms:modified>
</cp:coreProperties>
</file>