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 wp14:anchorId="2514691F" wp14:editId="1B119963">
            <wp:extent cx="424815" cy="605155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</w:pPr>
      <w:r w:rsidRPr="00A8655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УКРАЇНА</w:t>
      </w:r>
    </w:p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СОЛОТВИНСЬКА СЕЛИЩНА РАДА</w:t>
      </w:r>
    </w:p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ІВАНО-ФРАНКІВСЬКИЙ РАЙОН ІВАНО-ФРАНКІВСЬКА ОБЛАСТЬ</w:t>
      </w:r>
    </w:p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  <w:r w:rsidRPr="00A8655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8D61C5" w:rsidRPr="00A8655C" w:rsidRDefault="008D61C5" w:rsidP="008D61C5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</w:pPr>
      <w:r w:rsidRPr="00A8655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Тридцята сесія</w:t>
      </w:r>
    </w:p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</w:p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</w:pPr>
      <w:r w:rsidRPr="00A8655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uk-UA"/>
        </w:rPr>
        <w:t>РІШЕННЯ</w:t>
      </w:r>
    </w:p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</w:pPr>
    </w:p>
    <w:p w:rsidR="008D61C5" w:rsidRPr="00A8655C" w:rsidRDefault="008D61C5" w:rsidP="008D61C5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</w:pPr>
      <w:r w:rsidRPr="00A8655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 xml:space="preserve"> 26 січня 2024 р.                              </w:t>
      </w:r>
      <w:proofErr w:type="spellStart"/>
      <w:r w:rsidRPr="00A8655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смт</w:t>
      </w:r>
      <w:proofErr w:type="spellEnd"/>
      <w:r w:rsidRPr="00A8655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. Солотвин</w:t>
      </w:r>
      <w:r w:rsidRPr="00A8655C">
        <w:rPr>
          <w:rFonts w:ascii="Times New Roman" w:eastAsia="Times New Roman" w:hAnsi="Times New Roman"/>
          <w:color w:val="000000" w:themeColor="text1"/>
          <w:sz w:val="28"/>
          <w:szCs w:val="28"/>
          <w:lang w:eastAsia="uk-UA"/>
        </w:rPr>
        <w:t xml:space="preserve">                  </w:t>
      </w:r>
      <w:r w:rsidRPr="00A8655C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uk-UA"/>
        </w:rPr>
        <w:t>№1573/30/2024</w:t>
      </w:r>
    </w:p>
    <w:p w:rsidR="008D61C5" w:rsidRPr="00A8655C" w:rsidRDefault="008D61C5" w:rsidP="008D61C5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D61C5" w:rsidRPr="00A8655C" w:rsidRDefault="008D61C5" w:rsidP="008D61C5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>Про виконання бюджету</w:t>
      </w:r>
    </w:p>
    <w:p w:rsidR="008D61C5" w:rsidRPr="00A8655C" w:rsidRDefault="008D61C5" w:rsidP="008D61C5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Солотвинської</w:t>
      </w:r>
      <w:proofErr w:type="spellEnd"/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селищної </w:t>
      </w:r>
    </w:p>
    <w:p w:rsidR="008D61C5" w:rsidRPr="00A8655C" w:rsidRDefault="008D61C5" w:rsidP="008D61C5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територіальної громади </w:t>
      </w: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 xml:space="preserve"> за</w:t>
      </w: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 xml:space="preserve">2023 </w:t>
      </w:r>
      <w:proofErr w:type="spellStart"/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>р</w:t>
      </w: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і</w:t>
      </w:r>
      <w:proofErr w:type="spellEnd"/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x-none" w:eastAsia="ru-RU"/>
        </w:rPr>
        <w:t>к</w:t>
      </w:r>
    </w:p>
    <w:p w:rsidR="008D61C5" w:rsidRPr="00A8655C" w:rsidRDefault="008D61C5" w:rsidP="008D61C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ru-RU"/>
        </w:rPr>
      </w:pPr>
    </w:p>
    <w:p w:rsidR="008D61C5" w:rsidRPr="00A8655C" w:rsidRDefault="008D61C5" w:rsidP="008D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результатами річного казначейського звіту про виконання селищного бюджету за 2023 рік до селищного бюджету надійшло доходів загального та спеціального фондів з урахуванням трансфертів у сумі  238 830,6 тис. грн., що складає 102,0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відс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 уточненого плану на 2023 рік.</w:t>
      </w:r>
    </w:p>
    <w:p w:rsidR="008D61C5" w:rsidRPr="00A8655C" w:rsidRDefault="008D61C5" w:rsidP="008D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Із загальної суми надходжень міжбюджетні трансферти склали 181 214,3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тис.грн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(базова дотація – 69 457,6 тис. грн., додаткова дотація з державного бюджету місцевим бюджетам на здійснення повноважень органів місцевого самоврядування на де окупованих, тимчасово окупованих та інших територіях України, що зазнали негативного впливу зв’язку з повномасштабною збройною агресією – 1 838,1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тис.грн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освітня субвенція з державного бюджету місцевим бюджетам – 104 458,9 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тис.грн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2 420,0 тис. грн., інші дотації з місцевого бюджету – 293,6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тис.грн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334,2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тис.грн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субвенція  з місцевого бюджету на здійснення переданих видатків у сфері освіти за рахунок коштів освітньої субвенції -1 860,4 тис. грн., інші субвенції з місцевого бюджету – 454,8 тис. грн., субвенція з місцевого бюджету на виконання окремих заходів з реалізації соціального проекту “Активні парки-локації здорової України ” за рахунок відповідної субвенції з державного бюджету – 98,1тис.грн).</w:t>
      </w:r>
    </w:p>
    <w:p w:rsidR="008D61C5" w:rsidRPr="00A8655C" w:rsidRDefault="008D61C5" w:rsidP="008D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Доходів загального фонду (без урахування трансфертів) надійшло 53 914,9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тис.грн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що становить 109,3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відс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до уточненого плану на 2023 рік. Питома вага власних доходів у загальному обсязі надходжень до загального фонду селищного бюджету склала 22,9 відсотки. </w:t>
      </w:r>
    </w:p>
    <w:p w:rsidR="008D61C5" w:rsidRPr="00A8655C" w:rsidRDefault="008D61C5" w:rsidP="008D61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До  спеціального фонду надійшло доходів (без урахування трансфертів) у сумі 2750,5 тис. грн., що становить 134,2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відс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 уточненого плану на 2023 рік.</w:t>
      </w:r>
    </w:p>
    <w:p w:rsidR="008D61C5" w:rsidRPr="00A8655C" w:rsidRDefault="008D61C5" w:rsidP="008D61C5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ab/>
        <w:t>Загальний обсяг видатків селищного бюджету  за  2023 рік складає  244 727,4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тис. гривень, що становить 98,9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відс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. до затвердженого розпису з 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урахуванням змін за 2023 рік, зокрема: видатки загального фонду – 232 819,2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тис. гривень;  видатки спеціального фонду – 11 908,2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тис. гривень.</w:t>
      </w:r>
    </w:p>
    <w:p w:rsidR="008D61C5" w:rsidRPr="00A8655C" w:rsidRDefault="008D61C5" w:rsidP="008D61C5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A865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ab/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Видатки соціального спрямування у видатках загального фонду складають 82,9</w:t>
      </w: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відс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( 193 119,1 тис. гривень.), з них: на утримання закладів освіти – 76,0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відс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(176 894,8  тис. гривень.), охорони здоров’я – 1,3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відс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( 2 934, 5  тис. гривень.), соціального захисту та соціального забезпечення населення – 2,0 відс. ( 4 572,8  тис. гривень), культура і мистецтво -  3,7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відс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 ( 8 717,0 тис. гривень).</w:t>
      </w:r>
    </w:p>
    <w:p w:rsidR="008D61C5" w:rsidRPr="00A8655C" w:rsidRDefault="008D61C5" w:rsidP="008D6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Структура видаткової частини бюджету у звітному періоді мала соціальну спрямованість, так на  соціальні виплати та енергоносії  за  2023 рік спрямовано –   92,6  відсотків  від загального обсягу видатків загального фонду.</w:t>
      </w:r>
    </w:p>
    <w:p w:rsidR="008D61C5" w:rsidRPr="00A8655C" w:rsidRDefault="008D61C5" w:rsidP="008D61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Керуючись статтею 80 Бюджетного Кодексу, статтею 43 Закону України «Про місцеве самоврядування  в Україні» та враховуючи наведене,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Солотвинська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селищна рада</w:t>
      </w:r>
    </w:p>
    <w:p w:rsidR="008D61C5" w:rsidRPr="00A8655C" w:rsidRDefault="008D61C5" w:rsidP="008D61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61C5" w:rsidRPr="00A8655C" w:rsidRDefault="008D61C5" w:rsidP="008D6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ВИРІШИЛА:</w:t>
      </w:r>
    </w:p>
    <w:p w:rsidR="008D61C5" w:rsidRPr="00A8655C" w:rsidRDefault="008D61C5" w:rsidP="008D61C5">
      <w:pPr>
        <w:spacing w:after="0" w:line="240" w:lineRule="auto"/>
        <w:ind w:right="-113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8D61C5" w:rsidRPr="00A8655C" w:rsidRDefault="008D61C5" w:rsidP="008D61C5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A865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ru-RU" w:eastAsia="ru-RU"/>
        </w:rPr>
        <w:t xml:space="preserve"> </w:t>
      </w:r>
      <w:r w:rsidRPr="00A865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1.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Затвердити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звіт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про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виконання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селищного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бюджету  за  2023 </w:t>
      </w:r>
      <w:proofErr w:type="spellStart"/>
      <w:proofErr w:type="gram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р</w:t>
      </w:r>
      <w:proofErr w:type="gram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ік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згідно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додатками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1, 2, 3.</w:t>
      </w:r>
    </w:p>
    <w:p w:rsidR="008D61C5" w:rsidRPr="00A8655C" w:rsidRDefault="008D61C5" w:rsidP="008D61C5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2. </w:t>
      </w:r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Затвердити видатки, що проведені з резервного фонду </w:t>
      </w:r>
      <w:proofErr w:type="spellStart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Солотвинського</w:t>
      </w:r>
      <w:proofErr w:type="spellEnd"/>
      <w:r w:rsidRPr="00A865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селищного бюджету за період з 01.10.2023 року по 31.12.2023 року  згідно  з  додатком 4.</w:t>
      </w:r>
    </w:p>
    <w:p w:rsidR="008D61C5" w:rsidRPr="00A8655C" w:rsidRDefault="008D61C5" w:rsidP="008D61C5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61C5" w:rsidRPr="00A8655C" w:rsidRDefault="008D61C5" w:rsidP="008D61C5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8D61C5" w:rsidRPr="00A8655C" w:rsidRDefault="008D61C5" w:rsidP="008D61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8D61C5" w:rsidRPr="00A8655C" w:rsidRDefault="008D61C5" w:rsidP="008D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Селищний голова                                                       </w:t>
      </w:r>
      <w:proofErr w:type="spellStart"/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Манолій</w:t>
      </w:r>
      <w:proofErr w:type="spellEnd"/>
      <w:r w:rsidRPr="00A865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ПІЦУРЯК</w:t>
      </w:r>
    </w:p>
    <w:p w:rsidR="008D61C5" w:rsidRPr="00A8655C" w:rsidRDefault="008D61C5" w:rsidP="008D61C5">
      <w:pPr>
        <w:rPr>
          <w:color w:val="000000" w:themeColor="text1"/>
        </w:rPr>
      </w:pPr>
    </w:p>
    <w:p w:rsidR="008D61C5" w:rsidRPr="00A8655C" w:rsidRDefault="008D61C5" w:rsidP="008D61C5">
      <w:pPr>
        <w:rPr>
          <w:color w:val="000000" w:themeColor="text1"/>
        </w:rPr>
      </w:pPr>
    </w:p>
    <w:p w:rsidR="008D61C5" w:rsidRDefault="008D61C5" w:rsidP="008D61C5"/>
    <w:p w:rsidR="008D61C5" w:rsidRDefault="008D61C5" w:rsidP="008D61C5"/>
    <w:p w:rsidR="008D61C5" w:rsidRDefault="008D61C5" w:rsidP="008D61C5"/>
    <w:p w:rsidR="008D61C5" w:rsidRDefault="008D61C5" w:rsidP="008D61C5"/>
    <w:p w:rsidR="008D61C5" w:rsidRDefault="008D61C5" w:rsidP="008D61C5"/>
    <w:p w:rsidR="008D61C5" w:rsidRDefault="008D61C5" w:rsidP="008D61C5"/>
    <w:p w:rsidR="008D61C5" w:rsidRDefault="008D61C5" w:rsidP="008D61C5">
      <w:r w:rsidRPr="005215CC">
        <w:rPr>
          <w:noProof/>
          <w:lang w:eastAsia="uk-UA"/>
        </w:rPr>
        <w:lastRenderedPageBreak/>
        <w:drawing>
          <wp:inline distT="0" distB="0" distL="0" distR="0" wp14:anchorId="0D363D9D" wp14:editId="74E670EC">
            <wp:extent cx="5876925" cy="91725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C5" w:rsidRDefault="008D61C5" w:rsidP="008D61C5">
      <w:r w:rsidRPr="00604BA9">
        <w:rPr>
          <w:noProof/>
          <w:lang w:eastAsia="uk-UA"/>
        </w:rPr>
        <w:lastRenderedPageBreak/>
        <w:drawing>
          <wp:inline distT="0" distB="0" distL="0" distR="0" wp14:anchorId="4786F31D" wp14:editId="1F29703C">
            <wp:extent cx="5876925" cy="912495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C5" w:rsidRPr="00974094" w:rsidRDefault="008D61C5" w:rsidP="008D61C5">
      <w:pPr>
        <w:rPr>
          <w:rFonts w:ascii="Times New Roman" w:hAnsi="Times New Roman" w:cs="Times New Roman"/>
          <w:sz w:val="16"/>
          <w:szCs w:val="16"/>
        </w:rPr>
      </w:pPr>
      <w:r w:rsidRPr="00B12FF0">
        <w:rPr>
          <w:noProof/>
          <w:lang w:eastAsia="uk-UA"/>
        </w:rPr>
        <w:lastRenderedPageBreak/>
        <w:drawing>
          <wp:inline distT="0" distB="0" distL="0" distR="0" wp14:anchorId="13C37954" wp14:editId="4D124296">
            <wp:extent cx="5876925" cy="91344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13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1C5" w:rsidRPr="00A87C6F" w:rsidRDefault="008D61C5" w:rsidP="008D61C5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7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8D61C5" w:rsidRPr="005E18D0" w:rsidRDefault="008D61C5" w:rsidP="008D61C5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D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Додаток 4</w:t>
      </w:r>
    </w:p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до рішення селищної ради                                                             </w:t>
      </w:r>
    </w:p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від 26.01.2024р. №1573/30/2024</w:t>
      </w:r>
    </w:p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C5" w:rsidRPr="005E18D0" w:rsidRDefault="008D61C5" w:rsidP="008D61C5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8D61C5" w:rsidRPr="005E18D0" w:rsidRDefault="008D61C5" w:rsidP="008D61C5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використання</w:t>
      </w:r>
      <w:proofErr w:type="spellEnd"/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коштів</w:t>
      </w:r>
      <w:proofErr w:type="spellEnd"/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резервного</w:t>
      </w:r>
      <w:proofErr w:type="gramEnd"/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фонду</w:t>
      </w:r>
      <w:r w:rsidRPr="005E1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</w:t>
      </w:r>
    </w:p>
    <w:p w:rsidR="008D61C5" w:rsidRPr="005E18D0" w:rsidRDefault="008D61C5" w:rsidP="008D61C5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5E1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</w:t>
      </w:r>
      <w:proofErr w:type="spellEnd"/>
      <w:r w:rsidRPr="005E1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селищної</w:t>
      </w:r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5E1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</w:p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E18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5E1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5E18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період з 01.10.2023 року по 31.12.2023 року</w:t>
      </w:r>
    </w:p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8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2"/>
        <w:gridCol w:w="1763"/>
        <w:gridCol w:w="1631"/>
        <w:gridCol w:w="2906"/>
        <w:gridCol w:w="1167"/>
        <w:gridCol w:w="1221"/>
      </w:tblGrid>
      <w:tr w:rsidR="008D61C5" w:rsidRPr="005E18D0" w:rsidTr="00993B29">
        <w:trPr>
          <w:trHeight w:val="435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№</w:t>
            </w:r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</w:t>
            </w:r>
            <w:proofErr w:type="gram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/п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Номер і дата </w:t>
            </w:r>
            <w:proofErr w:type="spell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розпорядження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proofErr w:type="gram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</w:t>
            </w:r>
            <w:proofErr w:type="gram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ішення виконавчого комітету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Головний розпорядник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proofErr w:type="gram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На</w:t>
            </w:r>
            <w:proofErr w:type="gram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gram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яку</w:t>
            </w:r>
            <w:proofErr w:type="gram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мету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Сума </w:t>
            </w:r>
            <w:proofErr w:type="spell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згідно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proofErr w:type="spell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дження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Проф</w:t>
            </w:r>
            <w:proofErr w:type="gram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інан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совано</w:t>
            </w:r>
            <w:r w:rsidRPr="005E18D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</w:tr>
      <w:tr w:rsidR="008D61C5" w:rsidRPr="005E18D0" w:rsidTr="00993B29">
        <w:trPr>
          <w:trHeight w:val="2090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E18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E18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27.11.2023 р. №238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spellStart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селищна рада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8D61C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придбання відвалу для снігу на трактор </w:t>
            </w:r>
            <w:proofErr w:type="spellStart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Lovol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754</w:t>
            </w: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 придбання розкидача піску МВД – 0,5 </w:t>
            </w:r>
            <w:proofErr w:type="spellStart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  <w:proofErr w:type="spellEnd"/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78000</w:t>
            </w:r>
          </w:p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53000</w:t>
            </w:r>
          </w:p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78000</w:t>
            </w: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53000</w:t>
            </w:r>
          </w:p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61C5" w:rsidRPr="005E18D0" w:rsidTr="00993B29">
        <w:trPr>
          <w:trHeight w:val="2090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E18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E18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07.12.2023 р. №246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spellStart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селищна рада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 придбання шиферу в кількості – 90 листів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</w:t>
            </w:r>
          </w:p>
        </w:tc>
      </w:tr>
      <w:tr w:rsidR="008D61C5" w:rsidRPr="005E18D0" w:rsidTr="00993B29">
        <w:trPr>
          <w:trHeight w:val="747"/>
        </w:trPr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E18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E18D0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5E1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11.12.2023 р. №249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proofErr w:type="spellStart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</w:t>
            </w:r>
            <w:proofErr w:type="spellEnd"/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 xml:space="preserve"> селищна рада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 придбання піщано-сольової суміші для очищення та посипання доріг і тротуарів у зимовий період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88000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88000</w:t>
            </w:r>
          </w:p>
        </w:tc>
      </w:tr>
      <w:tr w:rsidR="008D61C5" w:rsidRPr="005E18D0" w:rsidTr="00993B29">
        <w:trPr>
          <w:trHeight w:val="31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Всього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2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167" w:type="dxa"/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255000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C5" w:rsidRPr="005E18D0" w:rsidRDefault="008D61C5" w:rsidP="00993B2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255000</w:t>
            </w:r>
          </w:p>
        </w:tc>
      </w:tr>
    </w:tbl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1C5" w:rsidRPr="005E18D0" w:rsidRDefault="008D61C5" w:rsidP="008D61C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D61C5" w:rsidRPr="005E18D0" w:rsidRDefault="008D61C5" w:rsidP="008D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E18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Заступник селищного голови</w:t>
      </w:r>
    </w:p>
    <w:p w:rsidR="008D61C5" w:rsidRPr="005E18D0" w:rsidRDefault="008D61C5" w:rsidP="008D61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E18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питань діяльності виконавчих</w:t>
      </w:r>
    </w:p>
    <w:p w:rsidR="008D61C5" w:rsidRDefault="008D61C5" w:rsidP="008D61C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E18D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органів ради                                                                     Юрій ІВАНИШИН                    </w:t>
      </w:r>
    </w:p>
    <w:p w:rsidR="008D61C5" w:rsidRDefault="008D61C5" w:rsidP="008D61C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F2B93" w:rsidRDefault="007F2B93">
      <w:bookmarkStart w:id="0" w:name="_GoBack"/>
      <w:bookmarkEnd w:id="0"/>
    </w:p>
    <w:sectPr w:rsidR="007F2B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E5F5F"/>
    <w:multiLevelType w:val="hybridMultilevel"/>
    <w:tmpl w:val="5D946700"/>
    <w:lvl w:ilvl="0" w:tplc="10E43E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CF"/>
    <w:rsid w:val="007F2B93"/>
    <w:rsid w:val="007F4ECF"/>
    <w:rsid w:val="008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61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6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3303</Words>
  <Characters>1883</Characters>
  <Application>Microsoft Office Word</Application>
  <DocSecurity>0</DocSecurity>
  <Lines>15</Lines>
  <Paragraphs>10</Paragraphs>
  <ScaleCrop>false</ScaleCrop>
  <Company>diakov.net</Company>
  <LinksUpToDate>false</LinksUpToDate>
  <CharactersWithSpaces>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2024-02-02T08:14:00Z</dcterms:created>
  <dcterms:modified xsi:type="dcterms:W3CDTF">2024-02-02T08:14:00Z</dcterms:modified>
</cp:coreProperties>
</file>