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F7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EB71B39" wp14:editId="119C22D7">
            <wp:extent cx="428625" cy="609600"/>
            <wp:effectExtent l="19050" t="0" r="9525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13F7" w:rsidRPr="00993299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FD13F7" w:rsidRPr="00993299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FD13F7" w:rsidRPr="00993299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FD13F7" w:rsidRPr="00993299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FD13F7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дев’ята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FD13F7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D13F7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FD13F7" w:rsidRPr="00585AC3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FD13F7" w:rsidRDefault="00FD13F7" w:rsidP="00FD1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1479/29/2023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FD13F7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D13F7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Про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затвердження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Програму </w:t>
      </w:r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</w:t>
      </w:r>
      <w:proofErr w:type="spellStart"/>
      <w:proofErr w:type="gram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ідтримки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та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</w:pP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розвитку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дітей з інвалідністю та дітей </w:t>
      </w:r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соц</w:t>
      </w:r>
      <w:proofErr w:type="gramEnd"/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іально</w:t>
      </w:r>
    </w:p>
    <w:p w:rsidR="00FD13F7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незахищених категорій </w:t>
      </w:r>
      <w:r w:rsidRPr="001F0E1F">
        <w:rPr>
          <w:rFonts w:ascii="Times New Roman" w:eastAsia="Calibri" w:hAnsi="Times New Roman" w:cs="Times New Roman"/>
          <w:b/>
          <w:sz w:val="28"/>
          <w:szCs w:val="28"/>
        </w:rPr>
        <w:t xml:space="preserve">Солотвинської </w:t>
      </w:r>
    </w:p>
    <w:p w:rsidR="00FD13F7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</w:rPr>
        <w:t>селищної ради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 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2024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 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– 2025 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.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Відповідно до  Закону України «Про місцеве самоврядування», Бюджетного Кодексу України та  з метою посилення соціального захисту </w:t>
      </w:r>
      <w:r w:rsidRPr="001F0E1F">
        <w:rPr>
          <w:rFonts w:ascii="Times New Roman" w:eastAsia="Calibri" w:hAnsi="Times New Roman" w:cs="Times New Roman"/>
          <w:sz w:val="28"/>
          <w:szCs w:val="28"/>
          <w:lang w:eastAsia="uk-UA"/>
        </w:rPr>
        <w:t>дітей з інвалідністю та дітей соціально незахищених категорій</w:t>
      </w:r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F0E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Солотвинська </w:t>
      </w:r>
      <w:r w:rsidRPr="001F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1F0E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1. Затвердити </w:t>
      </w:r>
      <w:bookmarkStart w:id="0" w:name="_Hlk64035196"/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Програму </w:t>
      </w:r>
      <w:r w:rsidRPr="001F0E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підтримки та розвитку дітей з інвалідністю та дітей соціально незахищених категорій </w:t>
      </w:r>
      <w:r w:rsidRPr="001F0E1F">
        <w:rPr>
          <w:rFonts w:ascii="Times New Roman" w:eastAsia="Calibri" w:hAnsi="Times New Roman" w:cs="Times New Roman"/>
          <w:sz w:val="28"/>
          <w:szCs w:val="28"/>
        </w:rPr>
        <w:t>Солотвинської селищної ради</w:t>
      </w:r>
      <w:r w:rsidRPr="001F0E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на</w:t>
      </w:r>
      <w:r w:rsidRPr="001F0E1F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 </w:t>
      </w:r>
      <w:r w:rsidRPr="001F0E1F">
        <w:rPr>
          <w:rFonts w:ascii="Times New Roman" w:eastAsia="Calibri" w:hAnsi="Times New Roman" w:cs="Times New Roman"/>
          <w:sz w:val="28"/>
          <w:szCs w:val="28"/>
          <w:lang w:eastAsia="uk-UA"/>
        </w:rPr>
        <w:t>2024 – 2025  роки</w:t>
      </w: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Визначити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головним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розпорядником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іального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Управлінню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іального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робіт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управлінню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передбачити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селищному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бюджеті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кошти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виходячи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дохідної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частини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. </w:t>
      </w: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5. Контроль за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першого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заступника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В.</w:t>
      </w: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Тютюнник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постійну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комісію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планування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фінансів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бюджету,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інвестицій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Б.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В.</w:t>
      </w: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Білусяка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</w:rPr>
        <w:t>Селищний голова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1F0E1F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Манолій ПІЦУРЯК</w:t>
      </w:r>
    </w:p>
    <w:p w:rsidR="00FD13F7" w:rsidRPr="001F0E1F" w:rsidRDefault="00FD13F7" w:rsidP="00FD13F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0E1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ПАСПОРТ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Програми п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ідтримки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розвитку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дітей з інвалідністю та дітей соціально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незахищених категорій  </w:t>
      </w:r>
      <w:r w:rsidRPr="001F0E1F">
        <w:rPr>
          <w:rFonts w:ascii="Times New Roman" w:eastAsia="Calibri" w:hAnsi="Times New Roman" w:cs="Times New Roman"/>
          <w:b/>
          <w:sz w:val="28"/>
          <w:szCs w:val="28"/>
        </w:rPr>
        <w:t>Солотвинської селищної ради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на 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2024-2025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 р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о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к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и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Ініціатори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розроблення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замовники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):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іального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Розробники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іального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Термін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реалізації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 w:rsidRPr="001F0E1F">
        <w:rPr>
          <w:rFonts w:ascii="Times New Roman" w:eastAsia="Calibri" w:hAnsi="Times New Roman" w:cs="Times New Roman"/>
          <w:sz w:val="28"/>
          <w:szCs w:val="28"/>
        </w:rPr>
        <w:t>4 – 2025  роки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4.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Етапи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фінансування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 w:rsidRPr="001F0E1F">
        <w:rPr>
          <w:rFonts w:ascii="Times New Roman" w:eastAsia="Calibri" w:hAnsi="Times New Roman" w:cs="Times New Roman"/>
          <w:sz w:val="28"/>
          <w:szCs w:val="28"/>
        </w:rPr>
        <w:t>4 – 2025  роки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Обсяг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фінансування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1F0E1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 межах кошторисних призначень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941"/>
        <w:gridCol w:w="3148"/>
        <w:gridCol w:w="2571"/>
      </w:tblGrid>
      <w:tr w:rsidR="00FD13F7" w:rsidRPr="001F0E1F" w:rsidTr="003D33A6">
        <w:tc>
          <w:tcPr>
            <w:tcW w:w="1911" w:type="dxa"/>
            <w:vMerge w:val="restart"/>
          </w:tcPr>
          <w:p w:rsidR="00FD13F7" w:rsidRPr="001F0E1F" w:rsidRDefault="00FD13F7" w:rsidP="003D33A6">
            <w:pPr>
              <w:rPr>
                <w:rFonts w:eastAsia="Calibri"/>
                <w:b/>
                <w:sz w:val="28"/>
                <w:szCs w:val="28"/>
              </w:rPr>
            </w:pPr>
            <w:r w:rsidRPr="001F0E1F">
              <w:rPr>
                <w:rFonts w:eastAsia="Calibri"/>
                <w:b/>
                <w:sz w:val="28"/>
                <w:szCs w:val="28"/>
              </w:rPr>
              <w:t>Роки</w:t>
            </w:r>
          </w:p>
        </w:tc>
        <w:tc>
          <w:tcPr>
            <w:tcW w:w="7660" w:type="dxa"/>
            <w:gridSpan w:val="3"/>
          </w:tcPr>
          <w:p w:rsidR="00FD13F7" w:rsidRPr="001F0E1F" w:rsidRDefault="00FD13F7" w:rsidP="003D33A6">
            <w:pPr>
              <w:rPr>
                <w:rFonts w:eastAsia="Calibri"/>
                <w:b/>
                <w:sz w:val="28"/>
                <w:szCs w:val="28"/>
              </w:rPr>
            </w:pPr>
            <w:r w:rsidRPr="001F0E1F">
              <w:rPr>
                <w:rFonts w:eastAsia="Calibri"/>
                <w:b/>
                <w:sz w:val="28"/>
                <w:szCs w:val="28"/>
              </w:rPr>
              <w:t>Обсяг фінансування в тис. грн.</w:t>
            </w:r>
          </w:p>
        </w:tc>
      </w:tr>
      <w:tr w:rsidR="00FD13F7" w:rsidRPr="001F0E1F" w:rsidTr="003D33A6">
        <w:tc>
          <w:tcPr>
            <w:tcW w:w="1911" w:type="dxa"/>
            <w:vMerge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1" w:type="dxa"/>
            <w:vMerge w:val="restart"/>
          </w:tcPr>
          <w:p w:rsidR="00FD13F7" w:rsidRPr="001F0E1F" w:rsidRDefault="00FD13F7" w:rsidP="003D33A6">
            <w:pPr>
              <w:rPr>
                <w:rFonts w:eastAsia="Calibri"/>
                <w:b/>
                <w:sz w:val="28"/>
                <w:szCs w:val="28"/>
              </w:rPr>
            </w:pPr>
            <w:r w:rsidRPr="001F0E1F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5719" w:type="dxa"/>
            <w:gridSpan w:val="2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 xml:space="preserve">В т.ч. за джерелами </w:t>
            </w:r>
            <w:proofErr w:type="spellStart"/>
            <w:r w:rsidRPr="001F0E1F">
              <w:rPr>
                <w:rFonts w:eastAsia="Calibri"/>
                <w:sz w:val="28"/>
                <w:szCs w:val="28"/>
              </w:rPr>
              <w:t>фінасування</w:t>
            </w:r>
            <w:proofErr w:type="spellEnd"/>
          </w:p>
        </w:tc>
      </w:tr>
      <w:tr w:rsidR="00FD13F7" w:rsidRPr="001F0E1F" w:rsidTr="003D33A6">
        <w:tc>
          <w:tcPr>
            <w:tcW w:w="1911" w:type="dxa"/>
            <w:vMerge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1" w:type="dxa"/>
            <w:vMerge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48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селищний бюджет</w:t>
            </w:r>
          </w:p>
        </w:tc>
        <w:tc>
          <w:tcPr>
            <w:tcW w:w="2571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Інші джерела</w:t>
            </w:r>
          </w:p>
        </w:tc>
      </w:tr>
      <w:tr w:rsidR="00FD13F7" w:rsidRPr="001F0E1F" w:rsidTr="003D33A6">
        <w:tc>
          <w:tcPr>
            <w:tcW w:w="1911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2024</w:t>
            </w:r>
          </w:p>
        </w:tc>
        <w:tc>
          <w:tcPr>
            <w:tcW w:w="1941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3148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2571" w:type="dxa"/>
          </w:tcPr>
          <w:p w:rsidR="00FD13F7" w:rsidRPr="001F0E1F" w:rsidRDefault="00FD13F7" w:rsidP="003D33A6"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</w:tr>
      <w:tr w:rsidR="00FD13F7" w:rsidRPr="001F0E1F" w:rsidTr="003D33A6">
        <w:tc>
          <w:tcPr>
            <w:tcW w:w="1911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2025</w:t>
            </w:r>
          </w:p>
        </w:tc>
        <w:tc>
          <w:tcPr>
            <w:tcW w:w="1941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3148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2571" w:type="dxa"/>
          </w:tcPr>
          <w:p w:rsidR="00FD13F7" w:rsidRPr="001F0E1F" w:rsidRDefault="00FD13F7" w:rsidP="003D33A6"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</w:tr>
      <w:tr w:rsidR="00FD13F7" w:rsidRPr="001F0E1F" w:rsidTr="003D33A6">
        <w:tc>
          <w:tcPr>
            <w:tcW w:w="1911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1F0E1F">
              <w:rPr>
                <w:rFonts w:eastAsia="Calibri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941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3148" w:type="dxa"/>
          </w:tcPr>
          <w:p w:rsidR="00FD13F7" w:rsidRPr="001F0E1F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2571" w:type="dxa"/>
          </w:tcPr>
          <w:p w:rsidR="00FD13F7" w:rsidRPr="001F0E1F" w:rsidRDefault="00FD13F7" w:rsidP="003D33A6">
            <w:r w:rsidRPr="001F0E1F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</w:tr>
    </w:tbl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6.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Очікувані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:rsidR="00FD13F7" w:rsidRPr="001F0E1F" w:rsidRDefault="00FD13F7" w:rsidP="00FD13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Виконання визначених Програмою заходів </w:t>
      </w:r>
      <w:r w:rsidRPr="001F0E1F">
        <w:rPr>
          <w:rFonts w:ascii="Times New Roman" w:eastAsia="Calibri" w:hAnsi="Times New Roman" w:cs="Times New Roman"/>
          <w:sz w:val="28"/>
          <w:szCs w:val="24"/>
        </w:rPr>
        <w:t xml:space="preserve"> забезпечить соціальний захист та підтримку дітей з особливими потребами та дітей соціально незахищених категорій Солотвинської селищної ради спрямована на розв’язання проблем у сфері підтримки та розвитку сім’ї; забезпечення рівних прав та можливостей дітей з особливими потребами та повноцінних дітей; створення відповідних умов для проведення реабілітаційних заходів; посилення уваги і підтримки до сімей в яких виховуються діти з особливими потребами. </w:t>
      </w:r>
    </w:p>
    <w:p w:rsidR="00FD13F7" w:rsidRPr="001F0E1F" w:rsidRDefault="00FD13F7" w:rsidP="00FD13F7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F0E1F">
        <w:rPr>
          <w:rFonts w:ascii="Times New Roman" w:eastAsia="Calibri" w:hAnsi="Times New Roman" w:cs="Times New Roman"/>
          <w:sz w:val="28"/>
          <w:szCs w:val="24"/>
        </w:rPr>
        <w:tab/>
        <w:t>Реабілітаційні заходи щодо дітей з особливими потребами повинні розширюватись за рахунок розвитку сфери соціальної реабілітації, яка повинна починатися досить рано, щоб діти з інвалідністю в ранньому віці могли максимально розвинути свої природні здібності без відриву від сім’ї, в подальшому своєчасно та найбільш повно інтегруватися в суспільство.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7.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Термін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звітності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щорічно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Замовник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іального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захисту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іальних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послуг</w:t>
      </w:r>
      <w:proofErr w:type="spellEnd"/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Керівник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:rsidR="00FD13F7" w:rsidRPr="001F0E1F" w:rsidRDefault="00FD13F7" w:rsidP="00FD13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Перший заступник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селищного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Наталія</w:t>
      </w:r>
      <w:proofErr w:type="spellEnd"/>
      <w:proofErr w:type="gram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ТЮТЮННИК</w:t>
      </w:r>
      <w:r w:rsidRPr="001F0E1F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Обгрунтування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</w:t>
      </w:r>
      <w:proofErr w:type="spellStart"/>
      <w:proofErr w:type="gram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ідтримки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розвитку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дітей з інвалідністю та дітей соціально незахищених категорій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</w:rPr>
        <w:t>Солотвинської селищної ради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на 202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4-2025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 р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оки</w:t>
      </w:r>
      <w:proofErr w:type="spellEnd"/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І.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Загальна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частина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Соціально-економічна ситуація, що склалась на сучасному етапі розвитку, кризові явища у сфері економіки і фінансів зумовлюють необхідність посилення соціального захисту дітей з особливими потребами, визначення пріоритетних напрямків у цій важливій роботі, одним із яких є соціальна реабілітація дітей з особливими потребами.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Згідно з державною статистичною звітністю дитяча інвалідність має тенденцію до зростання. Головні причини інвалідності – органічні ураження нервової системи, хвороби сенсорних органів, психічні розлади, травми, вроджені вади розвитку. Протягом багатьох років державна підтримка дітей з фізичними вадами зводилась до певного матеріального забезпечення (соціальні виплати), надання медичних послуг (діагностика, лікування та початкова освіта у спеціалізованих закладах). Внаслідок обмежень у спілкуванні, самообслуговуванні, пересуванні, контролю за своєю поведінкою розвиток цих дітей значною мірою залежить від задоволення їх потреб іншими людьми, що складає багатогранний процес соціальної реабілітації. Тому реабілітаційні заходи стосовно дітей з особливими потребами мають розширюватись за рахунок сфери соціально-побутової реабілітації, яка повинна починатись досить рано, щоб діти в ранньому віці могли максимально розвинути свої природні здібності і в подальшому своєчасно та найбільш повно інтегруватись в суспільство.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Згідно зі статтею 23 Конвенції ООН про права дитини визначається право дитини з особливими потребами на особисте піклування, доступ до освіти, відновлення здоров’я, соціальне, культурне і духовне життя.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 xml:space="preserve">Ці положення знайшли відображення у законодавстві України, зокрема Національній програмі «Діти України», де реабілітація дітей з особливими потребами розглядається як проблема національного значення, яка потребує першочергового розв’язання. 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 xml:space="preserve">Розроблення та прийняття програми підтримки та розвитку дітей з особливими потребами та дітей соціально незахищених категорій Солотвинської селищної ради спрямована на розв’язання проблем у сфері підтримки та розвитку сім’ї; забезпечення рівних прав та можливостей дітей з особливими потребами та повноцінних дітей; створення відповідних умов для проведення реабілітаційних заходів; посилення уваги і підтримки до сімей в яких виховуються діти з особливими потребами. 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Реабілітаційні заходи щодо дітей з особливими потребами повинні розширюватись за рахунок розвитку сфери соціальної реабілітації, яка повинна починатися досить рано, щоб діти з інвалідністю в ранньому віці могли максимально розвинути свої природні здібності без відриву від сім’ї, в подальшому своєчасно та найбільш повно інтегруватися в суспільство.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 xml:space="preserve">Враховуючи складність демографічної ситуації в Україні, стрімке зростання дитячої інвалідності і необхідність зміни цієї ситуації  на краще, рання соціальна реабілітація дітей з особливими потребами сприятиме усуненню або більш повній компенсації обмежень їх життєдіяльності, </w:t>
      </w:r>
      <w:r w:rsidRPr="001F0E1F">
        <w:rPr>
          <w:rFonts w:ascii="Times New Roman" w:eastAsia="Calibri" w:hAnsi="Times New Roman" w:cs="Times New Roman"/>
          <w:sz w:val="28"/>
          <w:szCs w:val="28"/>
        </w:rPr>
        <w:lastRenderedPageBreak/>
        <w:t>відновленню їх повноцінного соціального статусу, що в свою чергу сприятиме зменшенню соціальної напруженості у суспільстві та поліпшенню здоров’я нації.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Підставами для розробки програми є необхідність впровадження програмно-цільового методу складання та виконання місцевих бюджетів, а також для вирішення актуальних сьогоденних і стратегічних фінансових завдань соціальної сфери в соціально-економічному розвитку міста, задоволенні освітніх запитів населення.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Програма визначає концептуально головну мету і завдання,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 в законодавстві України, державній політиці, в реальній соціально-економічній ситуації в місті.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Програма розроблена відповідно до Конституції України , Законів України «Про основи соціальної захищеності інвалідів в Україні», «Про реабілітацію інвалідів в Україні», «Про соціальні послуги», інших чинних нормативно-правових законодавчих актів.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ІІ. Мета та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основні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Метою цієї програми є надання дітям з інвалідністю можливості, незалежно від характеру і причин їх інвалідності, найбільшої участі в соціальному і економічному житті шляхом оволодіння ними певних обсягів знань, умінь і навичок, розвитку їхньої  особистості в умовах спеціально організованого навчально-виховного процесу, органічно поєднаного з іншими формами реабілітації та інтеграції в суспільство,  а також впровадження в Україні сучасної системи центрів ранньої соціальної реабілітації  дітей з інвалідністю.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Основними завданнями програми є: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реалізація державної політики у сфері соціальної реабілітації дітей з інвалідністю, сприяння їх широкій інтеграції у суспільство;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визнання необхідності реабілітації, оздоровлення, лікування, отримання освіти дітьми з інвалідністю;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виявлення та відбір дітей з інвалідністю, що потребують соціальної реабілітації, визначення їх потреб і надання соціально-психологічної підтримки та інших соціально-побутових послуг;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розробка індивідуальних реабілітаційних програм з урахуванням рівня можливостей та розвитку дітей;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проведення соціальної реабілітації дітей з інвалідністю з безпосередньою їх участю та без відриву від сім’ї (залучення батьків, інших членів сім’ї дитини до участі в реабілітаційному процесі);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координація роботи у проведенні програм з реабілітації, лікування та оздоровлення дітей з інвалідністю;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психологічна підтримка та правова  допомога батькам, що мають дітей з інвалідністю;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забезпечення дітей з інвалідністю та їх батьків інформацією про рівні можливості у житті, побуті, відпочинку з усіма членами суспільства;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lastRenderedPageBreak/>
        <w:t>об’єднання батьків в групи самодопомоги.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</w:rPr>
        <w:t>ІІІ.Обгрунтування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</w:rPr>
        <w:t xml:space="preserve"> шляхів і засобів розв’язання проблеми, обсягів та джерел фінансування; строки та етапи виконання програми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 xml:space="preserve">Соціальна реабілітація дітей з інвалідністю – це система реабілітаційних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</w:rPr>
        <w:t>корекційно-відновлюваних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 заходів, які застосовуються для дітей з інвалідністю з метою зменшення або подолання фізичних та інтелектуальних вад, набуття знань, умінь та навичок, які б дали змогу дитині з інвалідністю інтегруватись у дитячі колективи і не перебувати в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</w:rPr>
        <w:t>інтернатних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</w:rPr>
        <w:t xml:space="preserve"> установах або навчатись вдома. Зазначена система зорієнтована на дитину і поєднує соціальну, загальноосвітню, фізичну та технічну допомогу дітей з інвалідністю та їх сім’ям.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Спектр діяльності соціальної реабілітації дуже широкий і передбачає органічне поєднання з іншими формами реабілітації в комплексний підхід до дитини з інвалідністю. Це не тільки адаптація та реабілітація, а й освіта, опанування певним обсягом знань, умінь та навичок, поступова інтеграція дитини в суспільство.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ab/>
        <w:t>Головною метою соціальної реабілітації дітей з інвалідністю є не тільки організація збору, обробки та аналізу соціальної, економічної та спеціальної інформації щодо реабілітації, оздоровлення та лікування дітей з інвалідністю, а також надання можливості: дітям  з інвалідністю подолати труднощі розвитку, засвоїти побутові та соціальні навички, розвинути свої здібності, набути особистий досвід в оточуючому середовищі і досягти цього власними зусиллями; повністю або частково інтегруватись у соціальне життя суспільства; проживати разом із сім’єю; батькам усвідомити суть проблеми своїх дітей, оволодіти методикою виконання індивідуальних реабілітаційних програм, перетворитись на активного учасника реабілітаційного процесу і на цій основі досягти прогресу в подоланні вад дитиною  в її інтеграції у дитячий колектив та суспільство.</w:t>
      </w: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Економічна доцільність системи соціальної реабілітації дітей з інвалідністю базується на досягненні кращих результатів при значно менших фінансових затратах, основна частина яких (харчування, одяг, комунальні послуги, нагляд та інше) здійснюється сім’єю.</w:t>
      </w: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Реалізацію програми соціальної реабілітації дітей з інвалідністю на 2023 рік планується здійснити за рахунок коштів міського бюджету.</w:t>
      </w:r>
      <w:r w:rsidRPr="001F0E1F">
        <w:rPr>
          <w:rFonts w:ascii="Times New Roman" w:eastAsia="Calibri" w:hAnsi="Times New Roman" w:cs="Times New Roman"/>
          <w:sz w:val="28"/>
          <w:szCs w:val="28"/>
        </w:rPr>
        <w:tab/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IV</w:t>
      </w:r>
      <w:r w:rsidRPr="001F0E1F">
        <w:rPr>
          <w:rFonts w:ascii="Times New Roman" w:eastAsia="Calibri" w:hAnsi="Times New Roman" w:cs="Times New Roman"/>
          <w:b/>
          <w:sz w:val="28"/>
          <w:szCs w:val="28"/>
        </w:rPr>
        <w:t>. Очікувані результати</w:t>
      </w:r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E1F">
        <w:rPr>
          <w:rFonts w:ascii="Times New Roman" w:eastAsia="Calibri" w:hAnsi="Times New Roman" w:cs="Times New Roman"/>
          <w:sz w:val="28"/>
          <w:szCs w:val="28"/>
        </w:rPr>
        <w:t>Створити державну систему соціальної реабілітації дітей з інвалідністю, яка зменшить прошарок соціально неадаптованих дітей, навчити їх самообслуговуванню та максимально залучити до суспільно-корисної праці; забезпечити право кожної дитини з інвалідністю на отримання кваліфікаційної соціальної реабілітації; своєчасно надати соціальну підтримку батькам, які мають дітей з інвалідністю; забезпечити єднання зусиль центральних і місцевих органів виконавчої влади, установ та організацій, спрямованих на соціальний захист дітей з інвалідністю.</w:t>
      </w:r>
    </w:p>
    <w:p w:rsidR="00FD13F7" w:rsidRPr="001F0E1F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V.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Координація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та контроль за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виконанням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FD13F7" w:rsidRPr="001F0E1F" w:rsidRDefault="00FD13F7" w:rsidP="00FD13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Координація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покладається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іального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1F0E1F">
        <w:rPr>
          <w:rFonts w:ascii="Times New Roman" w:eastAsia="Calibri" w:hAnsi="Times New Roman" w:cs="Times New Roman"/>
          <w:sz w:val="28"/>
          <w:szCs w:val="28"/>
        </w:rPr>
        <w:t>Службу у справах дітей,</w:t>
      </w:r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відділ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спорту,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відділ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культури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національностей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релігій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інші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визначені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виконавцями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інформують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іальних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30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грудня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sz w:val="28"/>
          <w:szCs w:val="28"/>
          <w:lang w:val="ru-RU"/>
        </w:rPr>
        <w:t>щорічно</w:t>
      </w:r>
      <w:proofErr w:type="spellEnd"/>
      <w:r w:rsidRPr="001F0E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13F7" w:rsidRPr="001F0E1F" w:rsidRDefault="00FD13F7" w:rsidP="00FD1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13F7" w:rsidRPr="001F0E1F" w:rsidRDefault="00FD13F7" w:rsidP="00FD13F7"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Перший заступник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селищного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</w:t>
      </w:r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proofErr w:type="spellStart"/>
      <w:proofErr w:type="gramStart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Наталія</w:t>
      </w:r>
      <w:proofErr w:type="spellEnd"/>
      <w:proofErr w:type="gramEnd"/>
      <w:r w:rsidRPr="001F0E1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ТЮТЮННИК</w:t>
      </w:r>
    </w:p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/>
    <w:p w:rsidR="00FD13F7" w:rsidRDefault="00FD13F7" w:rsidP="00FD13F7">
      <w:pPr>
        <w:sectPr w:rsidR="00FD13F7" w:rsidSect="001F0E1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D13F7" w:rsidRPr="004A3F57" w:rsidRDefault="00FD13F7" w:rsidP="00FD13F7">
      <w:pPr>
        <w:spacing w:after="0" w:line="240" w:lineRule="auto"/>
        <w:ind w:left="1062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F5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Додаток</w:t>
      </w:r>
      <w:proofErr w:type="spellEnd"/>
      <w:r w:rsidRPr="004A3F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 </w:t>
      </w:r>
      <w:r w:rsidRPr="004A3F57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4A3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13F7" w:rsidRPr="004A3F57" w:rsidRDefault="00FD13F7" w:rsidP="00FD13F7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A3F57">
        <w:rPr>
          <w:rFonts w:ascii="Times New Roman" w:eastAsia="Calibri" w:hAnsi="Times New Roman" w:cs="Times New Roman"/>
          <w:sz w:val="24"/>
          <w:szCs w:val="24"/>
          <w:lang w:eastAsia="uk-UA"/>
        </w:rPr>
        <w:t>Програми п</w:t>
      </w:r>
      <w:proofErr w:type="spellStart"/>
      <w:r w:rsidRPr="004A3F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ідтримки</w:t>
      </w:r>
      <w:proofErr w:type="spellEnd"/>
      <w:r w:rsidRPr="004A3F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4A3F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розвитку</w:t>
      </w:r>
      <w:proofErr w:type="spellEnd"/>
      <w:r w:rsidRPr="004A3F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r w:rsidRPr="004A3F57">
        <w:rPr>
          <w:rFonts w:ascii="Times New Roman" w:eastAsia="Calibri" w:hAnsi="Times New Roman" w:cs="Times New Roman"/>
          <w:sz w:val="24"/>
          <w:szCs w:val="24"/>
          <w:lang w:eastAsia="uk-UA"/>
        </w:rPr>
        <w:t>дітей з інвалідністю та дітей соціально незахищених категорій</w:t>
      </w:r>
    </w:p>
    <w:p w:rsidR="00FD13F7" w:rsidRPr="004A3F57" w:rsidRDefault="00FD13F7" w:rsidP="00FD13F7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F57">
        <w:rPr>
          <w:rFonts w:ascii="Times New Roman" w:eastAsia="Calibri" w:hAnsi="Times New Roman" w:cs="Times New Roman"/>
          <w:sz w:val="24"/>
          <w:szCs w:val="24"/>
        </w:rPr>
        <w:t>Солотвинської селищної</w:t>
      </w:r>
    </w:p>
    <w:p w:rsidR="00FD13F7" w:rsidRPr="004A3F57" w:rsidRDefault="00FD13F7" w:rsidP="00FD13F7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A3F5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4A3F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4A3F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на 202</w:t>
      </w:r>
      <w:r w:rsidRPr="004A3F57">
        <w:rPr>
          <w:rFonts w:ascii="Times New Roman" w:eastAsia="Calibri" w:hAnsi="Times New Roman" w:cs="Times New Roman"/>
          <w:sz w:val="24"/>
          <w:szCs w:val="24"/>
          <w:lang w:eastAsia="uk-UA"/>
        </w:rPr>
        <w:t>4- 2025</w:t>
      </w:r>
      <w:r w:rsidRPr="004A3F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 </w:t>
      </w:r>
      <w:proofErr w:type="spellStart"/>
      <w:r w:rsidRPr="004A3F57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рік</w:t>
      </w:r>
      <w:proofErr w:type="spellEnd"/>
    </w:p>
    <w:p w:rsidR="00FD13F7" w:rsidRPr="004A3F57" w:rsidRDefault="00FD13F7" w:rsidP="00FD13F7">
      <w:pPr>
        <w:widowControl w:val="0"/>
        <w:autoSpaceDE w:val="0"/>
        <w:autoSpaceDN w:val="0"/>
        <w:spacing w:before="90" w:after="0" w:line="240" w:lineRule="auto"/>
        <w:ind w:right="219"/>
        <w:rPr>
          <w:rFonts w:ascii="Times New Roman" w:eastAsia="Times New Roman" w:hAnsi="Times New Roman" w:cs="Times New Roman"/>
          <w:sz w:val="28"/>
          <w:szCs w:val="28"/>
        </w:rPr>
      </w:pPr>
    </w:p>
    <w:p w:rsidR="00FD13F7" w:rsidRPr="004A3F57" w:rsidRDefault="00FD13F7" w:rsidP="00FD13F7">
      <w:pPr>
        <w:widowControl w:val="0"/>
        <w:autoSpaceDE w:val="0"/>
        <w:autoSpaceDN w:val="0"/>
        <w:spacing w:before="90" w:after="0" w:line="240" w:lineRule="auto"/>
        <w:ind w:left="232" w:righ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4A3F5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заходів , джерел та обсягів фінансування </w:t>
      </w:r>
    </w:p>
    <w:p w:rsidR="00FD13F7" w:rsidRPr="004A3F57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4A3F5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Програми 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</w:t>
      </w:r>
      <w:proofErr w:type="spellStart"/>
      <w:r w:rsidRPr="004A3F57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ідтримки</w:t>
      </w:r>
      <w:proofErr w:type="spellEnd"/>
      <w:r w:rsidRPr="004A3F57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4A3F57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розвитку</w:t>
      </w:r>
      <w:proofErr w:type="spellEnd"/>
      <w:r w:rsidRPr="004A3F57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дітей з інвалідністю та дітей соціально незахищених категорій</w:t>
      </w:r>
    </w:p>
    <w:p w:rsidR="00FD13F7" w:rsidRPr="004A3F57" w:rsidRDefault="00FD13F7" w:rsidP="00FD13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4A3F57">
        <w:rPr>
          <w:rFonts w:ascii="Times New Roman" w:eastAsia="Calibri" w:hAnsi="Times New Roman" w:cs="Times New Roman"/>
          <w:b/>
          <w:sz w:val="28"/>
          <w:szCs w:val="28"/>
        </w:rPr>
        <w:t>Солотвинської селищної ради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на 202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4 -2025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 р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о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>к</w:t>
      </w:r>
      <w:r w:rsidRPr="004A3F5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и</w:t>
      </w:r>
    </w:p>
    <w:tbl>
      <w:tblPr>
        <w:tblStyle w:val="a3"/>
        <w:tblW w:w="15590" w:type="dxa"/>
        <w:tblLayout w:type="fixed"/>
        <w:tblLook w:val="04A0" w:firstRow="1" w:lastRow="0" w:firstColumn="1" w:lastColumn="0" w:noHBand="0" w:noVBand="1"/>
      </w:tblPr>
      <w:tblGrid>
        <w:gridCol w:w="507"/>
        <w:gridCol w:w="4131"/>
        <w:gridCol w:w="1959"/>
        <w:gridCol w:w="1128"/>
        <w:gridCol w:w="1113"/>
        <w:gridCol w:w="1618"/>
        <w:gridCol w:w="1559"/>
        <w:gridCol w:w="1276"/>
        <w:gridCol w:w="2299"/>
      </w:tblGrid>
      <w:tr w:rsidR="00FD13F7" w:rsidRPr="004A3F57" w:rsidTr="003D33A6">
        <w:tc>
          <w:tcPr>
            <w:tcW w:w="507" w:type="dxa"/>
            <w:vMerge w:val="restart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з/п</w:t>
            </w:r>
          </w:p>
        </w:tc>
        <w:tc>
          <w:tcPr>
            <w:tcW w:w="4131" w:type="dxa"/>
            <w:vMerge w:val="restart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Найменування заходів</w:t>
            </w:r>
          </w:p>
        </w:tc>
        <w:tc>
          <w:tcPr>
            <w:tcW w:w="1959" w:type="dxa"/>
            <w:vMerge w:val="restart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Виконавець</w:t>
            </w:r>
          </w:p>
        </w:tc>
        <w:tc>
          <w:tcPr>
            <w:tcW w:w="1128" w:type="dxa"/>
            <w:vMerge w:val="restart"/>
          </w:tcPr>
          <w:p w:rsidR="00FD13F7" w:rsidRPr="004A3F57" w:rsidRDefault="00FD13F7" w:rsidP="003D33A6">
            <w:pPr>
              <w:spacing w:after="200" w:line="276" w:lineRule="auto"/>
              <w:ind w:left="-130" w:right="-15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5566" w:type="dxa"/>
            <w:gridSpan w:val="4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 xml:space="preserve">Орієнтовані обсяги фінансування в </w:t>
            </w:r>
            <w:proofErr w:type="spellStart"/>
            <w:r w:rsidRPr="004A3F57">
              <w:rPr>
                <w:rFonts w:eastAsia="Calibri"/>
                <w:b/>
                <w:sz w:val="28"/>
                <w:szCs w:val="28"/>
              </w:rPr>
              <w:t>тис.грн</w:t>
            </w:r>
            <w:proofErr w:type="spellEnd"/>
            <w:r w:rsidRPr="004A3F57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299" w:type="dxa"/>
            <w:vMerge w:val="restart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Очікувані результати</w:t>
            </w:r>
          </w:p>
        </w:tc>
      </w:tr>
      <w:tr w:rsidR="00FD13F7" w:rsidRPr="004A3F57" w:rsidTr="003D33A6">
        <w:tc>
          <w:tcPr>
            <w:tcW w:w="507" w:type="dxa"/>
            <w:vMerge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1" w:type="dxa"/>
            <w:vMerge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3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роки</w:t>
            </w: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селищний бюджет</w:t>
            </w:r>
          </w:p>
        </w:tc>
        <w:tc>
          <w:tcPr>
            <w:tcW w:w="1276" w:type="dxa"/>
          </w:tcPr>
          <w:p w:rsidR="00FD13F7" w:rsidRPr="004A3F57" w:rsidRDefault="00FD13F7" w:rsidP="003D33A6">
            <w:pPr>
              <w:spacing w:after="200" w:line="276" w:lineRule="auto"/>
              <w:ind w:left="-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3F57">
              <w:rPr>
                <w:rFonts w:eastAsia="Calibri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2299" w:type="dxa"/>
            <w:vMerge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31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A3F57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1276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A3F57"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2299" w:type="dxa"/>
          </w:tcPr>
          <w:p w:rsidR="00FD13F7" w:rsidRPr="004A3F57" w:rsidRDefault="00FD13F7" w:rsidP="003D33A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A3F57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</w:tr>
      <w:tr w:rsidR="00FD13F7" w:rsidRPr="004A3F57" w:rsidTr="003D33A6">
        <w:tc>
          <w:tcPr>
            <w:tcW w:w="15590" w:type="dxa"/>
            <w:gridSpan w:val="9"/>
          </w:tcPr>
          <w:p w:rsidR="00FD13F7" w:rsidRPr="004A3F57" w:rsidRDefault="00FD13F7" w:rsidP="003D33A6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4A3F5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Виявлення та відбір дітей з інвалідністю, що потребують соціальної реабілітації</w:t>
            </w:r>
            <w:r w:rsidRPr="004A3F57">
              <w:rPr>
                <w:rFonts w:eastAsia="Calibri"/>
                <w:sz w:val="28"/>
                <w:szCs w:val="28"/>
              </w:rPr>
              <w:t xml:space="preserve">. 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Управління соціального захисту та надання соціальних послуг,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віділ</w:t>
            </w:r>
            <w:proofErr w:type="spellEnd"/>
            <w:r w:rsidRPr="004A3F5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осіти</w:t>
            </w:r>
            <w:proofErr w:type="spellEnd"/>
            <w:r w:rsidRPr="004A3F57">
              <w:rPr>
                <w:rFonts w:eastAsia="Calibri"/>
                <w:sz w:val="28"/>
                <w:szCs w:val="28"/>
              </w:rPr>
              <w:t>, молоді та спорту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постійно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    </w:t>
            </w:r>
          </w:p>
        </w:tc>
        <w:tc>
          <w:tcPr>
            <w:tcW w:w="1618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не потребує фінансування</w:t>
            </w:r>
          </w:p>
        </w:tc>
        <w:tc>
          <w:tcPr>
            <w:tcW w:w="1559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не потребує фінансування</w:t>
            </w:r>
          </w:p>
        </w:tc>
        <w:tc>
          <w:tcPr>
            <w:tcW w:w="1276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не потребує фінансування</w:t>
            </w:r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Забезпечити право кожної дитини з інвалідністю на отримання кваліфікованої соціальної реабілітації</w:t>
            </w: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4A3F57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 xml:space="preserve">2. Придбання  канцелярських товарів (кольорові олівці, </w:t>
            </w:r>
            <w:r w:rsidRPr="004A3F57">
              <w:rPr>
                <w:sz w:val="28"/>
                <w:szCs w:val="28"/>
              </w:rPr>
              <w:lastRenderedPageBreak/>
              <w:t xml:space="preserve">фломастери, розмальовки, кольоровий папір, кольоровий картон, клей, розвиваючі іграшки тощо та подарункових наборів , для </w:t>
            </w:r>
            <w:proofErr w:type="spellStart"/>
            <w:r w:rsidRPr="004A3F57">
              <w:rPr>
                <w:sz w:val="28"/>
                <w:szCs w:val="28"/>
              </w:rPr>
              <w:t>корекційних</w:t>
            </w:r>
            <w:proofErr w:type="spellEnd"/>
            <w:r w:rsidRPr="004A3F57">
              <w:rPr>
                <w:sz w:val="28"/>
                <w:szCs w:val="28"/>
              </w:rPr>
              <w:t xml:space="preserve"> занять задля покращення дрібної моторики, розвитку мислення, подолання порушень психологічного, фізичного та сенсорного розвитку та інше.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lastRenderedPageBreak/>
              <w:t xml:space="preserve">Управління соціального </w:t>
            </w:r>
            <w:r w:rsidRPr="004A3F57">
              <w:rPr>
                <w:rFonts w:eastAsia="Calibri"/>
                <w:sz w:val="28"/>
                <w:szCs w:val="28"/>
              </w:rPr>
              <w:lastRenderedPageBreak/>
              <w:t>захисту та надання соціальних послуг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lastRenderedPageBreak/>
              <w:t>щорічно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lastRenderedPageBreak/>
              <w:t>В межах кошторисн</w:t>
            </w:r>
            <w:r w:rsidRPr="004A3F57">
              <w:rPr>
                <w:rFonts w:eastAsia="Calibri"/>
                <w:sz w:val="28"/>
                <w:szCs w:val="28"/>
              </w:rPr>
              <w:lastRenderedPageBreak/>
              <w:t xml:space="preserve">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lastRenderedPageBreak/>
              <w:t>В межах кошторисн</w:t>
            </w:r>
            <w:r w:rsidRPr="004A3F57">
              <w:rPr>
                <w:rFonts w:eastAsia="Calibri"/>
                <w:sz w:val="28"/>
                <w:szCs w:val="28"/>
              </w:rPr>
              <w:lastRenderedPageBreak/>
              <w:t xml:space="preserve">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276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lastRenderedPageBreak/>
              <w:t>В межах коштори</w:t>
            </w:r>
            <w:r w:rsidRPr="004A3F57">
              <w:rPr>
                <w:rFonts w:eastAsia="Calibri"/>
                <w:sz w:val="28"/>
                <w:szCs w:val="28"/>
              </w:rPr>
              <w:lastRenderedPageBreak/>
              <w:t xml:space="preserve">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lastRenderedPageBreak/>
              <w:t xml:space="preserve">Надання дітям з інвалідністю </w:t>
            </w:r>
            <w:r w:rsidRPr="004A3F57">
              <w:rPr>
                <w:sz w:val="28"/>
                <w:szCs w:val="28"/>
              </w:rPr>
              <w:lastRenderedPageBreak/>
              <w:t>комплексної соціальної, психологічної, педагогічної та інших видів реабілітації</w:t>
            </w: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3.Придбння   засобів гігієни та догляду дітей з особливими потребами (</w:t>
            </w:r>
            <w:proofErr w:type="spellStart"/>
            <w:r w:rsidRPr="004A3F57">
              <w:rPr>
                <w:sz w:val="28"/>
                <w:szCs w:val="28"/>
              </w:rPr>
              <w:t>підгузники</w:t>
            </w:r>
            <w:proofErr w:type="spellEnd"/>
            <w:r w:rsidRPr="004A3F57">
              <w:rPr>
                <w:sz w:val="28"/>
                <w:szCs w:val="28"/>
              </w:rPr>
              <w:t>, туалетний папір, вологі серветки, тощо).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  <w:p w:rsidR="00FD13F7" w:rsidRPr="004A3F57" w:rsidRDefault="00FD13F7" w:rsidP="003D33A6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щорічно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276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Своєчасне надання соціальної допомоги інвалідам з дитинства, батькам, які мають дітей з інвалідністю</w:t>
            </w: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 xml:space="preserve">4.Придбання  продуктів харчування для формування продуктових пакетів 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щорічно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276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Своєчасне надання соціальної допомоги інвалідам з дитинства, батькам, які мають дітей з особливими потребами</w:t>
            </w: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5. Придбання палива для організація перевезення під час екскурсій та заходів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щорічно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276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Своєчасне надання соціальної допомоги інвалідам з дитинства, батькам, які мають дітей з особливими потребами</w:t>
            </w: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6. Придбання квитків для відвідання кінотеатрів під час проведення мандрівок, екскурсійних поїздок   дітей з особливими потребами.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щорічно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276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Своєчасне надання соціальної допомоги інвалідам з дитинства, батькам, які мають дітей з особливими потребам</w:t>
            </w: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  <w:lang w:val="ru-RU"/>
              </w:rPr>
              <w:t>7</w:t>
            </w:r>
            <w:r w:rsidRPr="004A3F57">
              <w:rPr>
                <w:sz w:val="28"/>
                <w:szCs w:val="28"/>
              </w:rPr>
              <w:t>. Придбання матеріально-технічних засобів (меблі, побутова техніка, інші прилади та інвентар).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Щорічно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5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В межах кошторисних призначень</w:t>
            </w:r>
          </w:p>
        </w:tc>
        <w:tc>
          <w:tcPr>
            <w:tcW w:w="1276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Забезпечити право кожної дитини з особливими потребами на отримання кваліфікованої соціальної реабілітації</w:t>
            </w:r>
          </w:p>
        </w:tc>
      </w:tr>
      <w:tr w:rsidR="00FD13F7" w:rsidRPr="004A3F57" w:rsidTr="003D33A6">
        <w:tc>
          <w:tcPr>
            <w:tcW w:w="507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31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4A3F57">
              <w:rPr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4A3F57">
              <w:rPr>
                <w:sz w:val="28"/>
                <w:szCs w:val="28"/>
                <w:lang w:val="ru-RU"/>
              </w:rPr>
              <w:t xml:space="preserve"> </w:t>
            </w:r>
            <w:r w:rsidRPr="004A3F57">
              <w:rPr>
                <w:sz w:val="28"/>
                <w:szCs w:val="28"/>
              </w:rPr>
              <w:t xml:space="preserve">та поширення </w:t>
            </w:r>
            <w:proofErr w:type="gramStart"/>
            <w:r w:rsidRPr="004A3F57">
              <w:rPr>
                <w:sz w:val="28"/>
                <w:szCs w:val="28"/>
              </w:rPr>
              <w:t>соц</w:t>
            </w:r>
            <w:proofErr w:type="gramEnd"/>
            <w:r w:rsidRPr="004A3F57">
              <w:rPr>
                <w:sz w:val="28"/>
                <w:szCs w:val="28"/>
              </w:rPr>
              <w:t>іальної реклами</w:t>
            </w:r>
          </w:p>
        </w:tc>
        <w:tc>
          <w:tcPr>
            <w:tcW w:w="1959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Управління соціального захисту та надання соціальних послуг</w:t>
            </w:r>
          </w:p>
        </w:tc>
        <w:tc>
          <w:tcPr>
            <w:tcW w:w="1128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Щорічно</w:t>
            </w:r>
          </w:p>
        </w:tc>
        <w:tc>
          <w:tcPr>
            <w:tcW w:w="1113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>2024-2025</w:t>
            </w:r>
          </w:p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8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559" w:type="dxa"/>
          </w:tcPr>
          <w:p w:rsidR="00FD13F7" w:rsidRPr="004A3F57" w:rsidRDefault="00FD13F7" w:rsidP="003D33A6">
            <w:pPr>
              <w:spacing w:after="200" w:line="276" w:lineRule="auto"/>
              <w:rPr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1276" w:type="dxa"/>
          </w:tcPr>
          <w:p w:rsidR="00FD13F7" w:rsidRPr="004A3F57" w:rsidRDefault="00FD13F7" w:rsidP="003D33A6">
            <w:pPr>
              <w:rPr>
                <w:rFonts w:eastAsia="Calibri"/>
                <w:sz w:val="28"/>
                <w:szCs w:val="28"/>
              </w:rPr>
            </w:pPr>
            <w:r w:rsidRPr="004A3F57">
              <w:rPr>
                <w:rFonts w:eastAsia="Calibri"/>
                <w:sz w:val="28"/>
                <w:szCs w:val="28"/>
              </w:rPr>
              <w:t xml:space="preserve">В межах кошторисних </w:t>
            </w:r>
            <w:proofErr w:type="spellStart"/>
            <w:r w:rsidRPr="004A3F57">
              <w:rPr>
                <w:rFonts w:eastAsia="Calibri"/>
                <w:sz w:val="28"/>
                <w:szCs w:val="28"/>
              </w:rPr>
              <w:t>призначен</w:t>
            </w:r>
            <w:proofErr w:type="spellEnd"/>
          </w:p>
        </w:tc>
        <w:tc>
          <w:tcPr>
            <w:tcW w:w="2299" w:type="dxa"/>
          </w:tcPr>
          <w:p w:rsidR="00FD13F7" w:rsidRPr="004A3F57" w:rsidRDefault="00FD13F7" w:rsidP="003D33A6">
            <w:pPr>
              <w:rPr>
                <w:sz w:val="28"/>
                <w:szCs w:val="28"/>
              </w:rPr>
            </w:pPr>
            <w:r w:rsidRPr="004A3F57">
              <w:rPr>
                <w:sz w:val="28"/>
                <w:szCs w:val="28"/>
              </w:rPr>
              <w:t>Своєчасне надання соціальної допомоги інвалідам з дитинства, батькам, які мають дітей з особливими потребами</w:t>
            </w:r>
          </w:p>
        </w:tc>
      </w:tr>
    </w:tbl>
    <w:p w:rsidR="00FD13F7" w:rsidRPr="004A3F57" w:rsidRDefault="00FD13F7" w:rsidP="00FD13F7">
      <w:pPr>
        <w:widowControl w:val="0"/>
        <w:shd w:val="clear" w:color="auto" w:fill="FFFFFF"/>
        <w:autoSpaceDE w:val="0"/>
        <w:autoSpaceDN w:val="0"/>
        <w:spacing w:after="0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13F7" w:rsidRPr="004A3F57" w:rsidRDefault="00FD13F7" w:rsidP="00FD13F7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Перший заступник </w:t>
      </w:r>
      <w:proofErr w:type="spellStart"/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селищного</w:t>
      </w:r>
      <w:proofErr w:type="spellEnd"/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голови</w:t>
      </w:r>
      <w:proofErr w:type="spellEnd"/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                                                                                               </w:t>
      </w:r>
      <w:proofErr w:type="spellStart"/>
      <w:proofErr w:type="gramStart"/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Наталія</w:t>
      </w:r>
      <w:proofErr w:type="spellEnd"/>
      <w:proofErr w:type="gramEnd"/>
      <w:r w:rsidRPr="004A3F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ТЮТЮННИК</w:t>
      </w:r>
    </w:p>
    <w:p w:rsidR="00FD13F7" w:rsidRDefault="00FD13F7" w:rsidP="00FD13F7">
      <w:pPr>
        <w:rPr>
          <w:lang w:val="ru-RU"/>
        </w:rPr>
      </w:pPr>
    </w:p>
    <w:p w:rsidR="00994F7B" w:rsidRDefault="00FD13F7">
      <w:bookmarkStart w:id="1" w:name="_GoBack"/>
      <w:bookmarkEnd w:id="1"/>
    </w:p>
    <w:sectPr w:rsidR="00994F7B" w:rsidSect="00FD13F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3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74F3B"/>
    <w:rsid w:val="00F72CE2"/>
    <w:rsid w:val="00F82644"/>
    <w:rsid w:val="00F84B5F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1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10649</Words>
  <Characters>6071</Characters>
  <Application>Microsoft Office Word</Application>
  <DocSecurity>0</DocSecurity>
  <Lines>50</Lines>
  <Paragraphs>33</Paragraphs>
  <ScaleCrop>false</ScaleCrop>
  <Company>diakov.net</Company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2023-12-13T09:26:00Z</dcterms:created>
  <dcterms:modified xsi:type="dcterms:W3CDTF">2023-12-13T09:27:00Z</dcterms:modified>
</cp:coreProperties>
</file>