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EB" w:rsidRDefault="007107EB" w:rsidP="00710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3ED6A796" wp14:editId="4BE7F045">
            <wp:extent cx="428625" cy="609600"/>
            <wp:effectExtent l="19050" t="0" r="9525" b="0"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107EB" w:rsidRPr="00993299" w:rsidRDefault="007107EB" w:rsidP="00710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7107EB" w:rsidRPr="00993299" w:rsidRDefault="007107EB" w:rsidP="00710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7107EB" w:rsidRPr="00993299" w:rsidRDefault="007107EB" w:rsidP="00710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7107EB" w:rsidRPr="00993299" w:rsidRDefault="007107EB" w:rsidP="007107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7107EB" w:rsidRDefault="007107EB" w:rsidP="00710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дев’ята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7107EB" w:rsidRDefault="007107EB" w:rsidP="00710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107EB" w:rsidRDefault="007107EB" w:rsidP="00710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7107EB" w:rsidRPr="00585AC3" w:rsidRDefault="007107EB" w:rsidP="00710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7107EB" w:rsidRDefault="007107EB" w:rsidP="007107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05 грудня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                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смт.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 1477/29/2023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7107EB" w:rsidRPr="00937410" w:rsidRDefault="007107EB" w:rsidP="007107EB">
      <w:pPr>
        <w:tabs>
          <w:tab w:val="left" w:pos="2268"/>
        </w:tabs>
        <w:spacing w:after="0" w:line="240" w:lineRule="auto"/>
        <w:ind w:right="4569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</w:p>
    <w:p w:rsidR="007107EB" w:rsidRPr="00937410" w:rsidRDefault="007107EB" w:rsidP="007107EB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 xml:space="preserve">Про затвердження цільової Програми </w:t>
      </w:r>
    </w:p>
    <w:p w:rsidR="007107EB" w:rsidRPr="00937410" w:rsidRDefault="007107EB" w:rsidP="007107EB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 xml:space="preserve">фінансування забезпечення мобілізаційної </w:t>
      </w:r>
    </w:p>
    <w:p w:rsidR="007107EB" w:rsidRPr="00937410" w:rsidRDefault="007107EB" w:rsidP="007107EB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підготовки та оборонної роботи</w:t>
      </w:r>
    </w:p>
    <w:p w:rsidR="007107EB" w:rsidRPr="00937410" w:rsidRDefault="007107EB" w:rsidP="007107EB">
      <w:pPr>
        <w:tabs>
          <w:tab w:val="left" w:pos="2268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Солотвинської селищної ради на 2024 рік.</w:t>
      </w:r>
    </w:p>
    <w:p w:rsidR="007107EB" w:rsidRPr="00937410" w:rsidRDefault="007107EB" w:rsidP="007107EB">
      <w:pPr>
        <w:tabs>
          <w:tab w:val="left" w:pos="2268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</w:p>
    <w:p w:rsidR="007107EB" w:rsidRPr="00937410" w:rsidRDefault="007107EB" w:rsidP="007107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На виконання Законів України «Про оборону України», </w:t>
      </w:r>
      <w:r w:rsidRPr="00937410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правовий режим воєнного стану»,</w:t>
      </w: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«Про мобілізаційну підготовку та мобілізацію», «Про військовий обов’язок і військову службу» та Указу Президента України від 23 вересня 2016 року № 406/2016 «Про Положення про територіальну оборону України», постанови Кабінету Міністрів України від 17.06.2015 року № 405 «Про внесення змін до Положення про військово-транспортний обов’язок», керуючись ст. 43 Закону України «Про місцеве самоврядування в Україні», </w:t>
      </w:r>
      <w:r w:rsidRPr="009374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Солотвинська </w:t>
      </w:r>
      <w:r w:rsidRPr="0093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селищна рада                                                        </w:t>
      </w:r>
    </w:p>
    <w:p w:rsidR="007107EB" w:rsidRPr="00937410" w:rsidRDefault="007107EB" w:rsidP="007107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9374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07EB" w:rsidRPr="00937410" w:rsidRDefault="007107EB" w:rsidP="007107EB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7107EB" w:rsidRPr="00937410" w:rsidRDefault="007107EB" w:rsidP="007107E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 1. Затвердити цільову Програму фінансування забезпечення мобілізаційної </w:t>
      </w:r>
    </w:p>
    <w:p w:rsidR="007107EB" w:rsidRPr="00937410" w:rsidRDefault="007107EB" w:rsidP="007107EB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підготовки та оборонної роботи на 2024 рік (додається).</w:t>
      </w:r>
    </w:p>
    <w:p w:rsidR="007107EB" w:rsidRPr="00937410" w:rsidRDefault="007107EB" w:rsidP="007107EB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 2. Фінансовому управлінню Солотвинської селищної ради (</w:t>
      </w:r>
      <w:proofErr w:type="spellStart"/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Медвідь</w:t>
      </w:r>
      <w:proofErr w:type="spellEnd"/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О.М.)  врахувати потребу в коштах на реалізацію заходів Програми, виходячи з можливостей дохідної частини бюджету селищної ради.</w:t>
      </w:r>
    </w:p>
    <w:p w:rsidR="007107EB" w:rsidRPr="00937410" w:rsidRDefault="007107EB" w:rsidP="007107EB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 3. Контроль за виконанням рішення покласти на першого заступника селищного голови Тютюнник Н.В. та постійну комісію селищної ради з питань планування фінансів, бюджету, інвестицій та міжнародного співробітництва,  соціально-економічного розвитку. (</w:t>
      </w:r>
      <w:proofErr w:type="spellStart"/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Білусяка</w:t>
      </w:r>
      <w:proofErr w:type="spellEnd"/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Б.В.)</w:t>
      </w:r>
    </w:p>
    <w:p w:rsidR="007107EB" w:rsidRPr="00937410" w:rsidRDefault="007107EB" w:rsidP="007107EB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7107EB" w:rsidRPr="00937410" w:rsidRDefault="007107EB" w:rsidP="007107EB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7107EB" w:rsidRPr="00937410" w:rsidRDefault="007107EB" w:rsidP="007107EB">
      <w:pPr>
        <w:tabs>
          <w:tab w:val="left" w:pos="2268"/>
          <w:tab w:val="left" w:pos="6826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Селищний голова                                                               Манолій ПІЦУРЯК</w:t>
      </w:r>
    </w:p>
    <w:p w:rsidR="007107EB" w:rsidRPr="00937410" w:rsidRDefault="007107EB" w:rsidP="007107EB">
      <w:pPr>
        <w:tabs>
          <w:tab w:val="left" w:pos="2268"/>
        </w:tabs>
        <w:spacing w:after="0" w:line="240" w:lineRule="auto"/>
        <w:ind w:left="180" w:hanging="18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7107EB" w:rsidRPr="00937410" w:rsidRDefault="007107EB" w:rsidP="007107EB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7107EB" w:rsidRPr="00937410" w:rsidRDefault="007107EB" w:rsidP="007107EB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7107EB" w:rsidRPr="00937410" w:rsidRDefault="007107EB" w:rsidP="007107EB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7107EB" w:rsidRPr="00937410" w:rsidRDefault="007107EB" w:rsidP="007107E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bookmarkStart w:id="0" w:name="bookmark1"/>
    </w:p>
    <w:p w:rsidR="007107EB" w:rsidRPr="00937410" w:rsidRDefault="007107EB" w:rsidP="007107E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bookmarkStart w:id="1" w:name="_GoBack"/>
      <w:r w:rsidRPr="0093741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lastRenderedPageBreak/>
        <w:t>Паспорт</w:t>
      </w:r>
      <w:bookmarkEnd w:id="0"/>
    </w:p>
    <w:p w:rsidR="007107EB" w:rsidRPr="00937410" w:rsidRDefault="007107EB" w:rsidP="007107EB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цільової програми фінансування забезпечення мобілізаційної підготовки та оборонної роботи на 2024 рік</w:t>
      </w:r>
    </w:p>
    <w:p w:rsidR="007107EB" w:rsidRPr="00937410" w:rsidRDefault="007107EB" w:rsidP="007107EB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lang w:eastAsia="uk-UA"/>
        </w:rPr>
      </w:pPr>
    </w:p>
    <w:p w:rsidR="007107EB" w:rsidRPr="00937410" w:rsidRDefault="007107EB" w:rsidP="007107E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1. Ініціатор розроблення програми: </w:t>
      </w:r>
    </w:p>
    <w:p w:rsidR="007107EB" w:rsidRPr="00937410" w:rsidRDefault="007107EB" w:rsidP="007107EB">
      <w:pPr>
        <w:spacing w:after="0" w:line="240" w:lineRule="auto"/>
        <w:ind w:firstLine="724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Перший відділ Івано-Франківського районного територіального центру комплектування та соціальної підтримки.</w:t>
      </w:r>
    </w:p>
    <w:p w:rsidR="007107EB" w:rsidRPr="00937410" w:rsidRDefault="007107EB" w:rsidP="007107E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uk-UA"/>
        </w:rPr>
      </w:pPr>
    </w:p>
    <w:p w:rsidR="007107EB" w:rsidRPr="00937410" w:rsidRDefault="007107EB" w:rsidP="007107E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2. Розробник програми:</w:t>
      </w:r>
    </w:p>
    <w:p w:rsidR="007107EB" w:rsidRPr="00937410" w:rsidRDefault="007107EB" w:rsidP="007107EB">
      <w:pPr>
        <w:spacing w:after="0" w:line="240" w:lineRule="auto"/>
        <w:ind w:firstLine="724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Перший відділ Івано-Франківського районного територіального центру комплектування та соціальної підтримки.</w:t>
      </w:r>
    </w:p>
    <w:p w:rsidR="007107EB" w:rsidRPr="00937410" w:rsidRDefault="007107EB" w:rsidP="007107E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uk-UA"/>
        </w:rPr>
      </w:pPr>
    </w:p>
    <w:p w:rsidR="007107EB" w:rsidRPr="00937410" w:rsidRDefault="007107EB" w:rsidP="007107E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3. Термін реалізації програми – 2024 рік.</w:t>
      </w:r>
    </w:p>
    <w:p w:rsidR="007107EB" w:rsidRPr="00937410" w:rsidRDefault="007107EB" w:rsidP="007107E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uk-UA"/>
        </w:rPr>
      </w:pPr>
    </w:p>
    <w:p w:rsidR="007107EB" w:rsidRPr="00937410" w:rsidRDefault="007107EB" w:rsidP="007107E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4. Етапи фінансування програми – 2024 рік.</w:t>
      </w:r>
    </w:p>
    <w:p w:rsidR="007107EB" w:rsidRPr="00937410" w:rsidRDefault="007107EB" w:rsidP="007107E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uk-UA"/>
        </w:rPr>
      </w:pPr>
    </w:p>
    <w:p w:rsidR="007107EB" w:rsidRPr="00937410" w:rsidRDefault="007107EB" w:rsidP="007107E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5. Обсяги фінансування програми 120 (тис. грн.):</w:t>
      </w:r>
    </w:p>
    <w:p w:rsidR="007107EB" w:rsidRPr="00937410" w:rsidRDefault="007107EB" w:rsidP="007107E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uk-U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1022"/>
        <w:gridCol w:w="1795"/>
        <w:gridCol w:w="1646"/>
        <w:gridCol w:w="1349"/>
      </w:tblGrid>
      <w:tr w:rsidR="007107EB" w:rsidRPr="00937410" w:rsidTr="003D33A6">
        <w:trPr>
          <w:trHeight w:val="245"/>
          <w:jc w:val="center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107EB" w:rsidRPr="00937410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3741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7EB" w:rsidRPr="00937410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3741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Очікувані обсяги фінансування</w:t>
            </w:r>
          </w:p>
        </w:tc>
      </w:tr>
      <w:tr w:rsidR="007107EB" w:rsidRPr="00937410" w:rsidTr="003D33A6">
        <w:trPr>
          <w:trHeight w:val="235"/>
          <w:jc w:val="center"/>
        </w:trPr>
        <w:tc>
          <w:tcPr>
            <w:tcW w:w="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107EB" w:rsidRPr="00937410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107EB" w:rsidRPr="00937410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3741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7EB" w:rsidRPr="00937410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3741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в т.ч. за джерелами фінансування</w:t>
            </w:r>
          </w:p>
        </w:tc>
      </w:tr>
      <w:tr w:rsidR="007107EB" w:rsidRPr="00937410" w:rsidTr="003D33A6">
        <w:trPr>
          <w:trHeight w:val="230"/>
          <w:jc w:val="center"/>
        </w:trPr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7EB" w:rsidRPr="00937410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7EB" w:rsidRPr="00937410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7EB" w:rsidRPr="00937410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3741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районний</w:t>
            </w:r>
          </w:p>
          <w:p w:rsidR="007107EB" w:rsidRPr="00937410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3741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бюджет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7EB" w:rsidRPr="00937410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3741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місцевий бюджет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7EB" w:rsidRPr="00937410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3741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інші джерела</w:t>
            </w:r>
          </w:p>
        </w:tc>
      </w:tr>
      <w:tr w:rsidR="007107EB" w:rsidRPr="00937410" w:rsidTr="003D33A6">
        <w:trPr>
          <w:trHeight w:val="250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7EB" w:rsidRPr="00937410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3741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7EB" w:rsidRPr="00937410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741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120,0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7EB" w:rsidRPr="00937410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741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7EB" w:rsidRPr="00937410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3741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120,0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7EB" w:rsidRPr="00937410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7107EB" w:rsidRPr="00937410" w:rsidRDefault="007107EB" w:rsidP="007107EB">
      <w:pPr>
        <w:spacing w:after="0" w:line="240" w:lineRule="auto"/>
        <w:ind w:firstLine="724"/>
        <w:rPr>
          <w:rFonts w:ascii="Times New Roman" w:eastAsia="Arial Unicode MS" w:hAnsi="Times New Roman" w:cs="Times New Roman"/>
          <w:color w:val="000000"/>
          <w:sz w:val="20"/>
          <w:szCs w:val="20"/>
          <w:lang w:eastAsia="uk-UA"/>
        </w:rPr>
      </w:pPr>
    </w:p>
    <w:p w:rsidR="007107EB" w:rsidRPr="00937410" w:rsidRDefault="007107EB" w:rsidP="007107E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6. Перелік заходів, обсяги та джерела фінансування цільової програми   Солотвинської селищної ради (додається).</w:t>
      </w:r>
    </w:p>
    <w:p w:rsidR="007107EB" w:rsidRPr="00937410" w:rsidRDefault="007107EB" w:rsidP="007107EB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7. Очікувані результати виконання програми.</w:t>
      </w:r>
    </w:p>
    <w:p w:rsidR="007107EB" w:rsidRPr="00937410" w:rsidRDefault="007107EB" w:rsidP="007107EB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Реалізація цільової програми фінансування забезпечення мобілізаційної підготовки та оборонної роботи на 2024 рік сприятиме:</w:t>
      </w:r>
    </w:p>
    <w:p w:rsidR="007107EB" w:rsidRPr="00937410" w:rsidRDefault="007107EB" w:rsidP="007107EB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забезпеченню на території територіальної громади мобілізаційних заходів;</w:t>
      </w:r>
    </w:p>
    <w:p w:rsidR="007107EB" w:rsidRPr="00937410" w:rsidRDefault="007107EB" w:rsidP="007107EB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забезпеченню готовності пункту управління до роботи та спроможності здійснювати планування і організацію мобілізаційних заходів та оборонної роботи в територіальній громаді.</w:t>
      </w:r>
    </w:p>
    <w:p w:rsidR="007107EB" w:rsidRPr="00937410" w:rsidRDefault="007107EB" w:rsidP="007107E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uk-UA"/>
        </w:rPr>
      </w:pPr>
    </w:p>
    <w:p w:rsidR="007107EB" w:rsidRPr="00937410" w:rsidRDefault="007107EB" w:rsidP="007107EB">
      <w:pPr>
        <w:spacing w:after="0" w:line="240" w:lineRule="auto"/>
        <w:ind w:right="543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bookmarkStart w:id="2" w:name="bookmark3"/>
      <w:r w:rsidRPr="0093741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Замовник програми:</w:t>
      </w:r>
    </w:p>
    <w:p w:rsidR="007107EB" w:rsidRPr="00937410" w:rsidRDefault="007107EB" w:rsidP="007107EB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Начальник першого відділу</w:t>
      </w:r>
    </w:p>
    <w:p w:rsidR="007107EB" w:rsidRPr="00937410" w:rsidRDefault="007107EB" w:rsidP="007107EB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Івано-Франківського районного територіального центру</w:t>
      </w:r>
    </w:p>
    <w:p w:rsidR="007107EB" w:rsidRPr="00937410" w:rsidRDefault="007107EB" w:rsidP="007107EB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комплектування та соціальної підтримки        </w:t>
      </w: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ab/>
      </w: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ab/>
      </w: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ab/>
      </w:r>
    </w:p>
    <w:p w:rsidR="007107EB" w:rsidRPr="00937410" w:rsidRDefault="007107EB" w:rsidP="007107EB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підполковник                                                                          </w:t>
      </w:r>
      <w:r w:rsidRPr="0093741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Андрій СРІБНЯК</w:t>
      </w:r>
    </w:p>
    <w:p w:rsidR="007107EB" w:rsidRPr="00937410" w:rsidRDefault="007107EB" w:rsidP="007107EB">
      <w:pPr>
        <w:spacing w:after="0" w:line="240" w:lineRule="auto"/>
        <w:ind w:right="543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Керівник програми:</w:t>
      </w:r>
    </w:p>
    <w:p w:rsidR="007107EB" w:rsidRPr="00937410" w:rsidRDefault="007107EB" w:rsidP="007107EB">
      <w:pPr>
        <w:tabs>
          <w:tab w:val="left" w:pos="7005"/>
        </w:tabs>
        <w:spacing w:after="0" w:line="240" w:lineRule="auto"/>
        <w:ind w:right="-2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Перший заступник селищного  голови                             </w:t>
      </w:r>
      <w:r w:rsidRPr="0093741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Наталія ТЮТЮННИК</w:t>
      </w:r>
    </w:p>
    <w:p w:rsidR="007107EB" w:rsidRPr="00937410" w:rsidRDefault="007107EB" w:rsidP="007107EB">
      <w:pPr>
        <w:spacing w:after="0" w:line="240" w:lineRule="auto"/>
        <w:ind w:right="-2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7107EB" w:rsidRPr="00937410" w:rsidRDefault="007107EB" w:rsidP="007107EB">
      <w:pPr>
        <w:spacing w:after="0" w:line="240" w:lineRule="auto"/>
        <w:ind w:right="-2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7107EB" w:rsidRPr="00937410" w:rsidRDefault="007107EB" w:rsidP="007107EB">
      <w:pPr>
        <w:spacing w:after="0" w:line="240" w:lineRule="auto"/>
        <w:ind w:right="-2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7107EB" w:rsidRPr="00937410" w:rsidRDefault="007107EB" w:rsidP="007107EB">
      <w:pPr>
        <w:spacing w:after="0" w:line="240" w:lineRule="auto"/>
        <w:ind w:right="-2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7107EB" w:rsidRPr="00937410" w:rsidRDefault="007107EB" w:rsidP="007107EB">
      <w:pPr>
        <w:spacing w:after="0" w:line="240" w:lineRule="auto"/>
        <w:ind w:right="-2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7107EB" w:rsidRPr="00937410" w:rsidRDefault="007107EB" w:rsidP="007107EB">
      <w:pPr>
        <w:spacing w:after="0" w:line="240" w:lineRule="auto"/>
        <w:ind w:right="-2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7107EB" w:rsidRPr="00937410" w:rsidRDefault="007107EB" w:rsidP="007107EB">
      <w:pPr>
        <w:spacing w:after="0" w:line="240" w:lineRule="auto"/>
        <w:ind w:right="-2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7107EB" w:rsidRPr="00937410" w:rsidRDefault="007107EB" w:rsidP="007107E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lastRenderedPageBreak/>
        <w:t xml:space="preserve">Обґрунтування доцільності розроблення </w:t>
      </w:r>
      <w:bookmarkStart w:id="3" w:name="bookmark4"/>
      <w:bookmarkEnd w:id="2"/>
      <w:r w:rsidRPr="0093741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цільової програми фінансування забезпечення мобілізаційної підготовки та оборонної роботи на 2024 рік</w:t>
      </w:r>
    </w:p>
    <w:p w:rsidR="007107EB" w:rsidRPr="00937410" w:rsidRDefault="007107EB" w:rsidP="007107E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</w:p>
    <w:p w:rsidR="007107EB" w:rsidRPr="00937410" w:rsidRDefault="007107EB" w:rsidP="007107E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Загальна частина</w:t>
      </w:r>
      <w:bookmarkEnd w:id="3"/>
    </w:p>
    <w:p w:rsidR="007107EB" w:rsidRPr="00937410" w:rsidRDefault="007107EB" w:rsidP="007107EB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b/>
          <w:color w:val="000000"/>
          <w:sz w:val="16"/>
          <w:szCs w:val="16"/>
          <w:lang w:eastAsia="uk-UA"/>
        </w:rPr>
      </w:pPr>
    </w:p>
    <w:p w:rsidR="007107EB" w:rsidRPr="00937410" w:rsidRDefault="007107EB" w:rsidP="007107EB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Зовнішньополітична ситуація довкола держави та суспільно-політична ситуація, що склалася в державі, потребує мобілізації зусиль місцевих органів влади, органів місцевого самоврядування і державних структур, відповідальних за правопорядок і безпеку в країні та її захист від зовнішнього військового втручання, а також значних матеріальних та фінансових ресурсів для забезпечення обороноздатності держави.</w:t>
      </w:r>
    </w:p>
    <w:p w:rsidR="007107EB" w:rsidRPr="00937410" w:rsidRDefault="007107EB" w:rsidP="007107EB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bookmarkStart w:id="4" w:name="bookmark5"/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Враховуючи складність ситуації та нагальну необхідність підвищення рівня мобілізаційної готовності та виконання законів України «Про оборону України», «Про мобілізаційну підготовку та мобілізацію», «Про військовий обов’язок і військову службу», </w:t>
      </w:r>
      <w:r w:rsidRPr="00937410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>«Про місцеве самоврядування в Україні»</w:t>
      </w: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, розробляється дана Програма.</w:t>
      </w:r>
    </w:p>
    <w:p w:rsidR="007107EB" w:rsidRPr="00937410" w:rsidRDefault="007107EB" w:rsidP="007107EB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</w:p>
    <w:p w:rsidR="007107EB" w:rsidRPr="00937410" w:rsidRDefault="007107EB" w:rsidP="007107EB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Мета Програми</w:t>
      </w:r>
      <w:bookmarkEnd w:id="4"/>
    </w:p>
    <w:p w:rsidR="007107EB" w:rsidRPr="00937410" w:rsidRDefault="007107EB" w:rsidP="007107EB">
      <w:pPr>
        <w:spacing w:after="0" w:line="240" w:lineRule="auto"/>
        <w:ind w:firstLine="724"/>
        <w:rPr>
          <w:rFonts w:ascii="Times New Roman" w:eastAsia="Arial Unicode MS" w:hAnsi="Times New Roman" w:cs="Times New Roman"/>
          <w:b/>
          <w:color w:val="000000"/>
          <w:sz w:val="16"/>
          <w:szCs w:val="16"/>
          <w:lang w:eastAsia="uk-UA"/>
        </w:rPr>
      </w:pPr>
    </w:p>
    <w:p w:rsidR="007107EB" w:rsidRPr="00937410" w:rsidRDefault="007107EB" w:rsidP="007107EB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Метою програми є створення належних умов для проведення мобілізаційних заходів, готовності усіх ланок воєнної організації, інших військових формувань та правоохоронних органів України, органів місцевого самоврядування та органів державної влади, цивільного захисту (цивільної оборони), а також населення і території територіальних громад до участі в обороні, вирішення комплексу завдань щодо підготовки до збройного захисту під час збройної агресії або відкритого збройного конфлікту.</w:t>
      </w:r>
    </w:p>
    <w:p w:rsidR="007107EB" w:rsidRPr="00937410" w:rsidRDefault="007107EB" w:rsidP="007107EB">
      <w:pPr>
        <w:spacing w:after="0" w:line="240" w:lineRule="auto"/>
        <w:ind w:firstLine="724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bookmarkStart w:id="5" w:name="bookmark6"/>
    </w:p>
    <w:p w:rsidR="007107EB" w:rsidRPr="00937410" w:rsidRDefault="007107EB" w:rsidP="007107EB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Основні завдання Програми</w:t>
      </w:r>
      <w:bookmarkEnd w:id="5"/>
    </w:p>
    <w:p w:rsidR="007107EB" w:rsidRPr="00937410" w:rsidRDefault="007107EB" w:rsidP="007107EB">
      <w:pPr>
        <w:spacing w:after="0" w:line="240" w:lineRule="auto"/>
        <w:ind w:firstLine="724"/>
        <w:rPr>
          <w:rFonts w:ascii="Times New Roman" w:eastAsia="Arial Unicode MS" w:hAnsi="Times New Roman" w:cs="Times New Roman"/>
          <w:b/>
          <w:color w:val="000000"/>
          <w:sz w:val="16"/>
          <w:szCs w:val="16"/>
          <w:lang w:eastAsia="uk-UA"/>
        </w:rPr>
      </w:pPr>
    </w:p>
    <w:p w:rsidR="007107EB" w:rsidRPr="00937410" w:rsidRDefault="007107EB" w:rsidP="007107EB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Основними завданнями Програми є:</w:t>
      </w:r>
    </w:p>
    <w:p w:rsidR="007107EB" w:rsidRPr="00937410" w:rsidRDefault="007107EB" w:rsidP="007107EB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забезпечення своєчасної мобілізації людських і транспортних ресурсів, підтримання системи управління Солотвинської селищної ради у готовності до роботи в </w:t>
      </w:r>
      <w:r w:rsidRPr="00937410">
        <w:rPr>
          <w:rFonts w:ascii="Times New Roman" w:eastAsia="Arial Unicode MS" w:hAnsi="Times New Roman" w:cs="Times New Roman"/>
          <w:sz w:val="28"/>
          <w:szCs w:val="28"/>
          <w:lang w:eastAsia="uk-UA"/>
        </w:rPr>
        <w:t>умовах воєнного часу</w:t>
      </w: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;</w:t>
      </w:r>
    </w:p>
    <w:p w:rsidR="007107EB" w:rsidRPr="00937410" w:rsidRDefault="007107EB" w:rsidP="007107EB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забезпечення своєчасного оповіщення і прибуття громадян, які призиваються на військову службу, техніки на збірні пункти та у військові частини;</w:t>
      </w:r>
    </w:p>
    <w:p w:rsidR="007107EB" w:rsidRPr="00937410" w:rsidRDefault="007107EB" w:rsidP="007107EB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виділення (в тимчасове користування) будівель, споруд, земельних ділянок, транспортних та інших матеріально-технічних засобів, надання послуг Збройним Силам України, Національній поліції України, Національній гвардії України, іншим військовим формуванням, які створені відповідно до законодавства України для забезпечення потреб відповідно до мобілізаційних планів;</w:t>
      </w:r>
    </w:p>
    <w:p w:rsidR="007107EB" w:rsidRPr="00937410" w:rsidRDefault="007107EB" w:rsidP="007107EB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надання транспортних послуг та забезпечення паливно-мастильними матеріалами;</w:t>
      </w:r>
    </w:p>
    <w:p w:rsidR="007107EB" w:rsidRPr="00937410" w:rsidRDefault="007107EB" w:rsidP="007107EB">
      <w:pPr>
        <w:spacing w:after="0" w:line="240" w:lineRule="auto"/>
        <w:ind w:firstLine="724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забезпечення готовності пункту управління.</w:t>
      </w:r>
    </w:p>
    <w:p w:rsidR="007107EB" w:rsidRPr="00937410" w:rsidRDefault="007107EB" w:rsidP="007107EB">
      <w:pPr>
        <w:spacing w:after="0" w:line="240" w:lineRule="auto"/>
        <w:ind w:firstLine="724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7107EB" w:rsidRPr="00937410" w:rsidRDefault="007107EB" w:rsidP="007107EB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bookmarkStart w:id="6" w:name="bookmark7"/>
    </w:p>
    <w:p w:rsidR="007107EB" w:rsidRPr="00937410" w:rsidRDefault="007107EB" w:rsidP="007107EB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</w:p>
    <w:p w:rsidR="007107EB" w:rsidRPr="00937410" w:rsidRDefault="007107EB" w:rsidP="007107EB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lastRenderedPageBreak/>
        <w:t>Фінансове забезпечення Програми</w:t>
      </w:r>
      <w:bookmarkEnd w:id="6"/>
    </w:p>
    <w:p w:rsidR="007107EB" w:rsidRPr="00937410" w:rsidRDefault="007107EB" w:rsidP="007107EB">
      <w:pPr>
        <w:spacing w:after="0" w:line="240" w:lineRule="auto"/>
        <w:ind w:firstLine="724"/>
        <w:rPr>
          <w:rFonts w:ascii="Times New Roman" w:eastAsia="Arial Unicode MS" w:hAnsi="Times New Roman" w:cs="Times New Roman"/>
          <w:b/>
          <w:color w:val="000000"/>
          <w:sz w:val="16"/>
          <w:szCs w:val="16"/>
          <w:lang w:eastAsia="uk-UA"/>
        </w:rPr>
      </w:pPr>
    </w:p>
    <w:p w:rsidR="007107EB" w:rsidRPr="00937410" w:rsidRDefault="007107EB" w:rsidP="007107EB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Фінансове забезпечення Програми здійснюється за рахунок коштів бюджету Солотвинської селищної ради, а також інших джерел фінансування </w:t>
      </w:r>
      <w:r w:rsidRPr="00937410">
        <w:rPr>
          <w:rFonts w:ascii="Times New Roman" w:eastAsia="Arial Unicode MS" w:hAnsi="Times New Roman" w:cs="Times New Roman"/>
          <w:sz w:val="28"/>
          <w:szCs w:val="28"/>
          <w:lang w:eastAsia="uk-UA"/>
        </w:rPr>
        <w:t>відповідно до вимог чинного законодавства.</w:t>
      </w:r>
    </w:p>
    <w:p w:rsidR="007107EB" w:rsidRPr="00937410" w:rsidRDefault="007107EB" w:rsidP="007107EB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sz w:val="28"/>
          <w:szCs w:val="28"/>
          <w:lang w:eastAsia="uk-UA"/>
        </w:rPr>
        <w:t xml:space="preserve">Обсяг фінансування з бюджету </w:t>
      </w: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Солотвинської селищної ради </w:t>
      </w:r>
      <w:r w:rsidRPr="00937410">
        <w:rPr>
          <w:rFonts w:ascii="Times New Roman" w:eastAsia="Arial Unicode MS" w:hAnsi="Times New Roman" w:cs="Times New Roman"/>
          <w:sz w:val="28"/>
          <w:szCs w:val="28"/>
          <w:lang w:eastAsia="uk-UA"/>
        </w:rPr>
        <w:t>для реалізації заходів Програми визначається, виходячи із можливостей його дохідної частини.</w:t>
      </w:r>
    </w:p>
    <w:p w:rsidR="007107EB" w:rsidRPr="00937410" w:rsidRDefault="007107EB" w:rsidP="007107EB">
      <w:pPr>
        <w:spacing w:after="0" w:line="240" w:lineRule="auto"/>
        <w:ind w:firstLine="724"/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</w:pPr>
      <w:bookmarkStart w:id="7" w:name="bookmark8"/>
    </w:p>
    <w:p w:rsidR="007107EB" w:rsidRPr="00937410" w:rsidRDefault="007107EB" w:rsidP="007107EB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Очікувані результати виконання Програми</w:t>
      </w:r>
      <w:bookmarkEnd w:id="7"/>
    </w:p>
    <w:p w:rsidR="007107EB" w:rsidRPr="00937410" w:rsidRDefault="007107EB" w:rsidP="007107EB">
      <w:pPr>
        <w:spacing w:after="0" w:line="240" w:lineRule="auto"/>
        <w:ind w:firstLine="724"/>
        <w:rPr>
          <w:rFonts w:ascii="Times New Roman" w:eastAsia="Arial Unicode MS" w:hAnsi="Times New Roman" w:cs="Times New Roman"/>
          <w:color w:val="000000"/>
          <w:sz w:val="16"/>
          <w:szCs w:val="16"/>
          <w:lang w:eastAsia="uk-UA"/>
        </w:rPr>
      </w:pPr>
    </w:p>
    <w:p w:rsidR="007107EB" w:rsidRPr="00937410" w:rsidRDefault="007107EB" w:rsidP="007107EB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Реалізація цільової програми фінансування забезпечення мобілізаційної підготовки та оборонної роботи на 2024 рік сприятиме:</w:t>
      </w:r>
    </w:p>
    <w:p w:rsidR="007107EB" w:rsidRPr="00937410" w:rsidRDefault="007107EB" w:rsidP="007107EB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покращенню виконання заходів мобілізаційної підготовки та мобілізації в органах місцевого самоврядування, на підприємствах, організаціях та установах;</w:t>
      </w:r>
    </w:p>
    <w:p w:rsidR="007107EB" w:rsidRPr="00937410" w:rsidRDefault="007107EB" w:rsidP="007107E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підвищенню готовності системи оповіщення керівного складу Солотвинської селищної ради та інформуванню населення про загрозу чи виникнення надзвичайних ситуацій  забезпечення заходів проведення мобілізації на території територіальної громади;</w:t>
      </w:r>
    </w:p>
    <w:p w:rsidR="007107EB" w:rsidRPr="00937410" w:rsidRDefault="007107EB" w:rsidP="007107EB">
      <w:pPr>
        <w:spacing w:after="0" w:line="240" w:lineRule="auto"/>
        <w:ind w:firstLine="72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sectPr w:rsidR="007107EB" w:rsidRPr="0093741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9374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забезпеченню готовності до роботи  пункту управління на території відповідальності 1-го відділу Івано-Франківського районного територіального центру комплектування та соціальної підтримки.</w:t>
      </w:r>
    </w:p>
    <w:p w:rsidR="007107EB" w:rsidRPr="00A11D53" w:rsidRDefault="007107EB" w:rsidP="007107EB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A11D5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lastRenderedPageBreak/>
        <w:t>Перелік</w:t>
      </w:r>
    </w:p>
    <w:p w:rsidR="007107EB" w:rsidRPr="00A11D53" w:rsidRDefault="007107EB" w:rsidP="007107EB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A11D5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 xml:space="preserve">заходів, обсяги та джерела фінансування цільової програми фінансування  забезпечення </w:t>
      </w:r>
    </w:p>
    <w:p w:rsidR="007107EB" w:rsidRPr="00A11D53" w:rsidRDefault="007107EB" w:rsidP="007107EB">
      <w:pPr>
        <w:spacing w:after="0" w:line="240" w:lineRule="auto"/>
        <w:ind w:firstLine="72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A11D5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мобілізаційної підготовки та оборонної роботи на 2024 рік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28"/>
        <w:gridCol w:w="2410"/>
        <w:gridCol w:w="992"/>
        <w:gridCol w:w="1417"/>
        <w:gridCol w:w="1276"/>
        <w:gridCol w:w="2552"/>
      </w:tblGrid>
      <w:tr w:rsidR="007107EB" w:rsidRPr="00A11D53" w:rsidTr="003D33A6">
        <w:trPr>
          <w:tblHeader/>
        </w:trPr>
        <w:tc>
          <w:tcPr>
            <w:tcW w:w="709" w:type="dxa"/>
            <w:vMerge w:val="restart"/>
            <w:vAlign w:val="center"/>
          </w:tcPr>
          <w:p w:rsidR="007107EB" w:rsidRPr="00A11D53" w:rsidRDefault="007107EB" w:rsidP="003D33A6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  <w:t>№ п/</w:t>
            </w:r>
            <w:proofErr w:type="spellStart"/>
            <w:r w:rsidRPr="00A11D5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  <w:t>п</w:t>
            </w:r>
            <w:proofErr w:type="spellEnd"/>
          </w:p>
        </w:tc>
        <w:tc>
          <w:tcPr>
            <w:tcW w:w="5528" w:type="dxa"/>
            <w:vMerge w:val="restart"/>
            <w:vAlign w:val="center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заходу</w:t>
            </w:r>
          </w:p>
        </w:tc>
        <w:tc>
          <w:tcPr>
            <w:tcW w:w="2410" w:type="dxa"/>
            <w:vMerge w:val="restart"/>
            <w:vAlign w:val="center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  <w:t>Виконавець</w:t>
            </w:r>
          </w:p>
        </w:tc>
        <w:tc>
          <w:tcPr>
            <w:tcW w:w="3685" w:type="dxa"/>
            <w:gridSpan w:val="3"/>
            <w:vAlign w:val="center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Орієнтовні обсяги фінансування, </w:t>
            </w:r>
            <w:proofErr w:type="spellStart"/>
            <w:r w:rsidRPr="00A11D5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  <w:t>тис.грн</w:t>
            </w:r>
            <w:proofErr w:type="spellEnd"/>
            <w:r w:rsidRPr="00A11D5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  <w:t>Очікувані результати</w:t>
            </w:r>
          </w:p>
        </w:tc>
      </w:tr>
      <w:tr w:rsidR="007107EB" w:rsidRPr="00A11D53" w:rsidTr="003D33A6">
        <w:trPr>
          <w:trHeight w:val="472"/>
          <w:tblHeader/>
        </w:trPr>
        <w:tc>
          <w:tcPr>
            <w:tcW w:w="709" w:type="dxa"/>
            <w:vMerge/>
            <w:vAlign w:val="center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528" w:type="dxa"/>
            <w:vMerge/>
            <w:vAlign w:val="center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vMerge/>
            <w:vAlign w:val="center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107EB" w:rsidRPr="00A11D53" w:rsidRDefault="007107EB" w:rsidP="003D33A6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2693" w:type="dxa"/>
            <w:gridSpan w:val="2"/>
            <w:vAlign w:val="center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  <w:t>в т.ч. за джерелами фінансування</w:t>
            </w:r>
          </w:p>
        </w:tc>
        <w:tc>
          <w:tcPr>
            <w:tcW w:w="2552" w:type="dxa"/>
            <w:vMerge/>
            <w:vAlign w:val="center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7107EB" w:rsidRPr="00A11D53" w:rsidTr="003D33A6">
        <w:trPr>
          <w:trHeight w:val="706"/>
          <w:tblHeader/>
        </w:trPr>
        <w:tc>
          <w:tcPr>
            <w:tcW w:w="709" w:type="dxa"/>
            <w:vMerge/>
            <w:vAlign w:val="center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528" w:type="dxa"/>
            <w:vMerge/>
            <w:vAlign w:val="center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vMerge/>
            <w:vAlign w:val="center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vAlign w:val="center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  <w:vAlign w:val="center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  <w:t>Бюджет ТГ</w:t>
            </w:r>
          </w:p>
        </w:tc>
        <w:tc>
          <w:tcPr>
            <w:tcW w:w="1276" w:type="dxa"/>
            <w:vAlign w:val="center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  <w:t>Інші джерела</w:t>
            </w:r>
          </w:p>
        </w:tc>
        <w:tc>
          <w:tcPr>
            <w:tcW w:w="2552" w:type="dxa"/>
            <w:vMerge/>
            <w:vAlign w:val="center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7107EB" w:rsidRPr="00A11D53" w:rsidTr="003D33A6">
        <w:tc>
          <w:tcPr>
            <w:tcW w:w="709" w:type="dxa"/>
          </w:tcPr>
          <w:p w:rsidR="007107EB" w:rsidRPr="00A11D53" w:rsidRDefault="007107EB" w:rsidP="007107EB">
            <w:pPr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28" w:type="dxa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sz w:val="28"/>
                <w:szCs w:val="28"/>
                <w:lang w:eastAsia="uk-UA"/>
              </w:rPr>
              <w:t>Підготовка бази мобілізаційного розгортання (пункту збору ТГ) та забезпечення їх участі у навчаннях та тренуваннях</w:t>
            </w:r>
          </w:p>
        </w:tc>
        <w:tc>
          <w:tcPr>
            <w:tcW w:w="2410" w:type="dxa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1-й відділ Івано-Франківського РТЦК та СП, пункт збору ТГ</w:t>
            </w:r>
          </w:p>
        </w:tc>
        <w:tc>
          <w:tcPr>
            <w:tcW w:w="992" w:type="dxa"/>
            <w:shd w:val="clear" w:color="auto" w:fill="auto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В межах кошторисних призначень</w:t>
            </w:r>
          </w:p>
        </w:tc>
        <w:tc>
          <w:tcPr>
            <w:tcW w:w="1417" w:type="dxa"/>
            <w:shd w:val="clear" w:color="auto" w:fill="auto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 xml:space="preserve">В межах </w:t>
            </w:r>
            <w:proofErr w:type="spellStart"/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кошторис-них</w:t>
            </w:r>
            <w:proofErr w:type="spellEnd"/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призначень</w:t>
            </w:r>
          </w:p>
        </w:tc>
        <w:tc>
          <w:tcPr>
            <w:tcW w:w="1276" w:type="dxa"/>
            <w:vAlign w:val="center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 xml:space="preserve">Участь пункту збору </w:t>
            </w:r>
            <w:proofErr w:type="spellStart"/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військовозобов’я-заних</w:t>
            </w:r>
            <w:proofErr w:type="spellEnd"/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техніки в навчаннях та тренуваннях</w:t>
            </w:r>
          </w:p>
        </w:tc>
      </w:tr>
      <w:tr w:rsidR="007107EB" w:rsidRPr="00A11D53" w:rsidTr="003D33A6">
        <w:tc>
          <w:tcPr>
            <w:tcW w:w="709" w:type="dxa"/>
          </w:tcPr>
          <w:p w:rsidR="007107EB" w:rsidRPr="00A11D53" w:rsidRDefault="007107EB" w:rsidP="007107EB">
            <w:pPr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28" w:type="dxa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sz w:val="28"/>
                <w:szCs w:val="28"/>
                <w:lang w:eastAsia="uk-UA"/>
              </w:rPr>
              <w:t>Контроль за здійсненням заходів з мобілізаційної підготовки та мобілізації в органах державної влади та місцевого самоврядування, на підприємствах, установах та організаціях ТГ</w:t>
            </w:r>
          </w:p>
        </w:tc>
        <w:tc>
          <w:tcPr>
            <w:tcW w:w="2410" w:type="dxa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1-й відділ Івано-Франківського РТЦК та СП</w:t>
            </w:r>
          </w:p>
        </w:tc>
        <w:tc>
          <w:tcPr>
            <w:tcW w:w="992" w:type="dxa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В межах кошторисних призначень</w:t>
            </w:r>
          </w:p>
        </w:tc>
        <w:tc>
          <w:tcPr>
            <w:tcW w:w="1417" w:type="dxa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 xml:space="preserve">В межах </w:t>
            </w:r>
            <w:proofErr w:type="spellStart"/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кошторис-них</w:t>
            </w:r>
            <w:proofErr w:type="spellEnd"/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призначень</w:t>
            </w:r>
          </w:p>
        </w:tc>
        <w:tc>
          <w:tcPr>
            <w:tcW w:w="1276" w:type="dxa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Align w:val="center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 xml:space="preserve">покращення виконання заходів мобілізаційної підготовки та мобілізації </w:t>
            </w:r>
          </w:p>
        </w:tc>
      </w:tr>
      <w:tr w:rsidR="007107EB" w:rsidRPr="00A11D53" w:rsidTr="003D33A6">
        <w:tc>
          <w:tcPr>
            <w:tcW w:w="709" w:type="dxa"/>
            <w:shd w:val="clear" w:color="auto" w:fill="auto"/>
          </w:tcPr>
          <w:p w:rsidR="007107EB" w:rsidRPr="00A11D53" w:rsidRDefault="007107EB" w:rsidP="007107EB">
            <w:pPr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sz w:val="28"/>
                <w:szCs w:val="28"/>
                <w:lang w:eastAsia="uk-UA"/>
              </w:rPr>
              <w:t xml:space="preserve">Обладнання  пункту управління </w:t>
            </w: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 xml:space="preserve">1-го відділу Івано-Франківського РТЦК та СП </w:t>
            </w:r>
            <w:r w:rsidRPr="00A11D53">
              <w:rPr>
                <w:rFonts w:ascii="Times New Roman" w:eastAsia="Arial Unicode MS" w:hAnsi="Times New Roman" w:cs="Times New Roman"/>
                <w:sz w:val="28"/>
                <w:szCs w:val="28"/>
                <w:lang w:eastAsia="uk-UA"/>
              </w:rPr>
              <w:t>матеріальними засобами</w:t>
            </w:r>
          </w:p>
        </w:tc>
        <w:tc>
          <w:tcPr>
            <w:tcW w:w="2410" w:type="dxa"/>
            <w:shd w:val="clear" w:color="auto" w:fill="auto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1-й відділ Івано-Франківського РТЦК та СП</w:t>
            </w:r>
          </w:p>
        </w:tc>
        <w:tc>
          <w:tcPr>
            <w:tcW w:w="992" w:type="dxa"/>
            <w:shd w:val="clear" w:color="auto" w:fill="auto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В межах кошторисних призн</w:t>
            </w: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ачень</w:t>
            </w:r>
          </w:p>
        </w:tc>
        <w:tc>
          <w:tcPr>
            <w:tcW w:w="1417" w:type="dxa"/>
            <w:shd w:val="clear" w:color="auto" w:fill="auto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В межах </w:t>
            </w:r>
            <w:proofErr w:type="spellStart"/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кошторис-них</w:t>
            </w:r>
            <w:proofErr w:type="spellEnd"/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призначень</w:t>
            </w:r>
          </w:p>
        </w:tc>
        <w:tc>
          <w:tcPr>
            <w:tcW w:w="1276" w:type="dxa"/>
            <w:shd w:val="clear" w:color="auto" w:fill="auto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shd w:val="clear" w:color="auto" w:fill="auto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забезпечення готовності до роботи  пункту управління 1-го відділу Івано-Франківського </w:t>
            </w: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РТЦК та СП </w:t>
            </w:r>
          </w:p>
        </w:tc>
      </w:tr>
      <w:tr w:rsidR="007107EB" w:rsidRPr="00A11D53" w:rsidTr="003D33A6">
        <w:tc>
          <w:tcPr>
            <w:tcW w:w="709" w:type="dxa"/>
          </w:tcPr>
          <w:p w:rsidR="007107EB" w:rsidRPr="00A11D53" w:rsidRDefault="007107EB" w:rsidP="007107EB">
            <w:pPr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528" w:type="dxa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sz w:val="28"/>
                <w:szCs w:val="28"/>
                <w:lang w:eastAsia="uk-UA"/>
              </w:rPr>
              <w:t>Створення не знижувального запасу паливно-мастильних матеріалів для забезпечення доставки транспортних засобів і техніки до визначених військових частин</w:t>
            </w:r>
          </w:p>
        </w:tc>
        <w:tc>
          <w:tcPr>
            <w:tcW w:w="2410" w:type="dxa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1-й відділ Івано-Франківського РТЦК та СП</w:t>
            </w:r>
          </w:p>
        </w:tc>
        <w:tc>
          <w:tcPr>
            <w:tcW w:w="992" w:type="dxa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В межах кошторисних призначень</w:t>
            </w:r>
          </w:p>
        </w:tc>
        <w:tc>
          <w:tcPr>
            <w:tcW w:w="1417" w:type="dxa"/>
            <w:shd w:val="clear" w:color="auto" w:fill="auto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 xml:space="preserve">В межах </w:t>
            </w:r>
            <w:proofErr w:type="spellStart"/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кошторис-них</w:t>
            </w:r>
            <w:proofErr w:type="spellEnd"/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призначень</w:t>
            </w:r>
          </w:p>
        </w:tc>
        <w:tc>
          <w:tcPr>
            <w:tcW w:w="1276" w:type="dxa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Своєчасна та організована подача мобілізаційних ресурсів</w:t>
            </w:r>
          </w:p>
        </w:tc>
      </w:tr>
      <w:tr w:rsidR="007107EB" w:rsidRPr="00A11D53" w:rsidTr="003D33A6">
        <w:tc>
          <w:tcPr>
            <w:tcW w:w="709" w:type="dxa"/>
            <w:shd w:val="clear" w:color="auto" w:fill="auto"/>
          </w:tcPr>
          <w:p w:rsidR="007107EB" w:rsidRPr="00A11D53" w:rsidRDefault="007107EB" w:rsidP="007107EB">
            <w:pPr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sz w:val="28"/>
                <w:szCs w:val="28"/>
                <w:lang w:eastAsia="uk-UA"/>
              </w:rPr>
              <w:t>Надання транспортних послуг та забезпечення паливно-мастильними матеріалами</w:t>
            </w:r>
          </w:p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sz w:val="28"/>
                <w:szCs w:val="28"/>
                <w:lang w:eastAsia="uk-UA"/>
              </w:rPr>
              <w:t xml:space="preserve"> для доставки резервістів та військовозобов’язаних до місць проведення навчальних (спеціальних), одноденних зборів та повернення назад та для перевезення благодійної допомоги військовим</w:t>
            </w:r>
          </w:p>
        </w:tc>
        <w:tc>
          <w:tcPr>
            <w:tcW w:w="2410" w:type="dxa"/>
            <w:shd w:val="clear" w:color="auto" w:fill="auto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1-й відділ Івано-Франківського РТЦК та СП</w:t>
            </w:r>
          </w:p>
        </w:tc>
        <w:tc>
          <w:tcPr>
            <w:tcW w:w="992" w:type="dxa"/>
            <w:shd w:val="clear" w:color="auto" w:fill="auto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40,0</w:t>
            </w:r>
          </w:p>
        </w:tc>
        <w:tc>
          <w:tcPr>
            <w:tcW w:w="1276" w:type="dxa"/>
            <w:shd w:val="clear" w:color="auto" w:fill="auto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shd w:val="clear" w:color="auto" w:fill="auto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7107EB" w:rsidRPr="00A11D53" w:rsidTr="003D33A6">
        <w:tc>
          <w:tcPr>
            <w:tcW w:w="709" w:type="dxa"/>
          </w:tcPr>
          <w:p w:rsidR="007107EB" w:rsidRPr="00A11D53" w:rsidRDefault="007107EB" w:rsidP="007107EB">
            <w:pPr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528" w:type="dxa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sz w:val="28"/>
                <w:szCs w:val="28"/>
                <w:lang w:eastAsia="uk-UA"/>
              </w:rPr>
              <w:t xml:space="preserve">Виготовлення елементів матеріальної бази мобілізаційного розгортання (ПЗТГ), пункту прийому особового складу </w:t>
            </w: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1-го відділу Івано-Франківського РТЦК та СП</w:t>
            </w:r>
          </w:p>
        </w:tc>
        <w:tc>
          <w:tcPr>
            <w:tcW w:w="2410" w:type="dxa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1-й відділ Івано-Франківського РТЦК та СП</w:t>
            </w:r>
          </w:p>
        </w:tc>
        <w:tc>
          <w:tcPr>
            <w:tcW w:w="992" w:type="dxa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В межах кошторисних призн</w:t>
            </w: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ачень</w:t>
            </w:r>
          </w:p>
        </w:tc>
        <w:tc>
          <w:tcPr>
            <w:tcW w:w="1417" w:type="dxa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В межах кошторисних призначень</w:t>
            </w:r>
          </w:p>
        </w:tc>
        <w:tc>
          <w:tcPr>
            <w:tcW w:w="1276" w:type="dxa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Align w:val="center"/>
          </w:tcPr>
          <w:p w:rsidR="007107EB" w:rsidRPr="00A11D53" w:rsidRDefault="007107EB" w:rsidP="003D33A6">
            <w:pPr>
              <w:spacing w:after="0" w:line="240" w:lineRule="auto"/>
              <w:ind w:left="-113" w:right="-113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Забезпечення необхідним майном під час мобілізації людських та транспортних ресурсів</w:t>
            </w:r>
          </w:p>
        </w:tc>
      </w:tr>
      <w:tr w:rsidR="007107EB" w:rsidRPr="00A11D53" w:rsidTr="003D33A6">
        <w:tc>
          <w:tcPr>
            <w:tcW w:w="709" w:type="dxa"/>
          </w:tcPr>
          <w:p w:rsidR="007107EB" w:rsidRPr="00A11D53" w:rsidRDefault="007107EB" w:rsidP="007107EB">
            <w:pPr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528" w:type="dxa"/>
          </w:tcPr>
          <w:p w:rsidR="007107EB" w:rsidRPr="00A11D53" w:rsidRDefault="007107EB" w:rsidP="003D33A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  <w:t>Придбання  матеріалів, обладнання, інвентарю, канцтоварів для покращення технічного стану будівель та для  забезпечення  повсякденної діяльності відділу</w:t>
            </w:r>
          </w:p>
        </w:tc>
        <w:tc>
          <w:tcPr>
            <w:tcW w:w="2410" w:type="dxa"/>
          </w:tcPr>
          <w:p w:rsidR="007107EB" w:rsidRPr="00A11D53" w:rsidRDefault="007107EB" w:rsidP="003D33A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 xml:space="preserve">1-й відділ </w:t>
            </w:r>
            <w:proofErr w:type="spellStart"/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>Івано-</w:t>
            </w:r>
            <w:proofErr w:type="spellEnd"/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 xml:space="preserve"> Франківського РТЦК</w:t>
            </w:r>
            <w:r w:rsidRPr="00A11D53"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  <w:t xml:space="preserve"> та СП</w:t>
            </w:r>
          </w:p>
          <w:p w:rsidR="007107EB" w:rsidRPr="00A11D53" w:rsidRDefault="007107EB" w:rsidP="003D33A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  <w:t>селищна рада</w:t>
            </w:r>
          </w:p>
          <w:p w:rsidR="007107EB" w:rsidRPr="00A11D53" w:rsidRDefault="007107EB" w:rsidP="003D33A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</w:tcPr>
          <w:p w:rsidR="007107EB" w:rsidRPr="00A11D53" w:rsidRDefault="007107EB" w:rsidP="003D33A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</w:p>
          <w:p w:rsidR="007107EB" w:rsidRPr="00A11D53" w:rsidRDefault="007107EB" w:rsidP="003D33A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</w:p>
          <w:p w:rsidR="007107EB" w:rsidRPr="00A11D53" w:rsidRDefault="007107EB" w:rsidP="003D33A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</w:p>
          <w:p w:rsidR="007107EB" w:rsidRPr="00A11D53" w:rsidRDefault="007107EB" w:rsidP="003D33A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1417" w:type="dxa"/>
          </w:tcPr>
          <w:p w:rsidR="007107EB" w:rsidRPr="00A11D53" w:rsidRDefault="007107EB" w:rsidP="003D33A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</w:p>
          <w:p w:rsidR="007107EB" w:rsidRPr="00A11D53" w:rsidRDefault="007107EB" w:rsidP="003D33A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</w:p>
          <w:p w:rsidR="007107EB" w:rsidRPr="00A11D53" w:rsidRDefault="007107EB" w:rsidP="003D33A6">
            <w:pPr>
              <w:spacing w:after="0" w:line="240" w:lineRule="auto"/>
              <w:ind w:right="400"/>
              <w:jc w:val="center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</w:p>
          <w:p w:rsidR="007107EB" w:rsidRPr="00A11D53" w:rsidRDefault="007107EB" w:rsidP="003D33A6">
            <w:pPr>
              <w:spacing w:after="0" w:line="240" w:lineRule="auto"/>
              <w:ind w:right="400"/>
              <w:jc w:val="center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  <w:t>40,0</w:t>
            </w:r>
          </w:p>
        </w:tc>
        <w:tc>
          <w:tcPr>
            <w:tcW w:w="1276" w:type="dxa"/>
          </w:tcPr>
          <w:p w:rsidR="007107EB" w:rsidRPr="00A11D53" w:rsidRDefault="007107EB" w:rsidP="003D33A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</w:tcPr>
          <w:p w:rsidR="007107EB" w:rsidRPr="00A11D53" w:rsidRDefault="007107EB" w:rsidP="003D33A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  <w:t>покращення технічного стану будівель та для забезпечення  повсякденної діяльності відділу</w:t>
            </w:r>
          </w:p>
        </w:tc>
      </w:tr>
      <w:tr w:rsidR="007107EB" w:rsidRPr="00A11D53" w:rsidTr="003D33A6">
        <w:tc>
          <w:tcPr>
            <w:tcW w:w="709" w:type="dxa"/>
          </w:tcPr>
          <w:p w:rsidR="007107EB" w:rsidRPr="00A11D53" w:rsidRDefault="007107EB" w:rsidP="007107EB">
            <w:pPr>
              <w:numPr>
                <w:ilvl w:val="0"/>
                <w:numId w:val="1"/>
              </w:numPr>
              <w:spacing w:after="0" w:line="240" w:lineRule="auto"/>
              <w:ind w:left="397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528" w:type="dxa"/>
          </w:tcPr>
          <w:p w:rsidR="007107EB" w:rsidRPr="00A11D53" w:rsidRDefault="007107EB" w:rsidP="003D33A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  <w:t xml:space="preserve">Придбання паливно-мастильних матеріалів,інших необхідних предметів та матеріалів для </w:t>
            </w:r>
            <w:proofErr w:type="spellStart"/>
            <w:r w:rsidRPr="00A11D53"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val="ru-RU" w:eastAsia="uk-UA"/>
              </w:rPr>
              <w:t>перевезення</w:t>
            </w:r>
            <w:proofErr w:type="spellEnd"/>
            <w:r w:rsidRPr="00A11D53"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val="ru-RU" w:eastAsia="uk-UA"/>
              </w:rPr>
              <w:t xml:space="preserve"> та </w:t>
            </w:r>
            <w:r w:rsidRPr="00A11D53"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  <w:t>організації  поховань загиблих воїнів російсько-української війни</w:t>
            </w:r>
          </w:p>
        </w:tc>
        <w:tc>
          <w:tcPr>
            <w:tcW w:w="2410" w:type="dxa"/>
          </w:tcPr>
          <w:p w:rsidR="007107EB" w:rsidRPr="00A11D53" w:rsidRDefault="007107EB" w:rsidP="003D33A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/>
              </w:rPr>
              <w:t xml:space="preserve">1-й відділ Івано-Франківського РТЦК </w:t>
            </w:r>
            <w:r w:rsidRPr="00A11D53"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  <w:t>та СП</w:t>
            </w:r>
          </w:p>
          <w:p w:rsidR="007107EB" w:rsidRPr="00A11D53" w:rsidRDefault="007107EB" w:rsidP="003D33A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  <w:t>селищна рада</w:t>
            </w:r>
          </w:p>
        </w:tc>
        <w:tc>
          <w:tcPr>
            <w:tcW w:w="992" w:type="dxa"/>
          </w:tcPr>
          <w:p w:rsidR="007107EB" w:rsidRPr="00A11D53" w:rsidRDefault="007107EB" w:rsidP="003D33A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</w:p>
          <w:p w:rsidR="007107EB" w:rsidRPr="00A11D53" w:rsidRDefault="007107EB" w:rsidP="003D33A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</w:p>
          <w:p w:rsidR="007107EB" w:rsidRPr="00A11D53" w:rsidRDefault="007107EB" w:rsidP="003D33A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1417" w:type="dxa"/>
          </w:tcPr>
          <w:p w:rsidR="007107EB" w:rsidRPr="00A11D53" w:rsidRDefault="007107EB" w:rsidP="003D33A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</w:p>
          <w:p w:rsidR="007107EB" w:rsidRPr="00A11D53" w:rsidRDefault="007107EB" w:rsidP="003D33A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</w:p>
          <w:p w:rsidR="007107EB" w:rsidRPr="00A11D53" w:rsidRDefault="007107EB" w:rsidP="003D33A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  <w:t>40,0</w:t>
            </w:r>
          </w:p>
        </w:tc>
        <w:tc>
          <w:tcPr>
            <w:tcW w:w="1276" w:type="dxa"/>
          </w:tcPr>
          <w:p w:rsidR="007107EB" w:rsidRPr="00A11D53" w:rsidRDefault="007107EB" w:rsidP="003D33A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</w:tcPr>
          <w:p w:rsidR="007107EB" w:rsidRPr="00A11D53" w:rsidRDefault="007107EB" w:rsidP="003D33A6">
            <w:pPr>
              <w:spacing w:after="0" w:line="240" w:lineRule="auto"/>
              <w:ind w:right="400"/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color w:val="000000"/>
                <w:spacing w:val="11"/>
                <w:sz w:val="28"/>
                <w:szCs w:val="28"/>
                <w:lang w:eastAsia="uk-UA"/>
              </w:rPr>
              <w:t>Підтримка сімей загиблих воїнів</w:t>
            </w:r>
          </w:p>
        </w:tc>
      </w:tr>
      <w:tr w:rsidR="007107EB" w:rsidRPr="00A11D53" w:rsidTr="003D33A6">
        <w:tc>
          <w:tcPr>
            <w:tcW w:w="8647" w:type="dxa"/>
            <w:gridSpan w:val="3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992" w:type="dxa"/>
            <w:vAlign w:val="center"/>
          </w:tcPr>
          <w:p w:rsidR="007107EB" w:rsidRPr="00A11D53" w:rsidRDefault="007107EB" w:rsidP="003D33A6">
            <w:pPr>
              <w:spacing w:after="0" w:line="240" w:lineRule="auto"/>
              <w:ind w:left="-108" w:right="-57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  <w:t>120</w:t>
            </w:r>
            <w:r w:rsidRPr="00A11D5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  <w:t>,0</w:t>
            </w:r>
          </w:p>
        </w:tc>
        <w:tc>
          <w:tcPr>
            <w:tcW w:w="1417" w:type="dxa"/>
            <w:vAlign w:val="center"/>
          </w:tcPr>
          <w:p w:rsidR="007107EB" w:rsidRPr="00A11D53" w:rsidRDefault="007107EB" w:rsidP="003D33A6">
            <w:pPr>
              <w:spacing w:after="0" w:line="240" w:lineRule="auto"/>
              <w:ind w:left="-108" w:right="-57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11D5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  <w:t>120</w:t>
            </w:r>
            <w:r w:rsidRPr="00A11D5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  <w:t>,0</w:t>
            </w:r>
          </w:p>
        </w:tc>
        <w:tc>
          <w:tcPr>
            <w:tcW w:w="1276" w:type="dxa"/>
            <w:vAlign w:val="center"/>
          </w:tcPr>
          <w:p w:rsidR="007107EB" w:rsidRPr="00A11D53" w:rsidRDefault="007107EB" w:rsidP="003D33A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</w:tcPr>
          <w:p w:rsidR="007107EB" w:rsidRPr="00A11D53" w:rsidRDefault="007107EB" w:rsidP="003D33A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7107EB" w:rsidRPr="00A11D53" w:rsidRDefault="007107EB" w:rsidP="007107EB">
      <w:pPr>
        <w:spacing w:after="0" w:line="240" w:lineRule="auto"/>
        <w:ind w:left="724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7107EB" w:rsidRPr="00A11D53" w:rsidRDefault="007107EB" w:rsidP="007107EB">
      <w:pPr>
        <w:spacing w:after="0" w:line="240" w:lineRule="auto"/>
        <w:ind w:left="1560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r w:rsidRPr="00A11D5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>Керівник програми:</w:t>
      </w:r>
    </w:p>
    <w:p w:rsidR="007107EB" w:rsidRPr="00A11D53" w:rsidRDefault="007107EB" w:rsidP="007107EB">
      <w:pPr>
        <w:spacing w:after="0" w:line="240" w:lineRule="auto"/>
        <w:ind w:right="-2"/>
        <w:rPr>
          <w:rFonts w:ascii="Calibri" w:eastAsia="Calibri" w:hAnsi="Calibri" w:cs="Times New Roman"/>
          <w:sz w:val="28"/>
          <w:szCs w:val="28"/>
        </w:rPr>
        <w:sectPr w:rsidR="007107EB" w:rsidRPr="00A11D53" w:rsidSect="00932A5A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  <w:r w:rsidRPr="00A11D5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 xml:space="preserve">                      Перший заступник селищного голови                                                          Наталія ТЮТЮННИК</w:t>
      </w:r>
      <w:bookmarkEnd w:id="1"/>
    </w:p>
    <w:p w:rsidR="00994F7B" w:rsidRDefault="007107EB"/>
    <w:sectPr w:rsidR="00994F7B" w:rsidSect="007107EB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C2C44"/>
    <w:multiLevelType w:val="hybridMultilevel"/>
    <w:tmpl w:val="061CD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62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107EB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61624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0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0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6136</Words>
  <Characters>3498</Characters>
  <Application>Microsoft Office Word</Application>
  <DocSecurity>0</DocSecurity>
  <Lines>29</Lines>
  <Paragraphs>19</Paragraphs>
  <ScaleCrop>false</ScaleCrop>
  <Company>diakov.net</Company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2023-12-13T09:24:00Z</dcterms:created>
  <dcterms:modified xsi:type="dcterms:W3CDTF">2023-12-13T09:24:00Z</dcterms:modified>
</cp:coreProperties>
</file>