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B6" w:rsidRPr="00C734B6" w:rsidRDefault="00C734B6" w:rsidP="00C734B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C734B6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225EF39" wp14:editId="2457315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34B6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C734B6" w:rsidRPr="00C734B6" w:rsidRDefault="00C734B6" w:rsidP="00C734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734B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734B6" w:rsidRPr="00C734B6" w:rsidRDefault="00C734B6" w:rsidP="00C734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734B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734B6" w:rsidRPr="00C734B6" w:rsidRDefault="00C734B6" w:rsidP="00C734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734B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734B6" w:rsidRPr="00C734B6" w:rsidRDefault="00C734B6" w:rsidP="00C734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734B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  <w:r w:rsidRPr="00C734B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C734B6" w:rsidRPr="00C734B6" w:rsidRDefault="00C734B6" w:rsidP="00C734B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34B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C734B6" w:rsidRPr="00C734B6" w:rsidRDefault="00C734B6" w:rsidP="00C734B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34B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 </w:t>
      </w:r>
    </w:p>
    <w:p w:rsidR="00C734B6" w:rsidRPr="00C734B6" w:rsidRDefault="00C734B6" w:rsidP="00C734B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734B6" w:rsidRPr="00C734B6" w:rsidRDefault="00C734B6" w:rsidP="00C734B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734B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 смт. Солотвин                                      № 1443/28/2023</w:t>
      </w:r>
    </w:p>
    <w:p w:rsidR="00C734B6" w:rsidRPr="00C734B6" w:rsidRDefault="00C734B6" w:rsidP="00C734B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C734B6" w:rsidRPr="00C734B6" w:rsidRDefault="00C734B6" w:rsidP="00C734B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C734B6" w:rsidRPr="00C734B6" w:rsidRDefault="00C734B6" w:rsidP="00C734B6">
      <w:pPr>
        <w:shd w:val="clear" w:color="auto" w:fill="FFFFFF"/>
        <w:spacing w:after="0" w:line="240" w:lineRule="auto"/>
        <w:textAlignment w:val="baseline"/>
        <w:rPr>
          <w:rFonts w:ascii="Lato" w:eastAsiaTheme="minorEastAsia" w:hAnsi="Lato"/>
          <w:b/>
          <w:color w:val="000000" w:themeColor="text1"/>
          <w:sz w:val="24"/>
          <w:szCs w:val="24"/>
          <w:shd w:val="clear" w:color="auto" w:fill="FFFFFF"/>
          <w:lang w:eastAsia="uk-UA"/>
        </w:rPr>
      </w:pPr>
      <w:r w:rsidRPr="00C734B6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Про надання </w:t>
      </w:r>
      <w:r w:rsidRPr="00C734B6">
        <w:rPr>
          <w:rFonts w:ascii="Lato" w:eastAsia="Times New Roman" w:hAnsi="Lato" w:cs="Times New Roman"/>
          <w:b/>
          <w:color w:val="000000" w:themeColor="text1"/>
          <w:sz w:val="24"/>
          <w:szCs w:val="24"/>
          <w:lang w:eastAsia="ru-RU"/>
        </w:rPr>
        <w:t>Джогері Ірині Василівні</w:t>
      </w:r>
    </w:p>
    <w:p w:rsidR="00C734B6" w:rsidRPr="00C734B6" w:rsidRDefault="00C734B6" w:rsidP="00C734B6">
      <w:pPr>
        <w:shd w:val="clear" w:color="auto" w:fill="FFFFFF"/>
        <w:spacing w:after="0" w:line="240" w:lineRule="auto"/>
        <w:textAlignment w:val="baseline"/>
        <w:rPr>
          <w:rFonts w:ascii="Lato" w:eastAsiaTheme="minorEastAsia" w:hAnsi="Lato"/>
          <w:b/>
          <w:color w:val="000000" w:themeColor="text1"/>
          <w:sz w:val="24"/>
          <w:szCs w:val="24"/>
          <w:shd w:val="clear" w:color="auto" w:fill="FFFFFF"/>
          <w:lang w:eastAsia="uk-UA"/>
        </w:rPr>
      </w:pPr>
      <w:r w:rsidRPr="00C734B6">
        <w:rPr>
          <w:rFonts w:ascii="Lato" w:eastAsiaTheme="minorEastAsia" w:hAnsi="Lato"/>
          <w:b/>
          <w:color w:val="000000" w:themeColor="text1"/>
          <w:sz w:val="24"/>
          <w:szCs w:val="24"/>
          <w:shd w:val="clear" w:color="auto" w:fill="FFFFFF"/>
          <w:lang w:eastAsia="uk-UA"/>
        </w:rPr>
        <w:t xml:space="preserve">дозволу на виготовлення експертно-грошової </w:t>
      </w:r>
    </w:p>
    <w:p w:rsidR="00C734B6" w:rsidRPr="00C734B6" w:rsidRDefault="00C734B6" w:rsidP="00C734B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C734B6">
        <w:rPr>
          <w:rFonts w:ascii="Lato" w:eastAsiaTheme="minorEastAsia" w:hAnsi="Lato"/>
          <w:b/>
          <w:color w:val="000000" w:themeColor="text1"/>
          <w:sz w:val="24"/>
          <w:szCs w:val="24"/>
          <w:shd w:val="clear" w:color="auto" w:fill="FFFFFF"/>
          <w:lang w:eastAsia="uk-UA"/>
        </w:rPr>
        <w:t>оцінки  земельної ділянки</w:t>
      </w:r>
    </w:p>
    <w:p w:rsidR="00C734B6" w:rsidRPr="00C734B6" w:rsidRDefault="00C734B6" w:rsidP="00C734B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C734B6" w:rsidRPr="00C734B6" w:rsidRDefault="00C734B6" w:rsidP="00C734B6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  <w:r w:rsidRPr="00C734B6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 xml:space="preserve">         Керуючись статтями 12, 128 Земельного кодексу України, п. 34 ст. 26 Закону України «Про місцеве самоврядування в Україні», розглянувши заяву Джогера Ірини Василівни про включення земельної ділянки в перелік земельних ділянок, що виносяться на продаж, враховуючи рекомендації постійної комісії ради з питань  земельних відносин, будівництва, архітектури та екології,  </w:t>
      </w:r>
      <w:r w:rsidRPr="00C734B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734B6" w:rsidRPr="00C734B6" w:rsidRDefault="00C734B6" w:rsidP="00C734B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</w:pPr>
    </w:p>
    <w:p w:rsidR="00C734B6" w:rsidRPr="00C734B6" w:rsidRDefault="00C734B6" w:rsidP="00C734B6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734B6">
        <w:rPr>
          <w:rFonts w:ascii="Lato" w:eastAsia="Times New Roman" w:hAnsi="Lato" w:cs="Times New Roman"/>
          <w:b/>
          <w:color w:val="000000" w:themeColor="text1"/>
          <w:sz w:val="24"/>
          <w:szCs w:val="24"/>
          <w:lang w:eastAsia="ru-RU"/>
        </w:rPr>
        <w:t xml:space="preserve">   </w:t>
      </w:r>
      <w:r w:rsidRPr="00C734B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ВИРІШИЛА:   </w:t>
      </w:r>
    </w:p>
    <w:p w:rsidR="00C734B6" w:rsidRPr="00C734B6" w:rsidRDefault="00C734B6" w:rsidP="00C734B6">
      <w:pPr>
        <w:shd w:val="clear" w:color="auto" w:fill="FFFFFF"/>
        <w:spacing w:after="300" w:line="240" w:lineRule="auto"/>
        <w:jc w:val="center"/>
        <w:textAlignment w:val="baseline"/>
        <w:rPr>
          <w:rFonts w:ascii="Lato" w:eastAsia="Times New Roman" w:hAnsi="Lato" w:cs="Times New Roman"/>
          <w:b/>
          <w:color w:val="000000" w:themeColor="text1"/>
          <w:sz w:val="24"/>
          <w:szCs w:val="24"/>
          <w:lang w:eastAsia="ru-RU"/>
        </w:rPr>
      </w:pPr>
    </w:p>
    <w:p w:rsidR="00C734B6" w:rsidRPr="00C734B6" w:rsidRDefault="00C734B6" w:rsidP="00C734B6">
      <w:pPr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uk-UA"/>
        </w:rPr>
      </w:pPr>
      <w:r w:rsidRPr="00C734B6">
        <w:rPr>
          <w:rFonts w:ascii="Lato" w:eastAsiaTheme="minorEastAsia" w:hAnsi="Lato"/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1. Включити земельну ділянку площею 0,0115 га  надану в користування на умовах оренди </w:t>
      </w:r>
      <w:r w:rsidRPr="00C734B6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Джогері Ірині Василівні</w:t>
      </w:r>
      <w:r w:rsidRPr="00C734B6">
        <w:rPr>
          <w:rFonts w:ascii="Lato" w:eastAsiaTheme="minorEastAsia" w:hAnsi="Lato"/>
          <w:color w:val="000000" w:themeColor="text1"/>
          <w:sz w:val="24"/>
          <w:szCs w:val="24"/>
          <w:shd w:val="clear" w:color="auto" w:fill="FFFFFF"/>
          <w:lang w:eastAsia="uk-UA"/>
        </w:rPr>
        <w:t xml:space="preserve"> для будівництва</w:t>
      </w:r>
      <w:r>
        <w:rPr>
          <w:rFonts w:ascii="Lato" w:eastAsiaTheme="minorEastAsia" w:hAnsi="Lato"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r w:rsidRPr="00C734B6">
        <w:rPr>
          <w:rFonts w:ascii="Lato" w:eastAsiaTheme="minorEastAsia" w:hAnsi="Lato"/>
          <w:color w:val="000000" w:themeColor="text1"/>
          <w:sz w:val="24"/>
          <w:szCs w:val="24"/>
          <w:shd w:val="clear" w:color="auto" w:fill="FFFFFF"/>
          <w:lang w:eastAsia="uk-UA"/>
        </w:rPr>
        <w:t>та</w:t>
      </w:r>
      <w:r>
        <w:rPr>
          <w:rFonts w:ascii="Lato" w:eastAsiaTheme="minorEastAsia" w:hAnsi="Lato"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r w:rsidRPr="00C734B6">
        <w:rPr>
          <w:rFonts w:ascii="Lato" w:eastAsiaTheme="minorEastAsia" w:hAnsi="Lato"/>
          <w:color w:val="000000" w:themeColor="text1"/>
          <w:sz w:val="24"/>
          <w:szCs w:val="24"/>
          <w:shd w:val="clear" w:color="auto" w:fill="FFFFFF"/>
          <w:lang w:eastAsia="uk-UA"/>
        </w:rPr>
        <w:t>ообслуговування</w:t>
      </w:r>
      <w:r>
        <w:rPr>
          <w:rFonts w:ascii="Lato" w:eastAsiaTheme="minorEastAsia" w:hAnsi="Lato"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r w:rsidRPr="00C734B6">
        <w:rPr>
          <w:rFonts w:ascii="Lato" w:eastAsiaTheme="minorEastAsia" w:hAnsi="Lato"/>
          <w:color w:val="000000" w:themeColor="text1"/>
          <w:sz w:val="24"/>
          <w:szCs w:val="24"/>
          <w:shd w:val="clear" w:color="auto" w:fill="FFFFFF"/>
          <w:lang w:eastAsia="uk-UA"/>
        </w:rPr>
        <w:t>будівель торгівлі, яка розташована за адресою: вулиця</w:t>
      </w:r>
      <w:r w:rsidRPr="00C734B6">
        <w:rPr>
          <w:rFonts w:ascii="Arial" w:eastAsia="Times New Roman" w:hAnsi="Arial" w:cs="Arial"/>
          <w:color w:val="000000" w:themeColor="text1"/>
          <w:sz w:val="21"/>
          <w:szCs w:val="21"/>
          <w:lang w:eastAsia="uk-UA"/>
        </w:rPr>
        <w:t xml:space="preserve"> </w:t>
      </w:r>
      <w:r>
        <w:rPr>
          <w:rFonts w:ascii="Lato" w:eastAsiaTheme="minorEastAsia" w:hAnsi="Lato"/>
          <w:color w:val="000000" w:themeColor="text1"/>
          <w:sz w:val="24"/>
          <w:szCs w:val="24"/>
          <w:shd w:val="clear" w:color="auto" w:fill="FFFFFF"/>
          <w:lang w:eastAsia="uk-UA"/>
        </w:rPr>
        <w:t xml:space="preserve">Шевченка </w:t>
      </w:r>
      <w:bookmarkStart w:id="0" w:name="_GoBack"/>
      <w:bookmarkEnd w:id="0"/>
      <w:r w:rsidRPr="00C734B6">
        <w:rPr>
          <w:rFonts w:ascii="Lato" w:eastAsiaTheme="minorEastAsia" w:hAnsi="Lato"/>
          <w:color w:val="000000" w:themeColor="text1"/>
          <w:sz w:val="24"/>
          <w:szCs w:val="24"/>
          <w:shd w:val="clear" w:color="auto" w:fill="FFFFFF"/>
          <w:lang w:eastAsia="uk-UA"/>
        </w:rPr>
        <w:t xml:space="preserve"> с.Яблунька Івано-Франківського району Івано-Франківської області в перелік ділянок, що виносяться на продаж.</w:t>
      </w:r>
    </w:p>
    <w:p w:rsidR="00C734B6" w:rsidRPr="00C734B6" w:rsidRDefault="00C734B6" w:rsidP="00C734B6">
      <w:pPr>
        <w:spacing w:line="240" w:lineRule="auto"/>
        <w:jc w:val="both"/>
        <w:rPr>
          <w:rFonts w:ascii="Lato" w:eastAsiaTheme="minorEastAsia" w:hAnsi="Lato"/>
          <w:color w:val="000000" w:themeColor="text1"/>
          <w:sz w:val="24"/>
          <w:szCs w:val="24"/>
          <w:shd w:val="clear" w:color="auto" w:fill="FFFFFF"/>
          <w:lang w:eastAsia="uk-UA"/>
        </w:rPr>
      </w:pPr>
      <w:r w:rsidRPr="00C734B6">
        <w:rPr>
          <w:rFonts w:ascii="Lato" w:eastAsiaTheme="minorEastAsia" w:hAnsi="Lato"/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 2. Надати дозвіл </w:t>
      </w:r>
      <w:r w:rsidRPr="00C734B6">
        <w:rPr>
          <w:rFonts w:ascii="Lato" w:eastAsia="Times New Roman" w:hAnsi="Lato" w:cs="Times New Roman"/>
          <w:color w:val="000000" w:themeColor="text1"/>
          <w:sz w:val="24"/>
          <w:szCs w:val="24"/>
          <w:lang w:eastAsia="ru-RU"/>
        </w:rPr>
        <w:t>Джогері Ірині Василівні</w:t>
      </w:r>
      <w:r w:rsidRPr="00C734B6">
        <w:rPr>
          <w:rFonts w:ascii="Lato" w:eastAsiaTheme="minorEastAsia" w:hAnsi="Lato"/>
          <w:color w:val="000000" w:themeColor="text1"/>
          <w:sz w:val="24"/>
          <w:szCs w:val="24"/>
          <w:shd w:val="clear" w:color="auto" w:fill="FFFFFF"/>
          <w:lang w:eastAsia="uk-UA"/>
        </w:rPr>
        <w:t xml:space="preserve"> на виготовлення експертно-грошової оцінки вищевказаної земельної ділянки.</w:t>
      </w:r>
    </w:p>
    <w:p w:rsidR="00C734B6" w:rsidRPr="00C734B6" w:rsidRDefault="00C734B6" w:rsidP="00C73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C734B6">
        <w:rPr>
          <w:rFonts w:ascii="Lato" w:eastAsia="Times New Roman" w:hAnsi="Lato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 3. </w:t>
      </w:r>
      <w:r w:rsidRPr="00C734B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(Білан О.Л.)</w:t>
      </w:r>
    </w:p>
    <w:p w:rsidR="00C734B6" w:rsidRPr="00C734B6" w:rsidRDefault="00C734B6" w:rsidP="00C73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C734B6" w:rsidRPr="00C734B6" w:rsidRDefault="00C734B6" w:rsidP="00C73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C734B6" w:rsidRPr="00C734B6" w:rsidRDefault="00C734B6" w:rsidP="00C73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C734B6" w:rsidRPr="00C734B6" w:rsidRDefault="00C734B6" w:rsidP="00C73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C734B6" w:rsidRPr="00C734B6" w:rsidRDefault="00C734B6" w:rsidP="00C73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C734B6" w:rsidRPr="00C734B6" w:rsidRDefault="00C734B6" w:rsidP="00C73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C734B6" w:rsidRPr="00C734B6" w:rsidRDefault="00C734B6" w:rsidP="00C73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C734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C734B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9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2799C"/>
    <w:rsid w:val="009B0183"/>
    <w:rsid w:val="009E442E"/>
    <w:rsid w:val="00A33768"/>
    <w:rsid w:val="00A95CE3"/>
    <w:rsid w:val="00BC3B4E"/>
    <w:rsid w:val="00C24695"/>
    <w:rsid w:val="00C734B6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591</Characters>
  <Application>Microsoft Office Word</Application>
  <DocSecurity>0</DocSecurity>
  <Lines>4</Lines>
  <Paragraphs>3</Paragraphs>
  <ScaleCrop>false</ScaleCrop>
  <Company>diakov.net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2023-11-01T14:22:00Z</dcterms:created>
  <dcterms:modified xsi:type="dcterms:W3CDTF">2023-11-01T14:23:00Z</dcterms:modified>
</cp:coreProperties>
</file>