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82" w:rsidRDefault="008E5582" w:rsidP="008E5582">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5C8F506D" wp14:editId="010D4044">
            <wp:extent cx="428625" cy="609600"/>
            <wp:effectExtent l="1905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8E5582" w:rsidRDefault="008E5582" w:rsidP="008E5582">
      <w:pPr>
        <w:spacing w:after="0" w:line="240" w:lineRule="auto"/>
        <w:jc w:val="center"/>
        <w:rPr>
          <w:rFonts w:ascii="Times New Roman" w:eastAsia="Times New Roman" w:hAnsi="Times New Roman" w:cs="Times New Roman"/>
          <w:b/>
          <w:sz w:val="28"/>
          <w:szCs w:val="28"/>
          <w:lang w:eastAsia="ru-RU"/>
        </w:rPr>
      </w:pPr>
    </w:p>
    <w:p w:rsidR="008E5582" w:rsidRPr="00993299" w:rsidRDefault="008E5582" w:rsidP="008E5582">
      <w:pPr>
        <w:spacing w:after="0" w:line="240" w:lineRule="auto"/>
        <w:jc w:val="center"/>
        <w:rPr>
          <w:rFonts w:ascii="Times New Roman" w:eastAsia="Times New Roman" w:hAnsi="Times New Roman" w:cs="Times New Roman"/>
          <w:b/>
          <w:sz w:val="28"/>
          <w:szCs w:val="28"/>
          <w:lang w:val="ru-RU" w:eastAsia="ru-RU"/>
        </w:rPr>
      </w:pPr>
      <w:r w:rsidRPr="00993299">
        <w:rPr>
          <w:rFonts w:ascii="Times New Roman" w:eastAsia="Times New Roman" w:hAnsi="Times New Roman" w:cs="Times New Roman"/>
          <w:b/>
          <w:sz w:val="28"/>
          <w:szCs w:val="28"/>
          <w:lang w:eastAsia="ru-RU"/>
        </w:rPr>
        <w:t>УКРАЇНА</w:t>
      </w:r>
    </w:p>
    <w:p w:rsidR="008E5582" w:rsidRPr="00993299" w:rsidRDefault="008E5582" w:rsidP="008E5582">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8E5582" w:rsidRPr="00993299" w:rsidRDefault="008E5582" w:rsidP="008E558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8E5582" w:rsidRPr="00993299" w:rsidRDefault="008E5582" w:rsidP="008E5582">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8E5582" w:rsidRDefault="008E5582" w:rsidP="008E5582">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шоста </w:t>
      </w:r>
      <w:r w:rsidRPr="00431747">
        <w:rPr>
          <w:rFonts w:ascii="Times New Roman" w:eastAsia="Times New Roman" w:hAnsi="Times New Roman" w:cs="Times New Roman"/>
          <w:b/>
          <w:bCs/>
          <w:color w:val="000000"/>
          <w:sz w:val="28"/>
          <w:szCs w:val="28"/>
          <w:lang w:eastAsia="uk-UA"/>
        </w:rPr>
        <w:t>сесія</w:t>
      </w:r>
    </w:p>
    <w:p w:rsidR="008E5582" w:rsidRPr="00D65F20" w:rsidRDefault="008E5582" w:rsidP="008E5582">
      <w:pPr>
        <w:spacing w:after="0" w:line="240" w:lineRule="auto"/>
        <w:jc w:val="center"/>
        <w:rPr>
          <w:rFonts w:ascii="Times New Roman" w:eastAsia="Times New Roman" w:hAnsi="Times New Roman" w:cs="Times New Roman"/>
          <w:i/>
          <w:color w:val="000000"/>
          <w:sz w:val="28"/>
          <w:szCs w:val="28"/>
          <w:lang w:eastAsia="uk-UA"/>
        </w:rPr>
      </w:pPr>
    </w:p>
    <w:p w:rsidR="008E5582" w:rsidRPr="00993299" w:rsidRDefault="008E5582" w:rsidP="008E5582">
      <w:pPr>
        <w:spacing w:after="0" w:line="240" w:lineRule="auto"/>
        <w:jc w:val="center"/>
        <w:rPr>
          <w:rFonts w:ascii="Times New Roman" w:eastAsia="Times New Roman" w:hAnsi="Times New Roman" w:cs="Times New Roman"/>
          <w:b/>
          <w:bCs/>
          <w:color w:val="000000"/>
          <w:sz w:val="28"/>
          <w:szCs w:val="28"/>
          <w:lang w:eastAsia="uk-UA"/>
        </w:rPr>
      </w:pPr>
      <w:r w:rsidRPr="00993299">
        <w:rPr>
          <w:rFonts w:ascii="Times New Roman" w:eastAsia="Times New Roman" w:hAnsi="Times New Roman" w:cs="Times New Roman"/>
          <w:b/>
          <w:bCs/>
          <w:color w:val="000000"/>
          <w:sz w:val="28"/>
          <w:szCs w:val="28"/>
          <w:lang w:eastAsia="uk-UA"/>
        </w:rPr>
        <w:t>РІШЕННЯ</w:t>
      </w:r>
      <w:r>
        <w:rPr>
          <w:rFonts w:ascii="Times New Roman" w:eastAsia="Times New Roman" w:hAnsi="Times New Roman" w:cs="Times New Roman"/>
          <w:b/>
          <w:bCs/>
          <w:color w:val="000000"/>
          <w:sz w:val="28"/>
          <w:szCs w:val="28"/>
          <w:lang w:eastAsia="uk-UA"/>
        </w:rPr>
        <w:t xml:space="preserve"> </w:t>
      </w:r>
    </w:p>
    <w:p w:rsidR="008E5582" w:rsidRDefault="008E5582" w:rsidP="008E5582">
      <w:pPr>
        <w:spacing w:after="0" w:line="240" w:lineRule="auto"/>
        <w:rPr>
          <w:rFonts w:ascii="Times New Roman" w:eastAsia="Times New Roman" w:hAnsi="Times New Roman" w:cs="Times New Roman"/>
          <w:color w:val="000000"/>
          <w:sz w:val="28"/>
          <w:szCs w:val="28"/>
          <w:lang w:eastAsia="uk-UA"/>
        </w:rPr>
      </w:pPr>
    </w:p>
    <w:p w:rsidR="008E5582" w:rsidRDefault="008E5582" w:rsidP="008E5582">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 xml:space="preserve">11 липня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w:t>
      </w:r>
      <w:proofErr w:type="spellStart"/>
      <w:r w:rsidRPr="00CA4BBE">
        <w:rPr>
          <w:rFonts w:ascii="Times New Roman" w:eastAsia="Times New Roman" w:hAnsi="Times New Roman" w:cs="Times New Roman"/>
          <w:b/>
          <w:color w:val="000000"/>
          <w:sz w:val="28"/>
          <w:szCs w:val="28"/>
          <w:lang w:eastAsia="uk-UA"/>
        </w:rPr>
        <w:t>смт</w:t>
      </w:r>
      <w:proofErr w:type="spellEnd"/>
      <w:r w:rsidRPr="00CA4BBE">
        <w:rPr>
          <w:rFonts w:ascii="Times New Roman" w:eastAsia="Times New Roman" w:hAnsi="Times New Roman" w:cs="Times New Roman"/>
          <w:b/>
          <w:color w:val="000000"/>
          <w:sz w:val="28"/>
          <w:szCs w:val="28"/>
          <w:lang w:eastAsia="uk-UA"/>
        </w:rPr>
        <w:t xml:space="preserve">. Солотвин          </w:t>
      </w:r>
      <w:r>
        <w:rPr>
          <w:rFonts w:ascii="Times New Roman" w:eastAsia="Times New Roman" w:hAnsi="Times New Roman" w:cs="Times New Roman"/>
          <w:b/>
          <w:color w:val="000000"/>
          <w:sz w:val="28"/>
          <w:szCs w:val="28"/>
          <w:lang w:eastAsia="uk-UA"/>
        </w:rPr>
        <w:t xml:space="preserve">          №1332/26/2023</w:t>
      </w:r>
      <w:r w:rsidRPr="00CA4BBE">
        <w:rPr>
          <w:rFonts w:ascii="Times New Roman" w:eastAsia="Times New Roman" w:hAnsi="Times New Roman" w:cs="Times New Roman"/>
          <w:b/>
          <w:color w:val="000000"/>
          <w:sz w:val="28"/>
          <w:szCs w:val="28"/>
          <w:lang w:eastAsia="uk-UA"/>
        </w:rPr>
        <w:t xml:space="preserve"> </w:t>
      </w:r>
    </w:p>
    <w:p w:rsidR="008E5582" w:rsidRPr="000957F5" w:rsidRDefault="008E5582" w:rsidP="008E5582">
      <w:pPr>
        <w:spacing w:after="0" w:line="240" w:lineRule="auto"/>
        <w:rPr>
          <w:rFonts w:ascii="Times New Roman" w:eastAsia="Times New Roman" w:hAnsi="Times New Roman" w:cs="Times New Roman"/>
          <w:b/>
          <w:sz w:val="28"/>
          <w:szCs w:val="28"/>
          <w:lang w:eastAsia="ru-RU"/>
        </w:rPr>
      </w:pPr>
    </w:p>
    <w:p w:rsidR="008E5582" w:rsidRPr="000957F5" w:rsidRDefault="008E5582" w:rsidP="008E5582">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0957F5">
        <w:rPr>
          <w:rFonts w:ascii="Times New Roman" w:eastAsia="Times New Roman" w:hAnsi="Times New Roman" w:cs="Times New Roman"/>
          <w:b/>
          <w:bCs/>
          <w:sz w:val="28"/>
          <w:szCs w:val="28"/>
          <w:lang w:val="ru-RU" w:eastAsia="ru-RU"/>
        </w:rPr>
        <w:t xml:space="preserve">Про </w:t>
      </w:r>
      <w:proofErr w:type="spellStart"/>
      <w:r w:rsidRPr="000957F5">
        <w:rPr>
          <w:rFonts w:ascii="Times New Roman" w:eastAsia="Times New Roman" w:hAnsi="Times New Roman" w:cs="Times New Roman"/>
          <w:b/>
          <w:bCs/>
          <w:sz w:val="28"/>
          <w:szCs w:val="28"/>
          <w:lang w:val="ru-RU" w:eastAsia="ru-RU"/>
        </w:rPr>
        <w:t>внесення</w:t>
      </w:r>
      <w:proofErr w:type="spellEnd"/>
      <w:r w:rsidRPr="000957F5">
        <w:rPr>
          <w:rFonts w:ascii="Times New Roman" w:eastAsia="Times New Roman" w:hAnsi="Times New Roman" w:cs="Times New Roman"/>
          <w:b/>
          <w:bCs/>
          <w:sz w:val="28"/>
          <w:szCs w:val="28"/>
          <w:lang w:val="ru-RU" w:eastAsia="ru-RU"/>
        </w:rPr>
        <w:t xml:space="preserve"> </w:t>
      </w:r>
      <w:proofErr w:type="spellStart"/>
      <w:r w:rsidRPr="000957F5">
        <w:rPr>
          <w:rFonts w:ascii="Times New Roman" w:eastAsia="Times New Roman" w:hAnsi="Times New Roman" w:cs="Times New Roman"/>
          <w:b/>
          <w:bCs/>
          <w:sz w:val="28"/>
          <w:szCs w:val="28"/>
          <w:lang w:val="ru-RU" w:eastAsia="ru-RU"/>
        </w:rPr>
        <w:t>змін</w:t>
      </w:r>
      <w:proofErr w:type="spellEnd"/>
      <w:r w:rsidRPr="000957F5">
        <w:rPr>
          <w:rFonts w:ascii="Times New Roman" w:eastAsia="Times New Roman" w:hAnsi="Times New Roman" w:cs="Times New Roman"/>
          <w:b/>
          <w:bCs/>
          <w:sz w:val="28"/>
          <w:szCs w:val="28"/>
          <w:lang w:val="ru-RU" w:eastAsia="ru-RU"/>
        </w:rPr>
        <w:t xml:space="preserve"> до </w:t>
      </w:r>
    </w:p>
    <w:p w:rsidR="008E5582" w:rsidRPr="000957F5" w:rsidRDefault="008E5582" w:rsidP="008E5582">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0957F5">
        <w:rPr>
          <w:rFonts w:ascii="Times New Roman" w:eastAsia="Times New Roman" w:hAnsi="Times New Roman" w:cs="Times New Roman"/>
          <w:b/>
          <w:bCs/>
          <w:sz w:val="28"/>
          <w:szCs w:val="28"/>
          <w:lang w:eastAsia="ru-RU"/>
        </w:rPr>
        <w:t>бюджету Солотвинської селищної</w:t>
      </w:r>
    </w:p>
    <w:p w:rsidR="008E5582" w:rsidRPr="000957F5" w:rsidRDefault="008E5582" w:rsidP="008E5582">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0957F5">
        <w:rPr>
          <w:rFonts w:ascii="Times New Roman" w:eastAsia="Times New Roman" w:hAnsi="Times New Roman" w:cs="Times New Roman"/>
          <w:b/>
          <w:bCs/>
          <w:sz w:val="28"/>
          <w:szCs w:val="28"/>
          <w:lang w:eastAsia="ru-RU"/>
        </w:rPr>
        <w:t>територіальної громади на 2023 рік</w:t>
      </w:r>
    </w:p>
    <w:p w:rsidR="008E5582" w:rsidRPr="000957F5" w:rsidRDefault="008E5582" w:rsidP="008E5582">
      <w:pPr>
        <w:spacing w:after="0" w:line="240" w:lineRule="auto"/>
        <w:rPr>
          <w:rFonts w:ascii="Times New Roman" w:eastAsia="Times New Roman" w:hAnsi="Times New Roman" w:cs="Times New Roman"/>
          <w:sz w:val="28"/>
          <w:szCs w:val="28"/>
          <w:lang w:eastAsia="ru-RU"/>
        </w:rPr>
      </w:pPr>
    </w:p>
    <w:p w:rsidR="008E5582" w:rsidRPr="000957F5" w:rsidRDefault="008E5582" w:rsidP="008E5582">
      <w:pPr>
        <w:spacing w:after="0" w:line="240" w:lineRule="auto"/>
        <w:jc w:val="center"/>
        <w:rPr>
          <w:rFonts w:ascii="Times New Roman" w:eastAsia="Times New Roman" w:hAnsi="Times New Roman" w:cs="Times New Roman"/>
          <w:noProof/>
          <w:spacing w:val="8"/>
          <w:sz w:val="28"/>
          <w:szCs w:val="28"/>
          <w:lang w:eastAsia="uk-UA"/>
        </w:rPr>
      </w:pPr>
      <w:r w:rsidRPr="000957F5">
        <w:rPr>
          <w:rFonts w:ascii="Times New Roman" w:eastAsia="Times New Roman" w:hAnsi="Times New Roman" w:cs="Times New Roman"/>
          <w:sz w:val="28"/>
          <w:szCs w:val="28"/>
          <w:lang w:eastAsia="ru-RU"/>
        </w:rPr>
        <w:tab/>
      </w:r>
      <w:r w:rsidRPr="000957F5">
        <w:rPr>
          <w:rFonts w:ascii="Times New Roman" w:eastAsia="Times New Roman" w:hAnsi="Times New Roman" w:cs="Times New Roman"/>
          <w:sz w:val="28"/>
          <w:szCs w:val="28"/>
          <w:lang w:eastAsia="ru-RU"/>
        </w:rPr>
        <w:tab/>
      </w:r>
    </w:p>
    <w:p w:rsidR="008E5582" w:rsidRPr="000957F5" w:rsidRDefault="008E5582" w:rsidP="008E5582">
      <w:pPr>
        <w:spacing w:after="0" w:line="240" w:lineRule="auto"/>
        <w:ind w:firstLine="705"/>
        <w:jc w:val="both"/>
        <w:rPr>
          <w:rFonts w:ascii="Times New Roman" w:eastAsia="Times New Roman" w:hAnsi="Times New Roman" w:cs="Times New Roman"/>
          <w:sz w:val="28"/>
          <w:szCs w:val="28"/>
          <w:lang w:eastAsia="ru-RU"/>
        </w:rPr>
      </w:pPr>
      <w:r w:rsidRPr="000957F5">
        <w:rPr>
          <w:rFonts w:ascii="Times New Roman" w:eastAsia="Times New Roman" w:hAnsi="Times New Roman" w:cs="Times New Roman"/>
          <w:sz w:val="28"/>
          <w:szCs w:val="28"/>
          <w:lang w:eastAsia="ru-RU"/>
        </w:rPr>
        <w:t>Керуючись статтею 14 Бюджетного кодексу України, статтею 26, 43 Закону України «Про місцеве самоврядування в Україні»,</w:t>
      </w:r>
      <w:r w:rsidRPr="000957F5">
        <w:rPr>
          <w:rFonts w:ascii="Times New Roman" w:eastAsia="Times New Roman" w:hAnsi="Times New Roman" w:cs="Times New Roman"/>
          <w:b/>
          <w:sz w:val="28"/>
          <w:szCs w:val="28"/>
          <w:lang w:eastAsia="ru-RU"/>
        </w:rPr>
        <w:t xml:space="preserve"> </w:t>
      </w:r>
      <w:r w:rsidRPr="000957F5">
        <w:rPr>
          <w:rFonts w:ascii="Times New Roman" w:eastAsia="Times New Roman" w:hAnsi="Times New Roman" w:cs="Times New Roman"/>
          <w:sz w:val="28"/>
          <w:szCs w:val="28"/>
          <w:lang w:eastAsia="ru-RU"/>
        </w:rPr>
        <w:t>Постановою Кабінету Міністрів України  від 11 березня 2022 року №252 «Деякі питання формування та виконання місцевих бюджетів у період воєнного стану» (зі змінами), розпорядженнями Івано-Франківської обласної державної адміністрації від 19.05.2023 № 186 «Про врахування субвенції з державного бюджету місцевим бюджетам на придбання шкі</w:t>
      </w:r>
      <w:r>
        <w:rPr>
          <w:rFonts w:ascii="Times New Roman" w:eastAsia="Times New Roman" w:hAnsi="Times New Roman" w:cs="Times New Roman"/>
          <w:sz w:val="28"/>
          <w:szCs w:val="28"/>
          <w:lang w:eastAsia="ru-RU"/>
        </w:rPr>
        <w:t xml:space="preserve">льних автобусів», </w:t>
      </w:r>
      <w:r w:rsidRPr="000957F5">
        <w:rPr>
          <w:rFonts w:ascii="Times New Roman" w:eastAsia="Times New Roman" w:hAnsi="Times New Roman" w:cs="Times New Roman"/>
          <w:sz w:val="28"/>
          <w:szCs w:val="28"/>
          <w:lang w:eastAsia="ru-RU"/>
        </w:rPr>
        <w:t>від 30.06.2023 №252 «Про розподіл коштів державного бюджету»</w:t>
      </w:r>
      <w:r>
        <w:rPr>
          <w:rFonts w:ascii="Times New Roman" w:eastAsia="Times New Roman" w:hAnsi="Times New Roman" w:cs="Times New Roman"/>
          <w:sz w:val="28"/>
          <w:szCs w:val="28"/>
          <w:lang w:eastAsia="ru-RU"/>
        </w:rPr>
        <w:t xml:space="preserve">, </w:t>
      </w:r>
      <w:r w:rsidRPr="000957F5">
        <w:rPr>
          <w:rFonts w:ascii="Times New Roman" w:eastAsia="Times New Roman" w:hAnsi="Times New Roman" w:cs="Times New Roman"/>
          <w:sz w:val="28"/>
          <w:szCs w:val="28"/>
          <w:lang w:eastAsia="ru-RU"/>
        </w:rPr>
        <w:t xml:space="preserve">Солотвинська селищна рада. </w:t>
      </w:r>
    </w:p>
    <w:p w:rsidR="008E5582" w:rsidRPr="000957F5" w:rsidRDefault="008E5582" w:rsidP="008E5582">
      <w:pPr>
        <w:spacing w:after="0" w:line="240" w:lineRule="auto"/>
        <w:jc w:val="both"/>
        <w:rPr>
          <w:rFonts w:ascii="Times New Roman" w:eastAsia="Times New Roman" w:hAnsi="Times New Roman" w:cs="Times New Roman"/>
          <w:sz w:val="28"/>
          <w:szCs w:val="28"/>
          <w:lang w:eastAsia="ru-RU"/>
        </w:rPr>
      </w:pPr>
    </w:p>
    <w:p w:rsidR="008E5582" w:rsidRPr="000957F5" w:rsidRDefault="008E5582" w:rsidP="008E5582">
      <w:pPr>
        <w:spacing w:after="0" w:line="240" w:lineRule="auto"/>
        <w:ind w:left="705"/>
        <w:jc w:val="center"/>
        <w:rPr>
          <w:rFonts w:ascii="Times New Roman" w:eastAsia="Times New Roman" w:hAnsi="Times New Roman" w:cs="Times New Roman"/>
          <w:b/>
          <w:sz w:val="28"/>
          <w:szCs w:val="28"/>
          <w:lang w:eastAsia="ru-RU"/>
        </w:rPr>
      </w:pPr>
      <w:r w:rsidRPr="000957F5">
        <w:rPr>
          <w:rFonts w:ascii="Times New Roman" w:eastAsia="Times New Roman" w:hAnsi="Times New Roman" w:cs="Times New Roman"/>
          <w:b/>
          <w:sz w:val="28"/>
          <w:szCs w:val="28"/>
          <w:lang w:eastAsia="ru-RU"/>
        </w:rPr>
        <w:t>ВИРІШИЛА:</w:t>
      </w:r>
    </w:p>
    <w:p w:rsidR="008E5582" w:rsidRPr="000957F5" w:rsidRDefault="008E5582" w:rsidP="008E5582">
      <w:pPr>
        <w:spacing w:after="0" w:line="240" w:lineRule="auto"/>
        <w:jc w:val="both"/>
        <w:rPr>
          <w:rFonts w:ascii="Times New Roman" w:eastAsia="Times New Roman" w:hAnsi="Times New Roman" w:cs="Times New Roman"/>
          <w:sz w:val="28"/>
          <w:szCs w:val="28"/>
          <w:lang w:eastAsia="ru-RU"/>
        </w:rPr>
      </w:pPr>
    </w:p>
    <w:p w:rsidR="008E5582" w:rsidRPr="000957F5" w:rsidRDefault="008E5582" w:rsidP="008E5582">
      <w:pPr>
        <w:spacing w:after="0" w:line="240" w:lineRule="auto"/>
        <w:ind w:left="36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1. </w:t>
      </w:r>
      <w:r w:rsidRPr="000957F5">
        <w:rPr>
          <w:rFonts w:ascii="Times New Roman" w:eastAsia="Times New Roman" w:hAnsi="Times New Roman" w:cs="Times New Roman"/>
          <w:sz w:val="28"/>
          <w:szCs w:val="28"/>
          <w:lang w:eastAsia="ru-RU"/>
        </w:rPr>
        <w:t>Врахувати в доходах селищного бюджету:</w:t>
      </w:r>
    </w:p>
    <w:p w:rsidR="008E5582" w:rsidRPr="000957F5" w:rsidRDefault="008E5582" w:rsidP="008E5582">
      <w:pPr>
        <w:spacing w:after="0" w:line="240" w:lineRule="auto"/>
        <w:ind w:left="360"/>
        <w:jc w:val="both"/>
        <w:rPr>
          <w:rFonts w:ascii="Times New Roman" w:eastAsia="Times New Roman" w:hAnsi="Times New Roman" w:cs="Times New Roman"/>
          <w:b/>
          <w:sz w:val="28"/>
          <w:szCs w:val="28"/>
          <w:lang w:eastAsia="ru-RU"/>
        </w:rPr>
      </w:pPr>
    </w:p>
    <w:p w:rsidR="008E5582" w:rsidRPr="000957F5" w:rsidRDefault="008E5582" w:rsidP="008E5582">
      <w:pPr>
        <w:spacing w:after="0" w:line="240" w:lineRule="auto"/>
        <w:ind w:left="360"/>
        <w:jc w:val="both"/>
        <w:rPr>
          <w:rFonts w:ascii="Times New Roman" w:eastAsia="Times New Roman" w:hAnsi="Times New Roman" w:cs="Times New Roman"/>
          <w:b/>
          <w:sz w:val="28"/>
          <w:szCs w:val="28"/>
          <w:lang w:eastAsia="ru-RU"/>
        </w:rPr>
      </w:pPr>
      <w:r w:rsidRPr="000957F5">
        <w:rPr>
          <w:rFonts w:ascii="Times New Roman" w:eastAsia="Times New Roman" w:hAnsi="Times New Roman" w:cs="Times New Roman"/>
          <w:b/>
          <w:sz w:val="28"/>
          <w:szCs w:val="28"/>
          <w:lang w:eastAsia="ru-RU"/>
        </w:rPr>
        <w:t xml:space="preserve">по загальному фонду </w:t>
      </w:r>
    </w:p>
    <w:p w:rsidR="008E5582" w:rsidRPr="000957F5" w:rsidRDefault="008E5582" w:rsidP="008E5582">
      <w:pPr>
        <w:spacing w:after="0" w:line="240" w:lineRule="auto"/>
        <w:ind w:left="360"/>
        <w:jc w:val="both"/>
        <w:rPr>
          <w:rFonts w:ascii="Times New Roman" w:eastAsia="Times New Roman" w:hAnsi="Times New Roman" w:cs="Times New Roman"/>
          <w:sz w:val="28"/>
          <w:szCs w:val="28"/>
          <w:lang w:eastAsia="ru-RU"/>
        </w:rPr>
      </w:pPr>
    </w:p>
    <w:p w:rsidR="008E5582" w:rsidRPr="000957F5" w:rsidRDefault="008E5582" w:rsidP="008E5582">
      <w:pPr>
        <w:shd w:val="clear" w:color="auto" w:fill="FFFFFF"/>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 </w:t>
      </w:r>
      <w:r w:rsidRPr="000957F5">
        <w:rPr>
          <w:rFonts w:ascii="Times New Roman" w:eastAsia="Times New Roman" w:hAnsi="Times New Roman" w:cs="Times New Roman"/>
          <w:sz w:val="28"/>
          <w:szCs w:val="28"/>
          <w:lang w:eastAsia="uk-UA"/>
        </w:rPr>
        <w:t xml:space="preserve">іншу дотацію за рахунок додаткової дотації з державного бюджету місцевим бюджетам для надання компенсації закладам комунальної форми власності  за кодом 41040400 «Інші дотації з </w:t>
      </w:r>
      <w:r>
        <w:rPr>
          <w:rFonts w:ascii="Times New Roman" w:eastAsia="Times New Roman" w:hAnsi="Times New Roman" w:cs="Times New Roman"/>
          <w:sz w:val="28"/>
          <w:szCs w:val="28"/>
          <w:lang w:eastAsia="uk-UA"/>
        </w:rPr>
        <w:t xml:space="preserve">місцевого бюджету» в сумі </w:t>
      </w:r>
      <w:r w:rsidRPr="000957F5">
        <w:rPr>
          <w:rFonts w:ascii="Times New Roman" w:eastAsia="Times New Roman" w:hAnsi="Times New Roman" w:cs="Times New Roman"/>
          <w:sz w:val="28"/>
          <w:szCs w:val="28"/>
          <w:lang w:eastAsia="uk-UA"/>
        </w:rPr>
        <w:t>104 784,92 гривень, при цьому збільшити бюджетні призначення по управлінню  освіти, молоді та спорту за кодом бюджетної програми 0611021 «Надання загальної середньої освіти закладам загальної середньої освіти» по КЕКВ 2271 «Оплата теплопостачання »  в сумі  104 784,92 гривень.</w:t>
      </w:r>
    </w:p>
    <w:p w:rsidR="008E5582" w:rsidRDefault="008E5582" w:rsidP="008E5582">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w:t>
      </w:r>
      <w:r w:rsidRPr="000957F5">
        <w:rPr>
          <w:rFonts w:ascii="Times New Roman" w:eastAsia="Times New Roman" w:hAnsi="Times New Roman" w:cs="Times New Roman"/>
          <w:sz w:val="28"/>
          <w:szCs w:val="28"/>
          <w:lang w:eastAsia="ru-RU"/>
        </w:rPr>
        <w:t xml:space="preserve"> Здійснити розподіл вільного залишку коштів загального фонду в сумі 148 900 грн. загального фонду та спрямувати субвенцію до обласного бюджету на </w:t>
      </w:r>
      <w:proofErr w:type="spellStart"/>
      <w:r w:rsidRPr="000957F5">
        <w:rPr>
          <w:rFonts w:ascii="Times New Roman" w:eastAsia="Times New Roman" w:hAnsi="Times New Roman" w:cs="Times New Roman"/>
          <w:sz w:val="28"/>
          <w:szCs w:val="28"/>
          <w:lang w:eastAsia="ru-RU"/>
        </w:rPr>
        <w:t>співфінансування</w:t>
      </w:r>
      <w:proofErr w:type="spellEnd"/>
      <w:r w:rsidRPr="000957F5">
        <w:rPr>
          <w:rFonts w:ascii="Times New Roman" w:eastAsia="Times New Roman" w:hAnsi="Times New Roman" w:cs="Times New Roman"/>
          <w:sz w:val="28"/>
          <w:szCs w:val="28"/>
          <w:lang w:eastAsia="ru-RU"/>
        </w:rPr>
        <w:t xml:space="preserve"> придбання шкільного автобуса для забезпечення регулярного та безпечного підвезення учнів до закладів освіти територіальної </w:t>
      </w:r>
      <w:r w:rsidRPr="000957F5">
        <w:rPr>
          <w:rFonts w:ascii="Times New Roman" w:eastAsia="Times New Roman" w:hAnsi="Times New Roman" w:cs="Times New Roman"/>
          <w:sz w:val="28"/>
          <w:szCs w:val="28"/>
          <w:lang w:eastAsia="ru-RU"/>
        </w:rPr>
        <w:lastRenderedPageBreak/>
        <w:t>громади в сумі 148 900 грн. при цьому здійснити передачу коштів із загального фонду до бюджету розвитку спеціального фонду.</w:t>
      </w:r>
    </w:p>
    <w:p w:rsidR="008E5582" w:rsidRPr="000957F5" w:rsidRDefault="008E5582" w:rsidP="008E5582">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p>
    <w:p w:rsidR="008E5582" w:rsidRDefault="008E5582" w:rsidP="008E5582">
      <w:pPr>
        <w:spacing w:after="0" w:line="240" w:lineRule="auto"/>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Pr="000957F5">
        <w:rPr>
          <w:rFonts w:ascii="Times New Roman" w:eastAsia="Times New Roman" w:hAnsi="Times New Roman" w:cs="Times New Roman"/>
          <w:sz w:val="28"/>
          <w:szCs w:val="28"/>
          <w:lang w:eastAsia="ru-RU"/>
        </w:rPr>
        <w:t xml:space="preserve">3. </w:t>
      </w:r>
      <w:r w:rsidRPr="00D02A83">
        <w:rPr>
          <w:rFonts w:ascii="Times New Roman" w:hAnsi="Times New Roman"/>
          <w:sz w:val="28"/>
          <w:szCs w:val="28"/>
        </w:rPr>
        <w:t>Контроль за виконанням рішення покласти на заступника селищного голови з питань діяльності виконавчих органів ради Ю.</w:t>
      </w:r>
      <w:r>
        <w:rPr>
          <w:rFonts w:ascii="Times New Roman" w:hAnsi="Times New Roman"/>
          <w:sz w:val="28"/>
          <w:szCs w:val="28"/>
        </w:rPr>
        <w:t>Я.</w:t>
      </w:r>
      <w:r w:rsidRPr="00D02A83">
        <w:rPr>
          <w:rFonts w:ascii="Times New Roman" w:hAnsi="Times New Roman"/>
          <w:sz w:val="28"/>
          <w:szCs w:val="28"/>
        </w:rPr>
        <w:t>Іванишина та постійну комісію з питань планування фінансів, бюджету, інвестицій та міжнародного співробітництва, соціально-економічного розвитку (Б.</w:t>
      </w:r>
      <w:r>
        <w:rPr>
          <w:rFonts w:ascii="Times New Roman" w:hAnsi="Times New Roman"/>
          <w:sz w:val="28"/>
          <w:szCs w:val="28"/>
        </w:rPr>
        <w:t xml:space="preserve">В. </w:t>
      </w:r>
      <w:proofErr w:type="spellStart"/>
      <w:r w:rsidRPr="00D02A83">
        <w:rPr>
          <w:rFonts w:ascii="Times New Roman" w:hAnsi="Times New Roman"/>
          <w:sz w:val="28"/>
          <w:szCs w:val="28"/>
        </w:rPr>
        <w:t>Білусяка</w:t>
      </w:r>
      <w:proofErr w:type="spellEnd"/>
      <w:r w:rsidRPr="00D02A83">
        <w:rPr>
          <w:rFonts w:ascii="Times New Roman" w:hAnsi="Times New Roman"/>
          <w:sz w:val="28"/>
          <w:szCs w:val="28"/>
        </w:rPr>
        <w:t>).</w:t>
      </w:r>
    </w:p>
    <w:p w:rsidR="008E5582" w:rsidRPr="000957F5" w:rsidRDefault="008E5582" w:rsidP="008E5582">
      <w:pPr>
        <w:spacing w:after="0" w:line="240" w:lineRule="auto"/>
        <w:ind w:firstLine="708"/>
        <w:jc w:val="both"/>
        <w:rPr>
          <w:rFonts w:ascii="Times New Roman" w:eastAsia="Times New Roman" w:hAnsi="Times New Roman" w:cs="Times New Roman"/>
          <w:sz w:val="28"/>
          <w:szCs w:val="28"/>
          <w:lang w:eastAsia="ru-RU"/>
        </w:rPr>
      </w:pPr>
    </w:p>
    <w:p w:rsidR="008E5582" w:rsidRPr="000957F5" w:rsidRDefault="008E5582" w:rsidP="008E5582">
      <w:pPr>
        <w:spacing w:after="0" w:line="240" w:lineRule="auto"/>
        <w:jc w:val="both"/>
        <w:rPr>
          <w:rFonts w:ascii="Times New Roman" w:eastAsia="Times New Roman" w:hAnsi="Times New Roman" w:cs="Times New Roman"/>
          <w:b/>
          <w:sz w:val="28"/>
          <w:szCs w:val="28"/>
          <w:lang w:eastAsia="ru-RU"/>
        </w:rPr>
      </w:pPr>
    </w:p>
    <w:p w:rsidR="008E5582" w:rsidRPr="00D86AAB" w:rsidRDefault="008E5582" w:rsidP="008E558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Секретар селищної ради</w:t>
      </w:r>
      <w:r w:rsidRPr="00D86AAB">
        <w:rPr>
          <w:rFonts w:ascii="Times New Roman" w:eastAsia="Times New Roman" w:hAnsi="Times New Roman" w:cs="Times New Roman"/>
          <w:b/>
          <w:sz w:val="28"/>
          <w:szCs w:val="28"/>
          <w:lang w:eastAsia="ru-RU"/>
        </w:rPr>
        <w:tab/>
      </w:r>
      <w:r w:rsidRPr="00D86AAB">
        <w:rPr>
          <w:rFonts w:ascii="Times New Roman" w:eastAsia="Times New Roman" w:hAnsi="Times New Roman" w:cs="Times New Roman"/>
          <w:b/>
          <w:sz w:val="28"/>
          <w:szCs w:val="28"/>
          <w:lang w:eastAsia="ru-RU"/>
        </w:rPr>
        <w:tab/>
      </w:r>
      <w:r w:rsidRPr="00D86AAB">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Василь МАНДЗЮК</w:t>
      </w:r>
    </w:p>
    <w:p w:rsidR="008E5582" w:rsidRDefault="008E5582" w:rsidP="008E5582">
      <w:pPr>
        <w:spacing w:after="0" w:line="240" w:lineRule="auto"/>
        <w:jc w:val="center"/>
        <w:rPr>
          <w:rFonts w:ascii="Times New Roman" w:eastAsia="Times New Roman" w:hAnsi="Times New Roman" w:cs="Times New Roman"/>
          <w:b/>
          <w:sz w:val="28"/>
          <w:szCs w:val="28"/>
          <w:lang w:eastAsia="ru-RU"/>
        </w:rPr>
      </w:pPr>
    </w:p>
    <w:p w:rsidR="00994F7B" w:rsidRDefault="008E5582">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E1"/>
    <w:rsid w:val="00057B0B"/>
    <w:rsid w:val="0018070E"/>
    <w:rsid w:val="001F7C8A"/>
    <w:rsid w:val="00257506"/>
    <w:rsid w:val="002E6803"/>
    <w:rsid w:val="002E74D7"/>
    <w:rsid w:val="002F7EE1"/>
    <w:rsid w:val="00311C80"/>
    <w:rsid w:val="00376C83"/>
    <w:rsid w:val="003D3E69"/>
    <w:rsid w:val="004C5D16"/>
    <w:rsid w:val="00537FD8"/>
    <w:rsid w:val="005A3355"/>
    <w:rsid w:val="006D3ECD"/>
    <w:rsid w:val="007456C6"/>
    <w:rsid w:val="007475BD"/>
    <w:rsid w:val="007D6BC2"/>
    <w:rsid w:val="007D7A04"/>
    <w:rsid w:val="008E5582"/>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558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E55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5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558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E55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1420</Words>
  <Characters>810</Characters>
  <Application>Microsoft Office Word</Application>
  <DocSecurity>0</DocSecurity>
  <Lines>6</Lines>
  <Paragraphs>4</Paragraphs>
  <ScaleCrop>false</ScaleCrop>
  <Company>diakov.net</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2023-07-19T09:05:00Z</dcterms:created>
  <dcterms:modified xsi:type="dcterms:W3CDTF">2023-07-19T09:05:00Z</dcterms:modified>
</cp:coreProperties>
</file>