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82C" w:rsidRPr="001715B6" w:rsidRDefault="00D5382C" w:rsidP="00D5382C">
      <w:pPr>
        <w:widowControl w:val="0"/>
        <w:tabs>
          <w:tab w:val="left" w:pos="851"/>
          <w:tab w:val="left" w:leader="dot" w:pos="1834"/>
        </w:tabs>
        <w:spacing w:after="0" w:line="240" w:lineRule="auto"/>
        <w:jc w:val="center"/>
        <w:rPr>
          <w:rFonts w:ascii="Times New Roman" w:hAnsi="Times New Roman" w:cs="Times New Roman"/>
          <w:bCs/>
          <w:spacing w:val="11"/>
          <w:sz w:val="28"/>
          <w:szCs w:val="28"/>
          <w:shd w:val="clear" w:color="auto" w:fill="FFFFFF"/>
          <w:lang w:val="ru-RU"/>
        </w:rPr>
      </w:pPr>
      <w:r w:rsidRPr="001715B6">
        <w:rPr>
          <w:rFonts w:ascii="Times New Roman" w:hAnsi="Times New Roman" w:cs="Times New Roman"/>
          <w:bCs/>
          <w:noProof/>
          <w:spacing w:val="11"/>
          <w:sz w:val="28"/>
          <w:szCs w:val="28"/>
          <w:lang w:eastAsia="uk-UA"/>
        </w:rPr>
        <w:drawing>
          <wp:anchor distT="0" distB="0" distL="114300" distR="114300" simplePos="0" relativeHeight="251659264" behindDoc="0" locked="0" layoutInCell="1" allowOverlap="1" wp14:anchorId="4A97B124" wp14:editId="3873A146">
            <wp:simplePos x="0" y="0"/>
            <wp:positionH relativeFrom="margin">
              <wp:posOffset>2774315</wp:posOffset>
            </wp:positionH>
            <wp:positionV relativeFrom="paragraph">
              <wp:posOffset>0</wp:posOffset>
            </wp:positionV>
            <wp:extent cx="466725" cy="657225"/>
            <wp:effectExtent l="0" t="0" r="9525" b="9525"/>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1715B6">
        <w:rPr>
          <w:rFonts w:ascii="Times New Roman" w:hAnsi="Times New Roman" w:cs="Times New Roman"/>
          <w:b/>
          <w:bCs/>
          <w:spacing w:val="11"/>
          <w:sz w:val="28"/>
          <w:szCs w:val="28"/>
          <w:lang w:val="ru-RU"/>
        </w:rPr>
        <w:t>УКРАЇНА</w:t>
      </w:r>
    </w:p>
    <w:p w:rsidR="00D5382C" w:rsidRPr="001715B6" w:rsidRDefault="00D5382C" w:rsidP="00D5382C">
      <w:pPr>
        <w:spacing w:after="0" w:line="240" w:lineRule="auto"/>
        <w:jc w:val="center"/>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b/>
          <w:sz w:val="28"/>
          <w:szCs w:val="28"/>
          <w:lang w:eastAsia="uk-UA"/>
        </w:rPr>
        <w:t>СОЛОТВИНСЬКА СЕЛИЩНА РАДА</w:t>
      </w:r>
    </w:p>
    <w:p w:rsidR="00D5382C" w:rsidRPr="001715B6" w:rsidRDefault="00D5382C" w:rsidP="00D5382C">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ІВАНО-ФРАНКІВСЬКИЙ РАЙОН ІВАНО-ФРАНКІВСЬКА ОБЛАСТЬ</w:t>
      </w:r>
    </w:p>
    <w:p w:rsidR="00D5382C" w:rsidRPr="001715B6" w:rsidRDefault="00D5382C" w:rsidP="00D5382C">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Восьме демократичне скликання</w:t>
      </w:r>
    </w:p>
    <w:p w:rsidR="00D5382C" w:rsidRPr="001715B6" w:rsidRDefault="00D5382C" w:rsidP="00D5382C">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 Двадцять п</w:t>
      </w:r>
      <w:r w:rsidRPr="001715B6">
        <w:rPr>
          <w:rFonts w:ascii="Times New Roman" w:eastAsiaTheme="minorEastAsia" w:hAnsi="Times New Roman" w:cs="Times New Roman"/>
          <w:b/>
          <w:sz w:val="28"/>
          <w:szCs w:val="28"/>
          <w:lang w:val="ru-RU" w:eastAsia="uk-UA"/>
        </w:rPr>
        <w:t>’</w:t>
      </w:r>
      <w:r w:rsidRPr="001715B6">
        <w:rPr>
          <w:rFonts w:ascii="Times New Roman" w:eastAsiaTheme="minorEastAsia" w:hAnsi="Times New Roman" w:cs="Times New Roman"/>
          <w:b/>
          <w:sz w:val="28"/>
          <w:szCs w:val="28"/>
          <w:lang w:eastAsia="uk-UA"/>
        </w:rPr>
        <w:t>ята  сесія</w:t>
      </w:r>
    </w:p>
    <w:p w:rsidR="00D5382C" w:rsidRPr="001715B6" w:rsidRDefault="00D5382C" w:rsidP="00D5382C">
      <w:pPr>
        <w:spacing w:after="0" w:line="240" w:lineRule="auto"/>
        <w:jc w:val="center"/>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(друге пленарне засідання) </w:t>
      </w:r>
    </w:p>
    <w:p w:rsidR="00D5382C" w:rsidRPr="001715B6" w:rsidRDefault="00D5382C" w:rsidP="00D5382C">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РІШЕННЯ  </w:t>
      </w:r>
    </w:p>
    <w:p w:rsidR="00D5382C" w:rsidRPr="001715B6" w:rsidRDefault="00D5382C" w:rsidP="00D5382C">
      <w:pPr>
        <w:spacing w:after="0" w:line="240" w:lineRule="auto"/>
        <w:jc w:val="center"/>
        <w:rPr>
          <w:rFonts w:ascii="Times New Roman" w:eastAsiaTheme="minorEastAsia" w:hAnsi="Times New Roman" w:cs="Times New Roman"/>
          <w:b/>
          <w:sz w:val="28"/>
          <w:szCs w:val="28"/>
          <w:lang w:eastAsia="uk-UA"/>
        </w:rPr>
      </w:pPr>
    </w:p>
    <w:p w:rsidR="00D5382C" w:rsidRPr="001715B6" w:rsidRDefault="00D5382C" w:rsidP="00D5382C">
      <w:pPr>
        <w:spacing w:after="0" w:line="240" w:lineRule="auto"/>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sz w:val="24"/>
          <w:szCs w:val="24"/>
          <w:lang w:eastAsia="uk-UA"/>
        </w:rPr>
        <w:t>13 червня 2023 року                                 смт.Солотвин                                         №</w:t>
      </w:r>
      <w:r w:rsidRPr="001715B6">
        <w:rPr>
          <w:rFonts w:ascii="Times New Roman" w:eastAsiaTheme="minorEastAsia" w:hAnsi="Times New Roman" w:cs="Times New Roman"/>
          <w:sz w:val="24"/>
          <w:szCs w:val="24"/>
          <w:lang w:val="ru-RU" w:eastAsia="uk-UA"/>
        </w:rPr>
        <w:t>1285/25/2023</w:t>
      </w:r>
    </w:p>
    <w:p w:rsidR="00D5382C" w:rsidRPr="001715B6" w:rsidRDefault="00D5382C" w:rsidP="00D5382C">
      <w:pPr>
        <w:spacing w:after="0"/>
        <w:rPr>
          <w:rFonts w:ascii="Times New Roman" w:eastAsiaTheme="minorEastAsia" w:hAnsi="Times New Roman" w:cs="Times New Roman"/>
          <w:sz w:val="24"/>
          <w:szCs w:val="24"/>
          <w:lang w:eastAsia="uk-UA"/>
        </w:rPr>
      </w:pPr>
    </w:p>
    <w:p w:rsidR="00D5382C" w:rsidRPr="001715B6" w:rsidRDefault="00D5382C" w:rsidP="00D5382C">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Про затвердження технічної документації із землеустрою </w:t>
      </w:r>
    </w:p>
    <w:p w:rsidR="00D5382C" w:rsidRPr="001715B6" w:rsidRDefault="00D5382C" w:rsidP="00D5382C">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щодо встановлення (відновлення) меж земельної ділянки </w:t>
      </w:r>
    </w:p>
    <w:p w:rsidR="00D5382C" w:rsidRPr="001715B6" w:rsidRDefault="00D5382C" w:rsidP="00D5382C">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в натурі (на місцевості) та передачі у власність земельної </w:t>
      </w:r>
    </w:p>
    <w:p w:rsidR="00D5382C" w:rsidRPr="001715B6" w:rsidRDefault="00D5382C" w:rsidP="00D5382C">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ділянки </w:t>
      </w:r>
    </w:p>
    <w:p w:rsidR="00D5382C" w:rsidRPr="001715B6" w:rsidRDefault="00D5382C" w:rsidP="00D5382C">
      <w:pPr>
        <w:spacing w:after="0" w:line="240" w:lineRule="auto"/>
        <w:rPr>
          <w:rFonts w:ascii="Times New Roman" w:eastAsiaTheme="minorEastAsia" w:hAnsi="Times New Roman" w:cs="Times New Roman"/>
          <w:b/>
          <w:bCs/>
          <w:sz w:val="24"/>
          <w:szCs w:val="24"/>
          <w:lang w:eastAsia="uk-UA"/>
        </w:rPr>
      </w:pPr>
    </w:p>
    <w:p w:rsidR="00D5382C" w:rsidRPr="001715B6" w:rsidRDefault="00D5382C" w:rsidP="00D5382C">
      <w:pPr>
        <w:spacing w:after="0" w:line="240" w:lineRule="auto"/>
        <w:ind w:right="-142"/>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Білусяк Софії Михайлівни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1715B6">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1715B6">
        <w:rPr>
          <w:rFonts w:ascii="Times New Roman" w:eastAsiaTheme="minorEastAsia" w:hAnsi="Times New Roman" w:cs="Times New Roman"/>
          <w:b/>
          <w:sz w:val="24"/>
          <w:szCs w:val="24"/>
          <w:lang w:eastAsia="uk-UA"/>
        </w:rPr>
        <w:t xml:space="preserve"> </w:t>
      </w:r>
      <w:r w:rsidRPr="001715B6">
        <w:rPr>
          <w:rFonts w:ascii="Times New Roman" w:eastAsiaTheme="minorEastAsia" w:hAnsi="Times New Roman" w:cs="Times New Roman"/>
          <w:sz w:val="24"/>
          <w:szCs w:val="24"/>
          <w:lang w:eastAsia="uk-UA"/>
        </w:rPr>
        <w:t>Солотвинська селищна рада</w:t>
      </w:r>
    </w:p>
    <w:p w:rsidR="00D5382C" w:rsidRPr="001715B6" w:rsidRDefault="00D5382C" w:rsidP="00D5382C">
      <w:pPr>
        <w:spacing w:after="0" w:line="240" w:lineRule="auto"/>
        <w:ind w:right="-142"/>
        <w:jc w:val="both"/>
        <w:rPr>
          <w:rFonts w:ascii="Times New Roman" w:eastAsiaTheme="minorEastAsia" w:hAnsi="Times New Roman" w:cs="Times New Roman"/>
          <w:sz w:val="24"/>
          <w:szCs w:val="24"/>
          <w:lang w:eastAsia="uk-UA"/>
        </w:rPr>
      </w:pPr>
    </w:p>
    <w:p w:rsidR="00D5382C" w:rsidRPr="001715B6" w:rsidRDefault="00D5382C" w:rsidP="00D5382C">
      <w:pPr>
        <w:spacing w:line="240" w:lineRule="auto"/>
        <w:jc w:val="cente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 xml:space="preserve">    ВИРІШИЛА:</w:t>
      </w:r>
    </w:p>
    <w:p w:rsidR="00D5382C" w:rsidRPr="001715B6" w:rsidRDefault="00D5382C" w:rsidP="00D5382C">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0,0840 га для  будівництва та обслуговування житлового будинку, господарських будівель і споруд, за адресою: в</w:t>
      </w:r>
      <w:r>
        <w:rPr>
          <w:rFonts w:ascii="Times New Roman" w:eastAsiaTheme="minorEastAsia" w:hAnsi="Times New Roman" w:cs="Times New Roman"/>
          <w:sz w:val="24"/>
          <w:szCs w:val="24"/>
          <w:lang w:eastAsia="uk-UA"/>
        </w:rPr>
        <w:t xml:space="preserve">ул. Сиглова, </w:t>
      </w:r>
      <w:r w:rsidRPr="001715B6">
        <w:rPr>
          <w:rFonts w:ascii="Times New Roman" w:eastAsiaTheme="minorEastAsia" w:hAnsi="Times New Roman" w:cs="Times New Roman"/>
          <w:sz w:val="24"/>
          <w:szCs w:val="24"/>
          <w:lang w:eastAsia="uk-UA"/>
        </w:rPr>
        <w:t xml:space="preserve"> с. Манява Івано-Франківського району Івано-Франківської області.</w:t>
      </w:r>
    </w:p>
    <w:p w:rsidR="00D5382C" w:rsidRPr="001715B6" w:rsidRDefault="00D5382C" w:rsidP="00D5382C">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2.Передати у власність гр.  Білусяк  Софії Михайлівні  із земель комунальної власності, які перебувають у користуванні громадян, земельну ділянку площею 0,0840 га  для будівництва та обслуговування житлового будинку, господарських будівель і спору</w:t>
      </w:r>
      <w:r>
        <w:rPr>
          <w:rFonts w:ascii="Times New Roman" w:eastAsiaTheme="minorEastAsia" w:hAnsi="Times New Roman" w:cs="Times New Roman"/>
          <w:sz w:val="24"/>
          <w:szCs w:val="24"/>
          <w:lang w:eastAsia="uk-UA"/>
        </w:rPr>
        <w:t xml:space="preserve">д, за адресою: вул.  Сиглова, </w:t>
      </w:r>
      <w:bookmarkStart w:id="0" w:name="_GoBack"/>
      <w:bookmarkEnd w:id="0"/>
      <w:r w:rsidRPr="001715B6">
        <w:rPr>
          <w:rFonts w:ascii="Times New Roman" w:eastAsiaTheme="minorEastAsia" w:hAnsi="Times New Roman" w:cs="Times New Roman"/>
          <w:sz w:val="24"/>
          <w:szCs w:val="24"/>
          <w:lang w:eastAsia="uk-UA"/>
        </w:rPr>
        <w:t xml:space="preserve"> с. Манява  Івано-Франківського району Івано-Франківської області.</w:t>
      </w:r>
    </w:p>
    <w:p w:rsidR="00D5382C" w:rsidRPr="001715B6" w:rsidRDefault="00D5382C" w:rsidP="00D5382C">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3.Громадянці    Білусяк   Софії Михайлівні:</w:t>
      </w:r>
    </w:p>
    <w:p w:rsidR="00D5382C" w:rsidRPr="001715B6" w:rsidRDefault="00D5382C" w:rsidP="00D5382C">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D5382C" w:rsidRPr="001715B6" w:rsidRDefault="00D5382C" w:rsidP="00D5382C">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D5382C" w:rsidRPr="001715B6" w:rsidRDefault="00D5382C" w:rsidP="00D5382C">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4.Контроль за виконання рішення покласти на </w:t>
      </w:r>
      <w:r w:rsidRPr="001715B6">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1715B6">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D5382C" w:rsidRPr="001715B6" w:rsidRDefault="00D5382C" w:rsidP="00D5382C">
      <w:pPr>
        <w:rPr>
          <w:rFonts w:eastAsiaTheme="minorEastAsia"/>
          <w:b/>
          <w:sz w:val="24"/>
          <w:szCs w:val="24"/>
          <w:lang w:eastAsia="uk-UA"/>
        </w:rPr>
      </w:pPr>
    </w:p>
    <w:p w:rsidR="00D5382C" w:rsidRPr="001715B6" w:rsidRDefault="00D5382C" w:rsidP="00D5382C">
      <w:pP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Селищний голова                                     Манолій ПІЦУРЯК</w:t>
      </w:r>
    </w:p>
    <w:p w:rsidR="00994F7B" w:rsidRDefault="00D5382C"/>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BB4"/>
    <w:rsid w:val="00057B0B"/>
    <w:rsid w:val="0018070E"/>
    <w:rsid w:val="001F7C8A"/>
    <w:rsid w:val="00234BB4"/>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5382C"/>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8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8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1575</Words>
  <Characters>899</Characters>
  <Application>Microsoft Office Word</Application>
  <DocSecurity>0</DocSecurity>
  <Lines>7</Lines>
  <Paragraphs>4</Paragraphs>
  <ScaleCrop>false</ScaleCrop>
  <Company>diakov.net</Company>
  <LinksUpToDate>false</LinksUpToDate>
  <CharactersWithSpaces>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2023-07-18T09:22:00Z</dcterms:created>
  <dcterms:modified xsi:type="dcterms:W3CDTF">2023-07-18T09:22:00Z</dcterms:modified>
</cp:coreProperties>
</file>