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83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голова                                  Манолій ПІЦУРЯК</w:t>
      </w:r>
    </w:p>
    <w:p w:rsidR="00C74C83" w:rsidRPr="00EB0312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2E37E628" wp14:editId="3185519E">
            <wp:simplePos x="0" y="0"/>
            <wp:positionH relativeFrom="column">
              <wp:posOffset>2719705</wp:posOffset>
            </wp:positionH>
            <wp:positionV relativeFrom="paragraph">
              <wp:posOffset>309245</wp:posOffset>
            </wp:positionV>
            <wp:extent cx="466725" cy="657225"/>
            <wp:effectExtent l="0" t="0" r="9525" b="9525"/>
            <wp:wrapTopAndBottom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C83" w:rsidRPr="00EB0312" w:rsidRDefault="00C74C83" w:rsidP="00C74C83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C74C83" w:rsidRPr="00EB0312" w:rsidRDefault="00C74C83" w:rsidP="00C74C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C74C83" w:rsidRPr="00EB0312" w:rsidRDefault="00C74C83" w:rsidP="00C74C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C74C83" w:rsidRPr="00EB0312" w:rsidRDefault="00C74C83" w:rsidP="00C74C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C74C83" w:rsidRPr="00EB0312" w:rsidRDefault="00C74C83" w:rsidP="00C74C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  сесія</w:t>
      </w:r>
    </w:p>
    <w:p w:rsidR="00C74C83" w:rsidRPr="00EB0312" w:rsidRDefault="00C74C83" w:rsidP="00C74C8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C74C83" w:rsidRPr="00EB0312" w:rsidRDefault="00C74C83" w:rsidP="00C74C8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C74C83" w:rsidRPr="00EB0312" w:rsidRDefault="00C74C83" w:rsidP="00C74C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30 травня 2023 року                                   смт.Солотвин   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1249/25/2023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C74C83" w:rsidRPr="00EB0312" w:rsidRDefault="00C74C83" w:rsidP="00C74C83">
      <w:pPr>
        <w:jc w:val="both"/>
        <w:rPr>
          <w:rFonts w:eastAsiaTheme="minorEastAsia"/>
          <w:bdr w:val="none" w:sz="0" w:space="0" w:color="auto" w:frame="1"/>
          <w:lang w:eastAsia="uk-UA"/>
        </w:rPr>
      </w:pPr>
    </w:p>
    <w:p w:rsidR="00C74C83" w:rsidRPr="00EB0312" w:rsidRDefault="00C74C83" w:rsidP="00C74C83">
      <w:pPr>
        <w:shd w:val="clear" w:color="auto" w:fill="FFFFFF"/>
        <w:spacing w:after="0" w:line="240" w:lineRule="auto"/>
        <w:textAlignment w:val="baseline"/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</w:pPr>
      <w:r w:rsidRPr="00EB0312"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 xml:space="preserve">Про надання </w:t>
      </w:r>
      <w:r w:rsidRPr="00EB0312"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  <w:t>Возному Богдану Васильовичу</w:t>
      </w:r>
    </w:p>
    <w:p w:rsidR="00C74C83" w:rsidRPr="00EB0312" w:rsidRDefault="00C74C83" w:rsidP="00C74C83">
      <w:pPr>
        <w:shd w:val="clear" w:color="auto" w:fill="FFFFFF"/>
        <w:spacing w:after="0" w:line="240" w:lineRule="auto"/>
        <w:textAlignment w:val="baseline"/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</w:pPr>
      <w:r w:rsidRPr="00EB0312"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  <w:t xml:space="preserve">дозволу на виготовлення експертно-грошової </w:t>
      </w:r>
    </w:p>
    <w:p w:rsidR="00C74C83" w:rsidRPr="00EB0312" w:rsidRDefault="00C74C83" w:rsidP="00C74C8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EB0312"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  <w:t>оцінки  земельної ділянки.</w:t>
      </w:r>
    </w:p>
    <w:p w:rsidR="00C74C83" w:rsidRPr="00EB0312" w:rsidRDefault="00C74C83" w:rsidP="00C74C8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C74C83" w:rsidRPr="00EB0312" w:rsidRDefault="00C74C83" w:rsidP="00C74C83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  <w:r w:rsidRPr="00EB0312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         Керуючись статтями 12, 128 Земельного кодексу України, п. 34 ст. 26 Закону України «Про місцеве самоврядування в Україні», розглянувши заяву Возного Богдана Васильовича про включення земельної ділянки в перелік земельних ділянок, що виносяться на продаж, враховуючи рекомендації постійної комісії ради з питань  земельних відносин, будівництва, архітектури та екології,  </w:t>
      </w: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C74C83" w:rsidRPr="00EB0312" w:rsidRDefault="00C74C83" w:rsidP="00C74C83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</w:p>
    <w:p w:rsidR="00C74C83" w:rsidRPr="00EB0312" w:rsidRDefault="00C74C83" w:rsidP="00C74C8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  <w:t xml:space="preserve">   </w:t>
      </w: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</w:p>
    <w:p w:rsidR="00C74C83" w:rsidRPr="00EB0312" w:rsidRDefault="00C74C83" w:rsidP="00C74C83">
      <w:pPr>
        <w:shd w:val="clear" w:color="auto" w:fill="FFFFFF"/>
        <w:spacing w:after="30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</w:pPr>
    </w:p>
    <w:p w:rsidR="00C74C83" w:rsidRPr="00EB0312" w:rsidRDefault="00C74C83" w:rsidP="00C74C83">
      <w:pPr>
        <w:spacing w:line="240" w:lineRule="auto"/>
        <w:jc w:val="both"/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</w:pPr>
      <w:r w:rsidRPr="00EB0312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        1. Включити земельну ділянку площею 0,0300 га  надану в користування на умовах оренди </w:t>
      </w:r>
      <w:r w:rsidRPr="00EB0312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Возного Богдана Васильовича </w:t>
      </w:r>
      <w:r w:rsidRPr="00EB0312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>для будівництва індивідуаль</w:t>
      </w:r>
      <w:r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них гаражів по вул. Чорновола </w:t>
      </w:r>
      <w:bookmarkStart w:id="0" w:name="_GoBack"/>
      <w:bookmarkEnd w:id="0"/>
      <w:r w:rsidRPr="00EB0312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смт.Солотвин Івано-Франківського району Івано-Франківської області в перелік ділянок, що виносяться на продаж.</w:t>
      </w:r>
    </w:p>
    <w:p w:rsidR="00C74C83" w:rsidRPr="00EB0312" w:rsidRDefault="00C74C83" w:rsidP="00C74C83">
      <w:pPr>
        <w:spacing w:line="240" w:lineRule="auto"/>
        <w:jc w:val="both"/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</w:pPr>
      <w:r w:rsidRPr="00EB0312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         2. Надати дозвіл </w:t>
      </w:r>
      <w:r w:rsidRPr="00EB0312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Возному Богдану Васильовичу</w:t>
      </w:r>
      <w:r w:rsidRPr="00EB0312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на виготовлення експертно-грошової оцінки вищевказаної земельної ділянки.</w:t>
      </w:r>
    </w:p>
    <w:p w:rsidR="00C74C83" w:rsidRPr="00EB0312" w:rsidRDefault="00C74C83" w:rsidP="00C74C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Lato" w:eastAsia="Times New Roman" w:hAnsi="Lato" w:cs="Times New Roman"/>
          <w:color w:val="212529"/>
          <w:sz w:val="24"/>
          <w:szCs w:val="24"/>
          <w:shd w:val="clear" w:color="auto" w:fill="FFFFFF"/>
          <w:lang w:eastAsia="uk-UA"/>
        </w:rPr>
        <w:t xml:space="preserve">          3.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</w:t>
      </w:r>
    </w:p>
    <w:p w:rsidR="00C74C83" w:rsidRPr="00EB0312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74C83" w:rsidRPr="00EB0312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74C83" w:rsidRPr="00EB0312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74C83" w:rsidRPr="00EB0312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74C83" w:rsidRPr="00EB0312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74C83" w:rsidRPr="00EB0312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C74C83" w:rsidRPr="00EB0312" w:rsidRDefault="00C74C83" w:rsidP="00C74C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C74C8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C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54CCA"/>
    <w:rsid w:val="009B0183"/>
    <w:rsid w:val="009E442E"/>
    <w:rsid w:val="00A33768"/>
    <w:rsid w:val="00A95CE3"/>
    <w:rsid w:val="00BC3B4E"/>
    <w:rsid w:val="00C24695"/>
    <w:rsid w:val="00C74C83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611</Characters>
  <Application>Microsoft Office Word</Application>
  <DocSecurity>0</DocSecurity>
  <Lines>5</Lines>
  <Paragraphs>3</Paragraphs>
  <ScaleCrop>false</ScaleCrop>
  <Company>diakov.net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2023-07-18T07:43:00Z</dcterms:created>
  <dcterms:modified xsi:type="dcterms:W3CDTF">2023-07-18T07:43:00Z</dcterms:modified>
</cp:coreProperties>
</file>