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0E" w:rsidRPr="002376EB" w:rsidRDefault="007A180E" w:rsidP="007A180E">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2376EB">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4D1B4C53" wp14:editId="2B4BD8A8">
            <wp:simplePos x="0" y="0"/>
            <wp:positionH relativeFrom="margin">
              <wp:align>center</wp:align>
            </wp:positionH>
            <wp:positionV relativeFrom="paragraph">
              <wp:posOffset>0</wp:posOffset>
            </wp:positionV>
            <wp:extent cx="466725" cy="657225"/>
            <wp:effectExtent l="0" t="0" r="9525" b="9525"/>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376EB">
        <w:rPr>
          <w:rFonts w:ascii="Times New Roman" w:eastAsiaTheme="minorHAnsi" w:hAnsi="Times New Roman" w:cs="Times New Roman"/>
          <w:b/>
          <w:bCs/>
          <w:spacing w:val="11"/>
          <w:sz w:val="28"/>
          <w:szCs w:val="28"/>
          <w:lang w:eastAsia="en-US"/>
        </w:rPr>
        <w:t>УКРАЇНА</w:t>
      </w:r>
    </w:p>
    <w:p w:rsidR="007A180E" w:rsidRPr="002376EB" w:rsidRDefault="007A180E" w:rsidP="007A180E">
      <w:pPr>
        <w:spacing w:after="0" w:line="240" w:lineRule="auto"/>
        <w:jc w:val="center"/>
        <w:rPr>
          <w:rFonts w:ascii="Times New Roman" w:hAnsi="Times New Roman" w:cs="Times New Roman"/>
          <w:b/>
          <w:sz w:val="28"/>
          <w:szCs w:val="28"/>
          <w:lang w:eastAsia="uk-UA"/>
        </w:rPr>
      </w:pPr>
      <w:r w:rsidRPr="002376EB">
        <w:rPr>
          <w:rFonts w:ascii="Times New Roman" w:hAnsi="Times New Roman" w:cs="Times New Roman"/>
          <w:b/>
          <w:sz w:val="28"/>
          <w:szCs w:val="28"/>
          <w:lang w:val="uk-UA" w:eastAsia="uk-UA"/>
        </w:rPr>
        <w:t>СОЛОТВИНСЬКА СЕЛИЩНА РАДА</w:t>
      </w:r>
    </w:p>
    <w:p w:rsidR="007A180E" w:rsidRPr="002376EB" w:rsidRDefault="007A180E" w:rsidP="007A180E">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ІВАНО-ФРАНКІВСЬКИЙ РАЙОН ІВАНО-ФРАНКІВСЬКА ОБЛАСТЬ</w:t>
      </w:r>
    </w:p>
    <w:p w:rsidR="007A180E" w:rsidRPr="002376EB" w:rsidRDefault="007A180E" w:rsidP="007A180E">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Восьме демократичне скликання</w:t>
      </w:r>
    </w:p>
    <w:p w:rsidR="007A180E" w:rsidRPr="002376EB" w:rsidRDefault="007A180E" w:rsidP="007A180E">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Двадцять четверта сесія</w:t>
      </w:r>
    </w:p>
    <w:p w:rsidR="007A180E" w:rsidRPr="002376EB" w:rsidRDefault="007A180E" w:rsidP="007A180E">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РІШЕННЯ  </w:t>
      </w:r>
    </w:p>
    <w:p w:rsidR="007A180E" w:rsidRPr="002376EB" w:rsidRDefault="007A180E" w:rsidP="007A180E">
      <w:pPr>
        <w:spacing w:after="0" w:line="240" w:lineRule="auto"/>
        <w:rPr>
          <w:rFonts w:ascii="Times New Roman" w:hAnsi="Times New Roman" w:cs="Times New Roman"/>
          <w:sz w:val="24"/>
          <w:szCs w:val="24"/>
          <w:lang w:val="uk-UA" w:eastAsia="uk-UA"/>
        </w:rPr>
      </w:pPr>
    </w:p>
    <w:p w:rsidR="007A180E" w:rsidRPr="002376EB" w:rsidRDefault="007A180E" w:rsidP="007A180E">
      <w:pPr>
        <w:spacing w:after="0" w:line="240" w:lineRule="auto"/>
        <w:rPr>
          <w:rFonts w:ascii="Times New Roman" w:hAnsi="Times New Roman" w:cs="Times New Roman"/>
          <w:b/>
          <w:sz w:val="28"/>
          <w:szCs w:val="28"/>
          <w:lang w:val="uk-UA" w:eastAsia="uk-UA"/>
        </w:rPr>
      </w:pPr>
      <w:r w:rsidRPr="002376EB">
        <w:rPr>
          <w:rFonts w:ascii="Times New Roman" w:hAnsi="Times New Roman" w:cs="Times New Roman"/>
          <w:sz w:val="24"/>
          <w:szCs w:val="24"/>
          <w:lang w:val="uk-UA" w:eastAsia="uk-UA"/>
        </w:rPr>
        <w:t xml:space="preserve">14  березня  2023 року                           </w:t>
      </w:r>
      <w:proofErr w:type="spellStart"/>
      <w:r w:rsidRPr="002376EB">
        <w:rPr>
          <w:rFonts w:ascii="Times New Roman" w:hAnsi="Times New Roman" w:cs="Times New Roman"/>
          <w:sz w:val="24"/>
          <w:szCs w:val="24"/>
          <w:lang w:val="uk-UA" w:eastAsia="uk-UA"/>
        </w:rPr>
        <w:t>смт.Солотвин</w:t>
      </w:r>
      <w:proofErr w:type="spellEnd"/>
      <w:r w:rsidRPr="002376EB">
        <w:rPr>
          <w:rFonts w:ascii="Times New Roman" w:hAnsi="Times New Roman" w:cs="Times New Roman"/>
          <w:sz w:val="24"/>
          <w:szCs w:val="24"/>
          <w:lang w:val="uk-UA" w:eastAsia="uk-UA"/>
        </w:rPr>
        <w:t xml:space="preserve">                                        №1217/24/2023</w:t>
      </w:r>
    </w:p>
    <w:p w:rsidR="007A180E" w:rsidRPr="002376EB" w:rsidRDefault="007A180E" w:rsidP="007A180E">
      <w:pPr>
        <w:rPr>
          <w:lang w:val="uk-UA" w:eastAsia="uk-UA"/>
        </w:rPr>
      </w:pPr>
    </w:p>
    <w:p w:rsidR="007A180E" w:rsidRPr="002376EB" w:rsidRDefault="007A180E" w:rsidP="007A180E">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7A180E" w:rsidRPr="002376EB" w:rsidRDefault="007A180E" w:rsidP="007A180E">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7A180E" w:rsidRPr="002376EB" w:rsidRDefault="007A180E" w:rsidP="007A180E">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7A180E" w:rsidRPr="002376EB" w:rsidRDefault="007A180E" w:rsidP="007A180E">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ділянки </w:t>
      </w:r>
    </w:p>
    <w:p w:rsidR="007A180E" w:rsidRPr="002376EB" w:rsidRDefault="007A180E" w:rsidP="007A180E">
      <w:pPr>
        <w:spacing w:after="0" w:line="240" w:lineRule="auto"/>
        <w:rPr>
          <w:rFonts w:ascii="Times New Roman" w:hAnsi="Times New Roman" w:cs="Times New Roman"/>
          <w:sz w:val="24"/>
          <w:szCs w:val="24"/>
          <w:lang w:val="uk-UA" w:eastAsia="uk-UA"/>
        </w:rPr>
      </w:pPr>
    </w:p>
    <w:p w:rsidR="007A180E" w:rsidRPr="002376EB" w:rsidRDefault="007A180E" w:rsidP="007A180E">
      <w:pPr>
        <w:spacing w:after="0" w:line="240" w:lineRule="auto"/>
        <w:ind w:right="-142"/>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Мельник Ганни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376EB">
        <w:rPr>
          <w:rFonts w:ascii="Times New Roman" w:hAnsi="Times New Roman" w:cs="Times New Roman"/>
          <w:sz w:val="24"/>
          <w:szCs w:val="24"/>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r w:rsidRPr="002376EB">
        <w:rPr>
          <w:rFonts w:ascii="Times New Roman" w:hAnsi="Times New Roman" w:cs="Times New Roman"/>
          <w:sz w:val="24"/>
          <w:szCs w:val="24"/>
          <w:lang w:val="uk-UA" w:eastAsia="uk-UA"/>
        </w:rPr>
        <w:t>Солотвинська селищна рада</w:t>
      </w:r>
    </w:p>
    <w:p w:rsidR="007A180E" w:rsidRPr="002376EB" w:rsidRDefault="007A180E" w:rsidP="007A180E">
      <w:pPr>
        <w:spacing w:after="0" w:line="240" w:lineRule="auto"/>
        <w:jc w:val="cente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 xml:space="preserve">   ВИРІШИЛА:</w:t>
      </w:r>
    </w:p>
    <w:p w:rsidR="007A180E" w:rsidRPr="002376EB" w:rsidRDefault="007A180E" w:rsidP="007A180E">
      <w:pPr>
        <w:spacing w:after="0" w:line="240" w:lineRule="auto"/>
        <w:rPr>
          <w:rFonts w:ascii="Times New Roman" w:hAnsi="Times New Roman" w:cs="Times New Roman"/>
          <w:sz w:val="24"/>
          <w:szCs w:val="24"/>
          <w:lang w:val="uk-UA" w:eastAsia="uk-UA"/>
        </w:rPr>
      </w:pPr>
    </w:p>
    <w:p w:rsidR="007A180E" w:rsidRPr="002376EB" w:rsidRDefault="007A180E" w:rsidP="007A180E">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2376EB">
        <w:rPr>
          <w:rFonts w:ascii="Times New Roman" w:hAnsi="Times New Roman" w:cs="Times New Roman"/>
          <w:sz w:val="24"/>
          <w:szCs w:val="24"/>
          <w:lang w:val="uk-UA" w:eastAsia="uk-UA"/>
        </w:rPr>
        <w:t>площею 0,1133 га для  ведення особистого селянського господарства, що розташована в урочищі «</w:t>
      </w:r>
      <w:proofErr w:type="spellStart"/>
      <w:r w:rsidRPr="002376EB">
        <w:rPr>
          <w:rFonts w:ascii="Times New Roman" w:hAnsi="Times New Roman" w:cs="Times New Roman"/>
          <w:sz w:val="24"/>
          <w:szCs w:val="24"/>
          <w:lang w:val="uk-UA" w:eastAsia="uk-UA"/>
        </w:rPr>
        <w:t>Сигла</w:t>
      </w:r>
      <w:proofErr w:type="spellEnd"/>
      <w:r w:rsidRPr="002376EB">
        <w:rPr>
          <w:rFonts w:ascii="Times New Roman" w:hAnsi="Times New Roman" w:cs="Times New Roman"/>
          <w:sz w:val="24"/>
          <w:szCs w:val="24"/>
          <w:lang w:val="uk-UA" w:eastAsia="uk-UA"/>
        </w:rPr>
        <w:t xml:space="preserve">»  </w:t>
      </w:r>
      <w:proofErr w:type="spellStart"/>
      <w:r w:rsidRPr="002376EB">
        <w:rPr>
          <w:rFonts w:ascii="Times New Roman" w:hAnsi="Times New Roman" w:cs="Times New Roman"/>
          <w:sz w:val="24"/>
          <w:szCs w:val="24"/>
          <w:lang w:val="uk-UA" w:eastAsia="uk-UA"/>
        </w:rPr>
        <w:t>с.Манява</w:t>
      </w:r>
      <w:proofErr w:type="spellEnd"/>
      <w:r w:rsidRPr="002376EB">
        <w:rPr>
          <w:rFonts w:ascii="Times New Roman" w:hAnsi="Times New Roman" w:cs="Times New Roman"/>
          <w:sz w:val="24"/>
          <w:szCs w:val="24"/>
          <w:lang w:val="uk-UA" w:eastAsia="uk-UA"/>
        </w:rPr>
        <w:t xml:space="preserve">  Івано-Франківського району Івано-Франківської області.</w:t>
      </w:r>
    </w:p>
    <w:p w:rsidR="007A180E" w:rsidRPr="002376EB" w:rsidRDefault="007A180E" w:rsidP="007A180E">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 Громадянці Мельник Ганні Василівні:</w:t>
      </w:r>
    </w:p>
    <w:p w:rsidR="007A180E" w:rsidRPr="002376EB" w:rsidRDefault="007A180E" w:rsidP="007A180E">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2.1 здійснити реєстрацію права власності земельної ділянки відповідно до вимог чинного законодавства;</w:t>
      </w:r>
    </w:p>
    <w:p w:rsidR="007A180E" w:rsidRPr="002376EB" w:rsidRDefault="007A180E" w:rsidP="007A180E">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2.2 виконувати обов’язки землевласника відповідно до вимог ст.91  Земельного кодексу  України.</w:t>
      </w:r>
    </w:p>
    <w:p w:rsidR="007A180E" w:rsidRPr="002376EB" w:rsidRDefault="007A180E" w:rsidP="007A180E">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3.Контроль за виконання рішення покласти на </w:t>
      </w:r>
      <w:r w:rsidRPr="002376EB">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2376EB">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7A180E" w:rsidRPr="002376EB" w:rsidRDefault="007A180E" w:rsidP="007A180E">
      <w:pPr>
        <w:rPr>
          <w:lang w:val="uk-UA" w:eastAsia="uk-UA"/>
        </w:rPr>
      </w:pPr>
    </w:p>
    <w:p w:rsidR="007A180E" w:rsidRPr="002376EB" w:rsidRDefault="007A180E" w:rsidP="007A180E">
      <w:pPr>
        <w:rPr>
          <w:lang w:val="uk-UA" w:eastAsia="uk-UA"/>
        </w:rPr>
      </w:pPr>
    </w:p>
    <w:p w:rsidR="007A180E" w:rsidRPr="002376EB" w:rsidRDefault="007A180E" w:rsidP="007A180E">
      <w:pPr>
        <w:rPr>
          <w:rFonts w:ascii="Times New Roman" w:hAnsi="Times New Roman" w:cs="Times New Roman"/>
          <w:b/>
          <w:sz w:val="24"/>
          <w:szCs w:val="24"/>
          <w:lang w:val="uk-UA" w:eastAsia="uk-UA"/>
        </w:rPr>
      </w:pPr>
    </w:p>
    <w:p w:rsidR="007A180E" w:rsidRPr="002376EB" w:rsidRDefault="007A180E" w:rsidP="007A180E">
      <w:pP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Селищний голова                                     Манолій ПІЦУРЯК</w:t>
      </w:r>
    </w:p>
    <w:p w:rsidR="00994F7B" w:rsidRDefault="007A180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483"/>
    <w:rsid w:val="00003483"/>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A180E"/>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80E"/>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80E"/>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741</Characters>
  <Application>Microsoft Office Word</Application>
  <DocSecurity>0</DocSecurity>
  <Lines>6</Lines>
  <Paragraphs>4</Paragraphs>
  <ScaleCrop>false</ScaleCrop>
  <Company>diakov.net</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2023-04-26T13:29:00Z</dcterms:created>
  <dcterms:modified xsi:type="dcterms:W3CDTF">2023-04-26T13:29:00Z</dcterms:modified>
</cp:coreProperties>
</file>