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144A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DD7C78C" wp14:editId="0A0F3342">
            <wp:extent cx="424815" cy="6051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144A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144A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144A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9D1F57" w:rsidRPr="0069144A" w:rsidRDefault="009D1F57" w:rsidP="009D1F57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 </w:t>
      </w:r>
    </w:p>
    <w:p w:rsidR="009D1F57" w:rsidRPr="0069144A" w:rsidRDefault="009D1F57" w:rsidP="009D1F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</w:t>
      </w:r>
    </w:p>
    <w:p w:rsidR="009D1F57" w:rsidRPr="0069144A" w:rsidRDefault="009D1F57" w:rsidP="009D1F57">
      <w:pPr>
        <w:tabs>
          <w:tab w:val="left" w:pos="75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9144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березня  2023 р                               </w:t>
      </w:r>
      <w:proofErr w:type="spellStart"/>
      <w:r w:rsidRPr="0069144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69144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 w:rsidRPr="0069144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69144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№1204/24/2023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</w:p>
    <w:p w:rsidR="009D1F57" w:rsidRPr="0069144A" w:rsidRDefault="009D1F57" w:rsidP="009D1F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покладання обов'язків</w:t>
      </w:r>
    </w:p>
    <w:p w:rsidR="009D1F57" w:rsidRPr="0069144A" w:rsidRDefault="009D1F57" w:rsidP="009D1F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реєстрації актів цивільного </w:t>
      </w:r>
    </w:p>
    <w:p w:rsidR="009D1F57" w:rsidRPr="0069144A" w:rsidRDefault="009D1F57" w:rsidP="009D1F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стану на посадових осіб</w:t>
      </w:r>
    </w:p>
    <w:p w:rsidR="009D1F57" w:rsidRDefault="009D1F57" w:rsidP="009D1F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Солотвинської селищної ради </w:t>
      </w:r>
    </w:p>
    <w:p w:rsidR="009D1F57" w:rsidRPr="0069144A" w:rsidRDefault="009D1F57" w:rsidP="009D1F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D1F57" w:rsidRPr="0069144A" w:rsidRDefault="009D1F57" w:rsidP="009D1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Відповідно до Закону України «Про місцеве самоврядування в Україні», Закону України «Про державну реєстрацію актів цивільного стану», Закону України </w:t>
      </w:r>
      <w:r w:rsidRPr="0069144A">
        <w:rPr>
          <w:rFonts w:ascii="Times New Roman" w:hAnsi="Times New Roman" w:cs="Times New Roman"/>
          <w:sz w:val="28"/>
          <w:szCs w:val="28"/>
          <w:lang w:val="uk-UA"/>
        </w:rPr>
        <w:t>«Про адміністративні послуги», з метою покращення якості надання адміністративних послуг,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Солотвинська селищна рада</w:t>
      </w:r>
    </w:p>
    <w:p w:rsidR="009D1F57" w:rsidRPr="0069144A" w:rsidRDefault="009D1F57" w:rsidP="009D1F5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F57" w:rsidRDefault="009D1F57" w:rsidP="009D1F5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D1F57" w:rsidRPr="0069144A" w:rsidRDefault="009D1F57" w:rsidP="009D1F5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F57" w:rsidRPr="0069144A" w:rsidRDefault="009D1F57" w:rsidP="009D1F57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/>
        </w:rPr>
      </w:pP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1. Уповноважити Євстратову Оксану Василівну, </w:t>
      </w:r>
      <w:r w:rsidRPr="0069144A">
        <w:rPr>
          <w:rFonts w:ascii="Times New Roman" w:eastAsia="Times New Roman" w:hAnsi="Times New Roman"/>
          <w:sz w:val="28"/>
          <w:szCs w:val="28"/>
          <w:lang w:val="uk-UA" w:eastAsia="uk-UA"/>
        </w:rPr>
        <w:t>начальника відділу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Pr="0069144A">
        <w:rPr>
          <w:rFonts w:ascii="Times New Roman" w:eastAsia="Times New Roman" w:hAnsi="Times New Roman"/>
          <w:sz w:val="28"/>
          <w:szCs w:val="28"/>
          <w:lang w:val="uk-UA" w:eastAsia="uk-UA"/>
        </w:rPr>
        <w:t>Центру надання адміністративних послуг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Солотвинської селищної ради,  як посадову особу органу місцевого самоврядування та члена виконавчого комітету Солотвинської селищної ради 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проводити державну реєстрацію актів цивільного стану визначених частиною другою статті 6 Закону України «Про державну реєстрацію актів цивільного стану» (пункт третій частини першої статті 4 Закону України «Про державну реєстрацію актів цивільного стану»).</w:t>
      </w:r>
    </w:p>
    <w:p w:rsidR="009D1F57" w:rsidRPr="0069144A" w:rsidRDefault="009D1F57" w:rsidP="009D1F57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/>
        </w:rPr>
      </w:pP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   2. На період відсутності 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Євстратової Оксани Василівної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право проводити державну реєстрацію актів цивільного стану визначених частиною другою статті 6 Закону України «Про державну реєстрацію актів цивільного стану» (пункт третій частини першої статті 4 Закону України «Про державну реєстрацію актів цивільного стану»), покласти на інших посадових осіб згідно з окремим розпорядженням селищного голови, які набувають відповідних прав та несуть відповідальність за належне виконання покладених обов’язків.</w:t>
      </w:r>
    </w:p>
    <w:p w:rsidR="009D1F57" w:rsidRPr="0069144A" w:rsidRDefault="009D1F57" w:rsidP="009D1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   3.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Визнати такими що втратили чинність рішення  Солотвинської селищної ради: від 28.05.2021 № 265/07/2021 «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покладання обов'язків із вчинення нотаріальних дій та проведення державної реєстрації актів цивільного стану на посадових осіб Солотвинської селищної ради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/>
        </w:rPr>
        <w:t>» та від 26.01.2023 №1034/23/2023  «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  внесення змін до рішення селищної ради  від 28.08.2021 №265/07/2021 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покладання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обов'язків із вчинення нотаріальних дій та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державної реєстрації актів цивільного стану на посадових осіб Солотвинської селищної ради</w:t>
      </w:r>
      <w:r w:rsidRPr="0069144A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9D1F57" w:rsidRPr="0069144A" w:rsidRDefault="009D1F57" w:rsidP="009D1F57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</w:rPr>
      </w:pPr>
      <w:r w:rsidRPr="0069144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4.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Контроль за виконанням рішення </w:t>
      </w:r>
      <w:r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покласти на селищного голову М.В. Піцуряка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noProof/>
          <w:sz w:val="28"/>
          <w:szCs w:val="28"/>
        </w:rPr>
        <w:t>та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постійну комісію з питань прав людини, законності, правопорядку, депутатської діяльності і етики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,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 регламенту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(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Г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.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С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. 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Скрипник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).</w:t>
      </w:r>
    </w:p>
    <w:p w:rsidR="009D1F57" w:rsidRPr="0069144A" w:rsidRDefault="009D1F57" w:rsidP="009D1F57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</w:rPr>
      </w:pPr>
    </w:p>
    <w:p w:rsidR="009D1F57" w:rsidRPr="0069144A" w:rsidRDefault="009D1F57" w:rsidP="009D1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D1F57" w:rsidRPr="0069144A" w:rsidRDefault="009D1F57" w:rsidP="009D1F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D1F57" w:rsidRPr="0069144A" w:rsidRDefault="009D1F57" w:rsidP="009D1F57">
      <w:pPr>
        <w:suppressAutoHyphens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Селищний</w:t>
      </w:r>
      <w:proofErr w:type="spellEnd"/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голова                                                        </w:t>
      </w: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Манолій</w:t>
      </w:r>
      <w:r w:rsidRPr="0069144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gramStart"/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6914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ІЦУРЯК</w:t>
      </w:r>
    </w:p>
    <w:p w:rsidR="009D1F57" w:rsidRDefault="009D1F57" w:rsidP="009D1F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4F7B" w:rsidRDefault="009D1F5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9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1F57"/>
    <w:rsid w:val="009E442E"/>
    <w:rsid w:val="00A33768"/>
    <w:rsid w:val="00A95CE3"/>
    <w:rsid w:val="00BC3B4E"/>
    <w:rsid w:val="00C24695"/>
    <w:rsid w:val="00CA1C33"/>
    <w:rsid w:val="00D46F0F"/>
    <w:rsid w:val="00D64689"/>
    <w:rsid w:val="00F7029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1F57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1F5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2023-04-26T13:24:00Z</dcterms:created>
  <dcterms:modified xsi:type="dcterms:W3CDTF">2023-04-26T13:24:00Z</dcterms:modified>
</cp:coreProperties>
</file>