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009" w:rsidRPr="00A95E5D" w:rsidRDefault="00DB4009" w:rsidP="00DB4009">
      <w:pPr>
        <w:jc w:val="center"/>
        <w:rPr>
          <w:rFonts w:cstheme="minorBidi"/>
          <w:b/>
          <w:sz w:val="28"/>
          <w:szCs w:val="28"/>
        </w:rPr>
      </w:pPr>
      <w:r w:rsidRPr="00A95E5D">
        <w:rPr>
          <w:rFonts w:cstheme="minorBidi"/>
          <w:noProof/>
          <w:sz w:val="28"/>
          <w:szCs w:val="28"/>
          <w:lang w:eastAsia="uk-UA"/>
        </w:rPr>
        <w:drawing>
          <wp:inline distT="0" distB="0" distL="0" distR="0" wp14:anchorId="1F39794D" wp14:editId="7AEF360B">
            <wp:extent cx="427990" cy="603250"/>
            <wp:effectExtent l="0" t="0" r="0" b="635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7990" cy="603250"/>
                    </a:xfrm>
                    <a:prstGeom prst="rect">
                      <a:avLst/>
                    </a:prstGeom>
                    <a:noFill/>
                    <a:ln>
                      <a:noFill/>
                    </a:ln>
                  </pic:spPr>
                </pic:pic>
              </a:graphicData>
            </a:graphic>
          </wp:inline>
        </w:drawing>
      </w:r>
    </w:p>
    <w:p w:rsidR="00DB4009" w:rsidRPr="00A95E5D" w:rsidRDefault="00DB4009" w:rsidP="00DB4009">
      <w:pPr>
        <w:jc w:val="center"/>
        <w:rPr>
          <w:rFonts w:cstheme="minorBidi"/>
          <w:b/>
          <w:sz w:val="28"/>
          <w:szCs w:val="28"/>
          <w:lang w:val="ru-RU"/>
        </w:rPr>
      </w:pPr>
      <w:r w:rsidRPr="00A95E5D">
        <w:rPr>
          <w:rFonts w:cstheme="minorBidi"/>
          <w:b/>
          <w:sz w:val="28"/>
          <w:szCs w:val="28"/>
        </w:rPr>
        <w:t>УКРАЇНА</w:t>
      </w:r>
    </w:p>
    <w:p w:rsidR="00DB4009" w:rsidRPr="00A95E5D" w:rsidRDefault="00DB4009" w:rsidP="00DB4009">
      <w:pPr>
        <w:jc w:val="center"/>
        <w:rPr>
          <w:rFonts w:cstheme="minorBidi"/>
          <w:b/>
          <w:sz w:val="28"/>
          <w:szCs w:val="28"/>
        </w:rPr>
      </w:pPr>
      <w:r w:rsidRPr="00A95E5D">
        <w:rPr>
          <w:rFonts w:cstheme="minorBidi"/>
          <w:b/>
          <w:sz w:val="28"/>
          <w:szCs w:val="28"/>
        </w:rPr>
        <w:t>СОЛОТВИНСЬКА СЕЛИЩНА РАДА</w:t>
      </w:r>
    </w:p>
    <w:p w:rsidR="00DB4009" w:rsidRPr="00A95E5D" w:rsidRDefault="00DB4009" w:rsidP="00DB4009">
      <w:pPr>
        <w:jc w:val="center"/>
        <w:rPr>
          <w:rFonts w:cstheme="minorBidi"/>
          <w:b/>
          <w:sz w:val="28"/>
          <w:szCs w:val="28"/>
        </w:rPr>
      </w:pPr>
      <w:r w:rsidRPr="00A95E5D">
        <w:rPr>
          <w:rFonts w:cstheme="minorBidi"/>
          <w:b/>
          <w:sz w:val="28"/>
          <w:szCs w:val="28"/>
        </w:rPr>
        <w:t>ІВАНО-ФРАНКІВСЬКИЙ РАЙОН ІВАНО-ФРАНКІВСЬКА ОБЛАСТЬ</w:t>
      </w:r>
    </w:p>
    <w:p w:rsidR="00DB4009" w:rsidRPr="00A95E5D" w:rsidRDefault="00DB4009" w:rsidP="00DB4009">
      <w:pPr>
        <w:jc w:val="center"/>
        <w:rPr>
          <w:rFonts w:cstheme="minorBidi"/>
          <w:color w:val="000000"/>
          <w:sz w:val="28"/>
          <w:szCs w:val="28"/>
          <w:lang w:eastAsia="uk-UA"/>
        </w:rPr>
      </w:pPr>
      <w:r w:rsidRPr="00A95E5D">
        <w:rPr>
          <w:rFonts w:cstheme="minorBidi"/>
          <w:b/>
          <w:bCs/>
          <w:color w:val="000000"/>
          <w:sz w:val="28"/>
          <w:szCs w:val="28"/>
          <w:lang w:eastAsia="uk-UA"/>
        </w:rPr>
        <w:t>Восьме демократичне скликання</w:t>
      </w:r>
    </w:p>
    <w:p w:rsidR="00DB4009" w:rsidRPr="00A95E5D" w:rsidRDefault="00DB4009" w:rsidP="00DB4009">
      <w:pPr>
        <w:tabs>
          <w:tab w:val="center" w:pos="4818"/>
          <w:tab w:val="left" w:pos="7706"/>
        </w:tabs>
        <w:rPr>
          <w:rFonts w:cstheme="minorBidi"/>
          <w:b/>
          <w:bCs/>
          <w:color w:val="000000"/>
          <w:sz w:val="28"/>
          <w:szCs w:val="28"/>
          <w:lang w:eastAsia="uk-UA"/>
        </w:rPr>
      </w:pPr>
      <w:r w:rsidRPr="00A95E5D">
        <w:rPr>
          <w:rFonts w:cstheme="minorBidi"/>
          <w:b/>
          <w:bCs/>
          <w:color w:val="000000"/>
          <w:sz w:val="28"/>
          <w:szCs w:val="28"/>
          <w:lang w:eastAsia="uk-UA"/>
        </w:rPr>
        <w:tab/>
        <w:t>Шістнадцята сесія</w:t>
      </w:r>
      <w:r w:rsidRPr="00A95E5D">
        <w:rPr>
          <w:rFonts w:cstheme="minorBidi"/>
          <w:b/>
          <w:bCs/>
          <w:color w:val="000000"/>
          <w:sz w:val="28"/>
          <w:szCs w:val="28"/>
          <w:lang w:eastAsia="uk-UA"/>
        </w:rPr>
        <w:tab/>
      </w:r>
    </w:p>
    <w:p w:rsidR="00DB4009" w:rsidRPr="00A95E5D" w:rsidRDefault="00DB4009" w:rsidP="00DB4009">
      <w:pPr>
        <w:jc w:val="center"/>
        <w:rPr>
          <w:rFonts w:cstheme="minorBidi"/>
          <w:b/>
          <w:color w:val="000000"/>
          <w:sz w:val="28"/>
          <w:szCs w:val="28"/>
          <w:lang w:eastAsia="uk-UA"/>
        </w:rPr>
      </w:pPr>
      <w:r w:rsidRPr="00A95E5D">
        <w:rPr>
          <w:rFonts w:cstheme="minorBidi"/>
          <w:b/>
          <w:color w:val="000000"/>
          <w:sz w:val="28"/>
          <w:szCs w:val="28"/>
          <w:lang w:eastAsia="uk-UA"/>
        </w:rPr>
        <w:t xml:space="preserve">                                                                                     </w:t>
      </w:r>
    </w:p>
    <w:p w:rsidR="00DB4009" w:rsidRPr="00A95E5D" w:rsidRDefault="00DB4009" w:rsidP="00DB4009">
      <w:pPr>
        <w:jc w:val="center"/>
        <w:rPr>
          <w:rFonts w:cstheme="minorBidi"/>
          <w:b/>
          <w:bCs/>
          <w:color w:val="000000"/>
          <w:sz w:val="28"/>
          <w:szCs w:val="28"/>
          <w:lang w:eastAsia="uk-UA"/>
        </w:rPr>
      </w:pPr>
      <w:r w:rsidRPr="00A95E5D">
        <w:rPr>
          <w:rFonts w:cstheme="minorBidi"/>
          <w:b/>
          <w:bCs/>
          <w:color w:val="000000"/>
          <w:sz w:val="28"/>
          <w:szCs w:val="28"/>
          <w:lang w:eastAsia="uk-UA"/>
        </w:rPr>
        <w:t>РІШЕННЯ</w:t>
      </w:r>
    </w:p>
    <w:p w:rsidR="00DB4009" w:rsidRPr="00A95E5D" w:rsidRDefault="00DB4009" w:rsidP="00DB4009">
      <w:pPr>
        <w:rPr>
          <w:rFonts w:cstheme="minorBidi"/>
          <w:color w:val="000000"/>
          <w:sz w:val="28"/>
          <w:szCs w:val="28"/>
          <w:lang w:eastAsia="uk-UA"/>
        </w:rPr>
      </w:pPr>
    </w:p>
    <w:p w:rsidR="00DB4009" w:rsidRPr="00A95E5D" w:rsidRDefault="00DB4009" w:rsidP="00DB4009">
      <w:pPr>
        <w:rPr>
          <w:rFonts w:cstheme="minorBidi"/>
          <w:color w:val="000000"/>
          <w:sz w:val="28"/>
          <w:szCs w:val="28"/>
          <w:lang w:eastAsia="uk-UA"/>
        </w:rPr>
      </w:pPr>
      <w:r w:rsidRPr="00A95E5D">
        <w:rPr>
          <w:rFonts w:cstheme="minorBidi"/>
          <w:color w:val="000000"/>
          <w:sz w:val="28"/>
          <w:szCs w:val="28"/>
          <w:lang w:eastAsia="uk-UA"/>
        </w:rPr>
        <w:t xml:space="preserve"> 25 січня 2022 р                     </w:t>
      </w:r>
      <w:proofErr w:type="spellStart"/>
      <w:r w:rsidRPr="00A95E5D">
        <w:rPr>
          <w:rFonts w:cstheme="minorBidi"/>
          <w:color w:val="000000"/>
          <w:sz w:val="28"/>
          <w:szCs w:val="28"/>
          <w:lang w:eastAsia="uk-UA"/>
        </w:rPr>
        <w:t>смт</w:t>
      </w:r>
      <w:proofErr w:type="spellEnd"/>
      <w:r w:rsidRPr="00A95E5D">
        <w:rPr>
          <w:rFonts w:cstheme="minorBidi"/>
          <w:color w:val="000000"/>
          <w:sz w:val="28"/>
          <w:szCs w:val="28"/>
          <w:lang w:eastAsia="uk-UA"/>
        </w:rPr>
        <w:t>. Солотвин                          №</w:t>
      </w:r>
      <w:r>
        <w:rPr>
          <w:rFonts w:cstheme="minorBidi"/>
          <w:color w:val="000000"/>
          <w:sz w:val="28"/>
          <w:szCs w:val="28"/>
          <w:lang w:eastAsia="uk-UA"/>
        </w:rPr>
        <w:t>903</w:t>
      </w:r>
      <w:r w:rsidRPr="00A95E5D">
        <w:rPr>
          <w:rFonts w:cstheme="minorBidi"/>
          <w:color w:val="000000"/>
          <w:sz w:val="28"/>
          <w:szCs w:val="28"/>
          <w:lang w:eastAsia="uk-UA"/>
        </w:rPr>
        <w:t xml:space="preserve">/16/2021 </w:t>
      </w:r>
    </w:p>
    <w:p w:rsidR="00DB4009" w:rsidRDefault="00DB4009" w:rsidP="00DB4009">
      <w:pPr>
        <w:shd w:val="clear" w:color="auto" w:fill="FFFFFF"/>
        <w:rPr>
          <w:b/>
          <w:bCs/>
          <w:color w:val="050505"/>
          <w:sz w:val="28"/>
          <w:szCs w:val="28"/>
        </w:rPr>
      </w:pPr>
      <w:r w:rsidRPr="00E31B51">
        <w:rPr>
          <w:bCs/>
          <w:color w:val="050505"/>
          <w:sz w:val="28"/>
          <w:szCs w:val="28"/>
        </w:rPr>
        <w:br/>
      </w:r>
      <w:bookmarkStart w:id="0" w:name="_GoBack"/>
      <w:r w:rsidRPr="00E31B51">
        <w:rPr>
          <w:b/>
          <w:bCs/>
          <w:color w:val="050505"/>
          <w:sz w:val="28"/>
          <w:szCs w:val="28"/>
        </w:rPr>
        <w:t>Про</w:t>
      </w:r>
      <w:r>
        <w:rPr>
          <w:b/>
          <w:bCs/>
          <w:color w:val="050505"/>
          <w:sz w:val="28"/>
          <w:szCs w:val="28"/>
        </w:rPr>
        <w:t xml:space="preserve">   затвердження  проекту </w:t>
      </w:r>
    </w:p>
    <w:p w:rsidR="00DB4009" w:rsidRDefault="00DB4009" w:rsidP="00DB4009">
      <w:pPr>
        <w:shd w:val="clear" w:color="auto" w:fill="FFFFFF"/>
        <w:rPr>
          <w:b/>
          <w:bCs/>
          <w:color w:val="050505"/>
          <w:sz w:val="28"/>
          <w:szCs w:val="28"/>
        </w:rPr>
      </w:pPr>
      <w:r>
        <w:rPr>
          <w:b/>
          <w:bCs/>
          <w:color w:val="050505"/>
          <w:sz w:val="28"/>
          <w:szCs w:val="28"/>
        </w:rPr>
        <w:t>«Забезпечення здорового способу життя</w:t>
      </w:r>
    </w:p>
    <w:p w:rsidR="00DB4009" w:rsidRDefault="00DB4009" w:rsidP="00DB4009">
      <w:pPr>
        <w:shd w:val="clear" w:color="auto" w:fill="FFFFFF"/>
        <w:rPr>
          <w:b/>
          <w:bCs/>
          <w:color w:val="050505"/>
          <w:sz w:val="28"/>
          <w:szCs w:val="28"/>
        </w:rPr>
      </w:pPr>
      <w:r>
        <w:rPr>
          <w:b/>
          <w:bCs/>
          <w:color w:val="050505"/>
          <w:sz w:val="28"/>
          <w:szCs w:val="28"/>
        </w:rPr>
        <w:t xml:space="preserve">шляхом встановлення спортивного майданчика </w:t>
      </w:r>
    </w:p>
    <w:p w:rsidR="00DB4009" w:rsidRDefault="00DB4009" w:rsidP="00DB4009">
      <w:pPr>
        <w:shd w:val="clear" w:color="auto" w:fill="FFFFFF"/>
        <w:rPr>
          <w:b/>
          <w:bCs/>
          <w:color w:val="050505"/>
          <w:sz w:val="28"/>
          <w:szCs w:val="28"/>
        </w:rPr>
      </w:pPr>
      <w:r>
        <w:rPr>
          <w:b/>
          <w:bCs/>
          <w:color w:val="050505"/>
          <w:sz w:val="28"/>
          <w:szCs w:val="28"/>
        </w:rPr>
        <w:t xml:space="preserve">по </w:t>
      </w:r>
      <w:proofErr w:type="spellStart"/>
      <w:r>
        <w:rPr>
          <w:b/>
          <w:bCs/>
          <w:color w:val="050505"/>
          <w:sz w:val="28"/>
          <w:szCs w:val="28"/>
        </w:rPr>
        <w:t>вул.В.Стуса</w:t>
      </w:r>
      <w:proofErr w:type="spellEnd"/>
      <w:r>
        <w:rPr>
          <w:b/>
          <w:bCs/>
          <w:color w:val="050505"/>
          <w:sz w:val="28"/>
          <w:szCs w:val="28"/>
        </w:rPr>
        <w:t xml:space="preserve"> селища Солотвин Івано-Франківського</w:t>
      </w:r>
    </w:p>
    <w:p w:rsidR="00DB4009" w:rsidRDefault="00DB4009" w:rsidP="00DB4009">
      <w:pPr>
        <w:shd w:val="clear" w:color="auto" w:fill="FFFFFF"/>
        <w:rPr>
          <w:b/>
          <w:bCs/>
          <w:color w:val="050505"/>
          <w:sz w:val="28"/>
          <w:szCs w:val="28"/>
        </w:rPr>
      </w:pPr>
      <w:r>
        <w:rPr>
          <w:b/>
          <w:bCs/>
          <w:color w:val="050505"/>
          <w:sz w:val="28"/>
          <w:szCs w:val="28"/>
        </w:rPr>
        <w:t xml:space="preserve"> району Івано-Франківської області»</w:t>
      </w:r>
    </w:p>
    <w:bookmarkEnd w:id="0"/>
    <w:p w:rsidR="00DB4009" w:rsidRPr="000067EF" w:rsidRDefault="00DB4009" w:rsidP="00DB4009">
      <w:pPr>
        <w:shd w:val="clear" w:color="auto" w:fill="FFFFFF"/>
        <w:rPr>
          <w:b/>
          <w:bCs/>
          <w:color w:val="050505"/>
          <w:sz w:val="28"/>
          <w:szCs w:val="28"/>
        </w:rPr>
      </w:pPr>
    </w:p>
    <w:p w:rsidR="00DB4009" w:rsidRDefault="00DB4009" w:rsidP="00DB4009">
      <w:pPr>
        <w:spacing w:line="276" w:lineRule="auto"/>
        <w:rPr>
          <w:sz w:val="28"/>
          <w:szCs w:val="28"/>
        </w:rPr>
      </w:pPr>
      <w:r w:rsidRPr="00E31B51">
        <w:rPr>
          <w:bCs/>
          <w:color w:val="050505"/>
          <w:sz w:val="28"/>
          <w:szCs w:val="28"/>
        </w:rPr>
        <w:br/>
      </w:r>
      <w:r>
        <w:rPr>
          <w:bCs/>
          <w:color w:val="050505"/>
          <w:sz w:val="28"/>
          <w:szCs w:val="28"/>
        </w:rPr>
        <w:t xml:space="preserve">    Розглянувши </w:t>
      </w:r>
      <w:r w:rsidRPr="00E31B51">
        <w:rPr>
          <w:bCs/>
          <w:color w:val="050505"/>
          <w:sz w:val="28"/>
          <w:szCs w:val="28"/>
        </w:rPr>
        <w:t xml:space="preserve"> та обговоривши</w:t>
      </w:r>
      <w:r>
        <w:rPr>
          <w:bCs/>
          <w:color w:val="050505"/>
          <w:sz w:val="28"/>
          <w:szCs w:val="28"/>
        </w:rPr>
        <w:t xml:space="preserve">  проект  «Забезпечення здорового способу життя шляхом встановлення спортивного майданчика по </w:t>
      </w:r>
      <w:proofErr w:type="spellStart"/>
      <w:r>
        <w:rPr>
          <w:bCs/>
          <w:color w:val="050505"/>
          <w:sz w:val="28"/>
          <w:szCs w:val="28"/>
        </w:rPr>
        <w:t>вул.В.Стуса</w:t>
      </w:r>
      <w:proofErr w:type="spellEnd"/>
      <w:r>
        <w:rPr>
          <w:bCs/>
          <w:color w:val="050505"/>
          <w:sz w:val="28"/>
          <w:szCs w:val="28"/>
        </w:rPr>
        <w:t xml:space="preserve"> селища Солотвин Івано-Франківського району Івано-Франківської області»</w:t>
      </w:r>
      <w:r w:rsidRPr="00E31B51">
        <w:rPr>
          <w:bCs/>
          <w:color w:val="050505"/>
          <w:sz w:val="28"/>
          <w:szCs w:val="28"/>
        </w:rPr>
        <w:t xml:space="preserve"> </w:t>
      </w:r>
      <w:r>
        <w:rPr>
          <w:sz w:val="28"/>
          <w:szCs w:val="28"/>
        </w:rPr>
        <w:t xml:space="preserve"> та відповідно</w:t>
      </w:r>
      <w:r>
        <w:rPr>
          <w:bCs/>
          <w:color w:val="050505"/>
          <w:sz w:val="28"/>
          <w:szCs w:val="28"/>
        </w:rPr>
        <w:t xml:space="preserve"> до </w:t>
      </w:r>
      <w:r w:rsidRPr="00E31B51">
        <w:rPr>
          <w:bCs/>
          <w:color w:val="050505"/>
          <w:sz w:val="28"/>
          <w:szCs w:val="28"/>
        </w:rPr>
        <w:t xml:space="preserve"> Закону України «Про місцеве самоврядування в Україні»,</w:t>
      </w:r>
      <w:r w:rsidRPr="00A95E5D">
        <w:rPr>
          <w:rFonts w:eastAsia="Calibri"/>
          <w:color w:val="000000"/>
          <w:sz w:val="28"/>
          <w:szCs w:val="28"/>
          <w:lang w:eastAsia="en-US"/>
        </w:rPr>
        <w:t xml:space="preserve"> </w:t>
      </w:r>
      <w:proofErr w:type="spellStart"/>
      <w:r w:rsidRPr="00A95E5D">
        <w:rPr>
          <w:rFonts w:eastAsia="Calibri"/>
          <w:color w:val="000000"/>
          <w:sz w:val="28"/>
          <w:szCs w:val="28"/>
          <w:lang w:eastAsia="en-US"/>
        </w:rPr>
        <w:t>Солотвинська</w:t>
      </w:r>
      <w:proofErr w:type="spellEnd"/>
      <w:r w:rsidRPr="00A95E5D">
        <w:rPr>
          <w:rFonts w:eastAsia="Calibri"/>
          <w:color w:val="000000"/>
          <w:sz w:val="28"/>
          <w:szCs w:val="28"/>
          <w:lang w:eastAsia="en-US"/>
        </w:rPr>
        <w:t xml:space="preserve"> </w:t>
      </w:r>
      <w:r w:rsidRPr="00A95E5D">
        <w:rPr>
          <w:sz w:val="28"/>
          <w:szCs w:val="28"/>
        </w:rPr>
        <w:t xml:space="preserve">селищна рада    </w:t>
      </w:r>
    </w:p>
    <w:p w:rsidR="00DB4009" w:rsidRPr="00A95E5D" w:rsidRDefault="00DB4009" w:rsidP="00DB4009">
      <w:pPr>
        <w:spacing w:line="276" w:lineRule="auto"/>
        <w:rPr>
          <w:sz w:val="28"/>
          <w:szCs w:val="28"/>
        </w:rPr>
      </w:pPr>
      <w:r w:rsidRPr="00A95E5D">
        <w:rPr>
          <w:sz w:val="28"/>
          <w:szCs w:val="28"/>
        </w:rPr>
        <w:t xml:space="preserve">             </w:t>
      </w:r>
      <w:r>
        <w:rPr>
          <w:sz w:val="28"/>
          <w:szCs w:val="28"/>
        </w:rPr>
        <w:t xml:space="preserve">               </w:t>
      </w:r>
      <w:r w:rsidRPr="00A95E5D">
        <w:rPr>
          <w:sz w:val="28"/>
          <w:szCs w:val="28"/>
        </w:rPr>
        <w:t xml:space="preserve">    </w:t>
      </w:r>
    </w:p>
    <w:p w:rsidR="00DB4009" w:rsidRPr="00A95E5D" w:rsidRDefault="00DB4009" w:rsidP="00DB4009">
      <w:pPr>
        <w:jc w:val="center"/>
        <w:rPr>
          <w:sz w:val="28"/>
          <w:szCs w:val="28"/>
        </w:rPr>
      </w:pPr>
      <w:r w:rsidRPr="00A95E5D">
        <w:rPr>
          <w:b/>
          <w:sz w:val="28"/>
          <w:szCs w:val="28"/>
        </w:rPr>
        <w:t>ВИРІШИЛА</w:t>
      </w:r>
      <w:r w:rsidRPr="00A95E5D">
        <w:rPr>
          <w:sz w:val="28"/>
          <w:szCs w:val="28"/>
        </w:rPr>
        <w:t>:</w:t>
      </w:r>
    </w:p>
    <w:p w:rsidR="00DB4009" w:rsidRDefault="00DB4009" w:rsidP="00DB4009">
      <w:pPr>
        <w:jc w:val="both"/>
        <w:rPr>
          <w:bCs/>
          <w:color w:val="050505"/>
          <w:sz w:val="28"/>
          <w:szCs w:val="28"/>
        </w:rPr>
      </w:pPr>
    </w:p>
    <w:p w:rsidR="00DB4009" w:rsidRPr="00401E69" w:rsidRDefault="00DB4009" w:rsidP="00DB4009">
      <w:pPr>
        <w:shd w:val="clear" w:color="auto" w:fill="FFFFFF"/>
        <w:jc w:val="both"/>
        <w:rPr>
          <w:bCs/>
          <w:color w:val="050505"/>
          <w:sz w:val="28"/>
          <w:szCs w:val="28"/>
        </w:rPr>
      </w:pPr>
      <w:r>
        <w:rPr>
          <w:bCs/>
          <w:color w:val="050505"/>
          <w:sz w:val="28"/>
          <w:szCs w:val="28"/>
        </w:rPr>
        <w:t xml:space="preserve">    1. Затвердити    проект   «Забезпечення здорового способу життя шляхом встановлення спортивного майданчика по </w:t>
      </w:r>
      <w:proofErr w:type="spellStart"/>
      <w:r>
        <w:rPr>
          <w:bCs/>
          <w:color w:val="050505"/>
          <w:sz w:val="28"/>
          <w:szCs w:val="28"/>
        </w:rPr>
        <w:t>вул.В.Стуса</w:t>
      </w:r>
      <w:proofErr w:type="spellEnd"/>
      <w:r>
        <w:rPr>
          <w:bCs/>
          <w:color w:val="050505"/>
          <w:sz w:val="28"/>
          <w:szCs w:val="28"/>
        </w:rPr>
        <w:t xml:space="preserve"> селища Солотвин Івано-Франківського району Івано-Франківської області»  загальною кошторисною вартістю 149,0  тис. грн., з них  кошти  АТ « Укргазвидобування » - 149,0 тис. грн.          </w:t>
      </w:r>
    </w:p>
    <w:p w:rsidR="00DB4009" w:rsidRDefault="00DB4009" w:rsidP="00DB4009">
      <w:pPr>
        <w:jc w:val="both"/>
        <w:rPr>
          <w:sz w:val="28"/>
          <w:szCs w:val="28"/>
        </w:rPr>
      </w:pPr>
      <w:r>
        <w:rPr>
          <w:bCs/>
          <w:color w:val="050505"/>
          <w:sz w:val="28"/>
          <w:szCs w:val="28"/>
        </w:rPr>
        <w:t xml:space="preserve">     2. </w:t>
      </w:r>
      <w:r w:rsidRPr="00F839C7">
        <w:rPr>
          <w:bCs/>
          <w:color w:val="050505"/>
          <w:sz w:val="28"/>
          <w:szCs w:val="28"/>
        </w:rPr>
        <w:t xml:space="preserve">Контроль за виконанням рішення покласти на </w:t>
      </w:r>
      <w:r>
        <w:rPr>
          <w:bCs/>
          <w:color w:val="050505"/>
          <w:sz w:val="28"/>
          <w:szCs w:val="28"/>
        </w:rPr>
        <w:t xml:space="preserve">першого </w:t>
      </w:r>
      <w:r w:rsidRPr="00F839C7">
        <w:rPr>
          <w:bCs/>
          <w:color w:val="050505"/>
          <w:sz w:val="28"/>
          <w:szCs w:val="28"/>
        </w:rPr>
        <w:t xml:space="preserve">заступника </w:t>
      </w:r>
      <w:r>
        <w:rPr>
          <w:bCs/>
          <w:color w:val="050505"/>
          <w:sz w:val="28"/>
          <w:szCs w:val="28"/>
        </w:rPr>
        <w:t xml:space="preserve">селищного </w:t>
      </w:r>
      <w:r w:rsidRPr="00F839C7">
        <w:rPr>
          <w:bCs/>
          <w:color w:val="050505"/>
          <w:sz w:val="28"/>
          <w:szCs w:val="28"/>
        </w:rPr>
        <w:t>голови</w:t>
      </w:r>
      <w:r>
        <w:rPr>
          <w:bCs/>
          <w:color w:val="050505"/>
          <w:sz w:val="28"/>
          <w:szCs w:val="28"/>
        </w:rPr>
        <w:t xml:space="preserve"> Тютюнник Н.В.</w:t>
      </w:r>
      <w:r w:rsidRPr="00F839C7">
        <w:rPr>
          <w:bCs/>
          <w:color w:val="050505"/>
          <w:sz w:val="28"/>
          <w:szCs w:val="28"/>
        </w:rPr>
        <w:t xml:space="preserve"> та постійн</w:t>
      </w:r>
      <w:r>
        <w:rPr>
          <w:bCs/>
          <w:color w:val="050505"/>
          <w:sz w:val="28"/>
          <w:szCs w:val="28"/>
        </w:rPr>
        <w:t>у</w:t>
      </w:r>
      <w:r w:rsidRPr="00F839C7">
        <w:rPr>
          <w:bCs/>
          <w:color w:val="050505"/>
          <w:sz w:val="28"/>
          <w:szCs w:val="28"/>
        </w:rPr>
        <w:t xml:space="preserve"> комісі</w:t>
      </w:r>
      <w:r>
        <w:rPr>
          <w:bCs/>
          <w:color w:val="050505"/>
          <w:sz w:val="28"/>
          <w:szCs w:val="28"/>
        </w:rPr>
        <w:t>ю</w:t>
      </w:r>
      <w:r w:rsidRPr="00F839C7">
        <w:rPr>
          <w:bCs/>
          <w:color w:val="050505"/>
          <w:sz w:val="28"/>
          <w:szCs w:val="28"/>
        </w:rPr>
        <w:t xml:space="preserve"> </w:t>
      </w:r>
      <w:r w:rsidRPr="00F839C7">
        <w:rPr>
          <w:sz w:val="28"/>
          <w:szCs w:val="28"/>
        </w:rPr>
        <w:t>з питань охорони здоров’я, освіти, культури, спорту та соціального захисту</w:t>
      </w:r>
      <w:r>
        <w:rPr>
          <w:sz w:val="28"/>
          <w:szCs w:val="28"/>
        </w:rPr>
        <w:t xml:space="preserve"> (Данилюк К.В.),  постійну комісію з питань  планування фінансів, бюджету, інвестицій та міжнародного співробітництва, соціально-економічного розвитку </w:t>
      </w:r>
    </w:p>
    <w:p w:rsidR="00DB4009" w:rsidRDefault="00DB4009" w:rsidP="00DB4009">
      <w:pPr>
        <w:jc w:val="both"/>
        <w:rPr>
          <w:rFonts w:eastAsiaTheme="minorHAnsi"/>
          <w:sz w:val="28"/>
          <w:szCs w:val="28"/>
          <w:lang w:eastAsia="en-US"/>
        </w:rPr>
      </w:pPr>
      <w:r>
        <w:rPr>
          <w:sz w:val="28"/>
          <w:szCs w:val="28"/>
        </w:rPr>
        <w:t xml:space="preserve">( </w:t>
      </w:r>
      <w:proofErr w:type="spellStart"/>
      <w:r>
        <w:rPr>
          <w:sz w:val="28"/>
          <w:szCs w:val="28"/>
        </w:rPr>
        <w:t>Білусяк</w:t>
      </w:r>
      <w:proofErr w:type="spellEnd"/>
      <w:r>
        <w:rPr>
          <w:sz w:val="28"/>
          <w:szCs w:val="28"/>
        </w:rPr>
        <w:t xml:space="preserve">  Б.В.)</w:t>
      </w:r>
    </w:p>
    <w:p w:rsidR="00DB4009" w:rsidRPr="00F839C7" w:rsidRDefault="00DB4009" w:rsidP="00DB4009">
      <w:pPr>
        <w:shd w:val="clear" w:color="auto" w:fill="FFFFFF"/>
        <w:rPr>
          <w:bCs/>
          <w:color w:val="050505"/>
          <w:sz w:val="28"/>
          <w:szCs w:val="28"/>
        </w:rPr>
      </w:pPr>
    </w:p>
    <w:p w:rsidR="00DB4009" w:rsidRPr="00F839C7" w:rsidRDefault="00DB4009" w:rsidP="00DB4009">
      <w:pPr>
        <w:shd w:val="clear" w:color="auto" w:fill="FFFFFF"/>
        <w:rPr>
          <w:bCs/>
          <w:color w:val="050505"/>
          <w:sz w:val="28"/>
          <w:szCs w:val="28"/>
        </w:rPr>
      </w:pPr>
    </w:p>
    <w:p w:rsidR="00DB4009" w:rsidRPr="00F839C7" w:rsidRDefault="00DB4009" w:rsidP="00DB4009">
      <w:pPr>
        <w:shd w:val="clear" w:color="auto" w:fill="FFFFFF"/>
        <w:rPr>
          <w:bCs/>
          <w:color w:val="050505"/>
          <w:sz w:val="28"/>
          <w:szCs w:val="28"/>
        </w:rPr>
      </w:pPr>
    </w:p>
    <w:p w:rsidR="00DB4009" w:rsidRDefault="00DB4009" w:rsidP="00DB4009">
      <w:pPr>
        <w:shd w:val="clear" w:color="auto" w:fill="FFFFFF"/>
        <w:rPr>
          <w:b/>
          <w:bCs/>
          <w:color w:val="050505"/>
          <w:sz w:val="28"/>
          <w:szCs w:val="28"/>
        </w:rPr>
      </w:pPr>
      <w:r>
        <w:rPr>
          <w:b/>
          <w:bCs/>
          <w:color w:val="050505"/>
          <w:sz w:val="28"/>
          <w:szCs w:val="28"/>
        </w:rPr>
        <w:t xml:space="preserve">     Селищний голова</w:t>
      </w:r>
      <w:r>
        <w:rPr>
          <w:b/>
          <w:bCs/>
          <w:color w:val="050505"/>
          <w:sz w:val="28"/>
          <w:szCs w:val="28"/>
        </w:rPr>
        <w:tab/>
      </w:r>
      <w:r>
        <w:rPr>
          <w:b/>
          <w:bCs/>
          <w:color w:val="050505"/>
          <w:sz w:val="28"/>
          <w:szCs w:val="28"/>
        </w:rPr>
        <w:tab/>
      </w:r>
      <w:r>
        <w:rPr>
          <w:b/>
          <w:bCs/>
          <w:color w:val="050505"/>
          <w:sz w:val="28"/>
          <w:szCs w:val="28"/>
        </w:rPr>
        <w:tab/>
      </w:r>
      <w:r>
        <w:rPr>
          <w:b/>
          <w:bCs/>
          <w:color w:val="050505"/>
          <w:sz w:val="28"/>
          <w:szCs w:val="28"/>
        </w:rPr>
        <w:tab/>
      </w:r>
      <w:r>
        <w:rPr>
          <w:b/>
          <w:bCs/>
          <w:color w:val="050505"/>
          <w:sz w:val="28"/>
          <w:szCs w:val="28"/>
        </w:rPr>
        <w:tab/>
        <w:t xml:space="preserve">      </w:t>
      </w:r>
      <w:proofErr w:type="spellStart"/>
      <w:r>
        <w:rPr>
          <w:b/>
          <w:bCs/>
          <w:color w:val="050505"/>
          <w:sz w:val="28"/>
          <w:szCs w:val="28"/>
        </w:rPr>
        <w:t>Манолій</w:t>
      </w:r>
      <w:proofErr w:type="spellEnd"/>
      <w:r>
        <w:rPr>
          <w:b/>
          <w:bCs/>
          <w:color w:val="050505"/>
          <w:sz w:val="28"/>
          <w:szCs w:val="28"/>
        </w:rPr>
        <w:t xml:space="preserve"> ПІЦУРЯК</w:t>
      </w:r>
    </w:p>
    <w:p w:rsidR="00DB4009" w:rsidRDefault="00DB4009" w:rsidP="00DB4009">
      <w:pPr>
        <w:shd w:val="clear" w:color="auto" w:fill="FFFFFF"/>
        <w:rPr>
          <w:b/>
          <w:bCs/>
          <w:color w:val="050505"/>
          <w:sz w:val="28"/>
          <w:szCs w:val="28"/>
        </w:rPr>
      </w:pPr>
    </w:p>
    <w:p w:rsidR="00D429E9" w:rsidRPr="00C82F42" w:rsidRDefault="00D429E9" w:rsidP="00C82F42"/>
    <w:sectPr w:rsidR="00D429E9" w:rsidRPr="00C82F42" w:rsidSect="00C82F4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D7237"/>
    <w:multiLevelType w:val="multilevel"/>
    <w:tmpl w:val="D2E2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A62656"/>
    <w:multiLevelType w:val="hybridMultilevel"/>
    <w:tmpl w:val="E9FC1928"/>
    <w:lvl w:ilvl="0" w:tplc="0422000F">
      <w:start w:val="1"/>
      <w:numFmt w:val="decimal"/>
      <w:lvlText w:val="%1."/>
      <w:lvlJc w:val="left"/>
      <w:pPr>
        <w:tabs>
          <w:tab w:val="num" w:pos="720"/>
        </w:tabs>
        <w:ind w:left="720" w:hanging="360"/>
      </w:pPr>
      <w:rPr>
        <w:rFonts w:hint="default"/>
      </w:r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nsid w:val="2E3A1781"/>
    <w:multiLevelType w:val="multilevel"/>
    <w:tmpl w:val="B140559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BE71DE"/>
    <w:multiLevelType w:val="hybridMultilevel"/>
    <w:tmpl w:val="638EA330"/>
    <w:lvl w:ilvl="0" w:tplc="CF4C459C">
      <w:start w:val="1"/>
      <w:numFmt w:val="bullet"/>
      <w:lvlText w:val=""/>
      <w:lvlJc w:val="left"/>
      <w:pPr>
        <w:tabs>
          <w:tab w:val="num" w:pos="1440"/>
        </w:tabs>
        <w:ind w:left="1440" w:hanging="360"/>
      </w:pPr>
      <w:rPr>
        <w:rFonts w:ascii="Wingdings" w:hAnsi="Wingdings" w:hint="default"/>
      </w:rPr>
    </w:lvl>
    <w:lvl w:ilvl="1" w:tplc="827EAF30">
      <w:start w:val="1"/>
      <w:numFmt w:val="bullet"/>
      <w:lvlText w:val=""/>
      <w:lvlJc w:val="left"/>
      <w:pPr>
        <w:tabs>
          <w:tab w:val="num" w:pos="1440"/>
        </w:tabs>
        <w:ind w:left="144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389E40B9"/>
    <w:multiLevelType w:val="multilevel"/>
    <w:tmpl w:val="2DE04C14"/>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6">
    <w:nsid w:val="4A2828DA"/>
    <w:multiLevelType w:val="hybridMultilevel"/>
    <w:tmpl w:val="7AAA5FDC"/>
    <w:lvl w:ilvl="0" w:tplc="26A02CD0">
      <w:numFmt w:val="bullet"/>
      <w:lvlText w:val="-"/>
      <w:lvlJc w:val="left"/>
      <w:pPr>
        <w:tabs>
          <w:tab w:val="num" w:pos="1080"/>
        </w:tabs>
        <w:ind w:left="1080" w:hanging="360"/>
      </w:pPr>
      <w:rPr>
        <w:rFonts w:ascii="Times New Roman" w:eastAsia="Times New Roman" w:hAnsi="Times New Roman" w:cs="Times New Roman"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7">
    <w:nsid w:val="4A293A2D"/>
    <w:multiLevelType w:val="hybridMultilevel"/>
    <w:tmpl w:val="028C242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tentative="1">
      <w:start w:val="1"/>
      <w:numFmt w:val="bullet"/>
      <w:lvlText w:val="o"/>
      <w:lvlJc w:val="left"/>
      <w:pPr>
        <w:tabs>
          <w:tab w:val="num" w:pos="2370"/>
        </w:tabs>
        <w:ind w:left="2370" w:hanging="360"/>
      </w:pPr>
      <w:rPr>
        <w:rFonts w:ascii="Courier New" w:hAnsi="Courier New" w:cs="Courier New" w:hint="default"/>
      </w:rPr>
    </w:lvl>
    <w:lvl w:ilvl="2" w:tplc="04220005" w:tentative="1">
      <w:start w:val="1"/>
      <w:numFmt w:val="bullet"/>
      <w:lvlText w:val=""/>
      <w:lvlJc w:val="left"/>
      <w:pPr>
        <w:tabs>
          <w:tab w:val="num" w:pos="3090"/>
        </w:tabs>
        <w:ind w:left="3090" w:hanging="360"/>
      </w:pPr>
      <w:rPr>
        <w:rFonts w:ascii="Wingdings" w:hAnsi="Wingdings" w:hint="default"/>
      </w:rPr>
    </w:lvl>
    <w:lvl w:ilvl="3" w:tplc="04220001" w:tentative="1">
      <w:start w:val="1"/>
      <w:numFmt w:val="bullet"/>
      <w:lvlText w:val=""/>
      <w:lvlJc w:val="left"/>
      <w:pPr>
        <w:tabs>
          <w:tab w:val="num" w:pos="3810"/>
        </w:tabs>
        <w:ind w:left="3810" w:hanging="360"/>
      </w:pPr>
      <w:rPr>
        <w:rFonts w:ascii="Symbol" w:hAnsi="Symbol" w:hint="default"/>
      </w:rPr>
    </w:lvl>
    <w:lvl w:ilvl="4" w:tplc="04220003" w:tentative="1">
      <w:start w:val="1"/>
      <w:numFmt w:val="bullet"/>
      <w:lvlText w:val="o"/>
      <w:lvlJc w:val="left"/>
      <w:pPr>
        <w:tabs>
          <w:tab w:val="num" w:pos="4530"/>
        </w:tabs>
        <w:ind w:left="4530" w:hanging="360"/>
      </w:pPr>
      <w:rPr>
        <w:rFonts w:ascii="Courier New" w:hAnsi="Courier New" w:cs="Courier New" w:hint="default"/>
      </w:rPr>
    </w:lvl>
    <w:lvl w:ilvl="5" w:tplc="04220005" w:tentative="1">
      <w:start w:val="1"/>
      <w:numFmt w:val="bullet"/>
      <w:lvlText w:val=""/>
      <w:lvlJc w:val="left"/>
      <w:pPr>
        <w:tabs>
          <w:tab w:val="num" w:pos="5250"/>
        </w:tabs>
        <w:ind w:left="5250" w:hanging="360"/>
      </w:pPr>
      <w:rPr>
        <w:rFonts w:ascii="Wingdings" w:hAnsi="Wingdings" w:hint="default"/>
      </w:rPr>
    </w:lvl>
    <w:lvl w:ilvl="6" w:tplc="04220001" w:tentative="1">
      <w:start w:val="1"/>
      <w:numFmt w:val="bullet"/>
      <w:lvlText w:val=""/>
      <w:lvlJc w:val="left"/>
      <w:pPr>
        <w:tabs>
          <w:tab w:val="num" w:pos="5970"/>
        </w:tabs>
        <w:ind w:left="5970" w:hanging="360"/>
      </w:pPr>
      <w:rPr>
        <w:rFonts w:ascii="Symbol" w:hAnsi="Symbol" w:hint="default"/>
      </w:rPr>
    </w:lvl>
    <w:lvl w:ilvl="7" w:tplc="04220003" w:tentative="1">
      <w:start w:val="1"/>
      <w:numFmt w:val="bullet"/>
      <w:lvlText w:val="o"/>
      <w:lvlJc w:val="left"/>
      <w:pPr>
        <w:tabs>
          <w:tab w:val="num" w:pos="6690"/>
        </w:tabs>
        <w:ind w:left="6690" w:hanging="360"/>
      </w:pPr>
      <w:rPr>
        <w:rFonts w:ascii="Courier New" w:hAnsi="Courier New" w:cs="Courier New" w:hint="default"/>
      </w:rPr>
    </w:lvl>
    <w:lvl w:ilvl="8" w:tplc="04220005" w:tentative="1">
      <w:start w:val="1"/>
      <w:numFmt w:val="bullet"/>
      <w:lvlText w:val=""/>
      <w:lvlJc w:val="left"/>
      <w:pPr>
        <w:tabs>
          <w:tab w:val="num" w:pos="7410"/>
        </w:tabs>
        <w:ind w:left="7410" w:hanging="360"/>
      </w:pPr>
      <w:rPr>
        <w:rFonts w:ascii="Wingdings" w:hAnsi="Wingdings" w:hint="default"/>
      </w:rPr>
    </w:lvl>
  </w:abstractNum>
  <w:abstractNum w:abstractNumId="9">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9"/>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1"/>
  </w:num>
  <w:num w:numId="6">
    <w:abstractNumId w:val="8"/>
  </w:num>
  <w:num w:numId="7">
    <w:abstractNumId w:val="6"/>
  </w:num>
  <w:num w:numId="8">
    <w:abstractNumId w:val="2"/>
  </w:num>
  <w:num w:numId="9">
    <w:abstractNumId w:val="0"/>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B05"/>
    <w:rsid w:val="00057B0B"/>
    <w:rsid w:val="00166E47"/>
    <w:rsid w:val="0018070E"/>
    <w:rsid w:val="00191C20"/>
    <w:rsid w:val="001F7C8A"/>
    <w:rsid w:val="00257506"/>
    <w:rsid w:val="002E6803"/>
    <w:rsid w:val="002E74D7"/>
    <w:rsid w:val="00311C80"/>
    <w:rsid w:val="00357B05"/>
    <w:rsid w:val="00376C83"/>
    <w:rsid w:val="003D3E69"/>
    <w:rsid w:val="004C5D16"/>
    <w:rsid w:val="00537FD8"/>
    <w:rsid w:val="005A3355"/>
    <w:rsid w:val="006D3ECD"/>
    <w:rsid w:val="007456C6"/>
    <w:rsid w:val="007475BD"/>
    <w:rsid w:val="007D6BC2"/>
    <w:rsid w:val="007D7A04"/>
    <w:rsid w:val="00867F60"/>
    <w:rsid w:val="009245B1"/>
    <w:rsid w:val="009B0183"/>
    <w:rsid w:val="009E442E"/>
    <w:rsid w:val="00A33768"/>
    <w:rsid w:val="00A95CE3"/>
    <w:rsid w:val="00BC3B4E"/>
    <w:rsid w:val="00C24695"/>
    <w:rsid w:val="00C82F42"/>
    <w:rsid w:val="00CA1C33"/>
    <w:rsid w:val="00D429E9"/>
    <w:rsid w:val="00D46F0F"/>
    <w:rsid w:val="00D64689"/>
    <w:rsid w:val="00DB4009"/>
    <w:rsid w:val="00DC1D55"/>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B0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66E47"/>
    <w:pPr>
      <w:keepNext/>
      <w:jc w:val="center"/>
      <w:outlineLvl w:val="0"/>
    </w:pPr>
    <w:rPr>
      <w:b/>
      <w:bCs/>
      <w:sz w:val="24"/>
      <w:szCs w:val="24"/>
    </w:rPr>
  </w:style>
  <w:style w:type="paragraph" w:styleId="2">
    <w:name w:val="heading 2"/>
    <w:basedOn w:val="a"/>
    <w:next w:val="a"/>
    <w:link w:val="20"/>
    <w:uiPriority w:val="9"/>
    <w:semiHidden/>
    <w:unhideWhenUsed/>
    <w:qFormat/>
    <w:rsid w:val="00166E4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166E47"/>
    <w:pPr>
      <w:keepNext/>
      <w:autoSpaceDE w:val="0"/>
      <w:autoSpaceDN w:val="0"/>
      <w:spacing w:before="240" w:after="60"/>
      <w:outlineLvl w:val="2"/>
    </w:pPr>
    <w:rPr>
      <w:rFonts w:ascii="Arial" w:hAnsi="Arial" w:cs="Arial"/>
      <w:b/>
      <w:bCs/>
      <w:sz w:val="26"/>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7B05"/>
    <w:rPr>
      <w:rFonts w:ascii="Tahoma" w:hAnsi="Tahoma" w:cs="Tahoma"/>
      <w:sz w:val="16"/>
      <w:szCs w:val="16"/>
    </w:rPr>
  </w:style>
  <w:style w:type="character" w:customStyle="1" w:styleId="a4">
    <w:name w:val="Текст у виносці Знак"/>
    <w:basedOn w:val="a0"/>
    <w:link w:val="a3"/>
    <w:uiPriority w:val="99"/>
    <w:semiHidden/>
    <w:rsid w:val="00357B05"/>
    <w:rPr>
      <w:rFonts w:ascii="Tahoma" w:eastAsia="Times New Roman" w:hAnsi="Tahoma" w:cs="Tahoma"/>
      <w:sz w:val="16"/>
      <w:szCs w:val="16"/>
      <w:lang w:eastAsia="ru-RU"/>
    </w:rPr>
  </w:style>
  <w:style w:type="character" w:customStyle="1" w:styleId="10">
    <w:name w:val="Заголовок 1 Знак"/>
    <w:basedOn w:val="a0"/>
    <w:link w:val="1"/>
    <w:rsid w:val="00166E47"/>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semiHidden/>
    <w:rsid w:val="00166E4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semiHidden/>
    <w:rsid w:val="00166E47"/>
    <w:rPr>
      <w:rFonts w:ascii="Arial" w:eastAsia="Times New Roman" w:hAnsi="Arial" w:cs="Arial"/>
      <w:b/>
      <w:bCs/>
      <w:sz w:val="26"/>
      <w:szCs w:val="26"/>
      <w:lang w:val="ru-RU" w:eastAsia="ru-RU"/>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6"/>
    <w:uiPriority w:val="99"/>
    <w:unhideWhenUsed/>
    <w:qFormat/>
    <w:rsid w:val="00166E47"/>
    <w:pPr>
      <w:spacing w:before="100" w:beforeAutospacing="1" w:after="100" w:afterAutospacing="1"/>
    </w:pPr>
    <w:rPr>
      <w:sz w:val="24"/>
      <w:szCs w:val="24"/>
      <w:lang w:eastAsia="uk-UA"/>
    </w:rPr>
  </w:style>
  <w:style w:type="paragraph" w:styleId="a7">
    <w:name w:val="Body Text"/>
    <w:basedOn w:val="a"/>
    <w:link w:val="a8"/>
    <w:unhideWhenUsed/>
    <w:rsid w:val="00166E47"/>
    <w:rPr>
      <w:sz w:val="24"/>
    </w:rPr>
  </w:style>
  <w:style w:type="character" w:customStyle="1" w:styleId="a8">
    <w:name w:val="Основний текст Знак"/>
    <w:basedOn w:val="a0"/>
    <w:link w:val="a7"/>
    <w:rsid w:val="00166E47"/>
    <w:rPr>
      <w:rFonts w:ascii="Times New Roman" w:eastAsia="Times New Roman" w:hAnsi="Times New Roman" w:cs="Times New Roman"/>
      <w:sz w:val="24"/>
      <w:szCs w:val="20"/>
      <w:lang w:eastAsia="ru-RU"/>
    </w:rPr>
  </w:style>
  <w:style w:type="paragraph" w:styleId="21">
    <w:name w:val="Body Text 2"/>
    <w:basedOn w:val="a"/>
    <w:link w:val="22"/>
    <w:semiHidden/>
    <w:unhideWhenUsed/>
    <w:rsid w:val="00166E47"/>
    <w:pPr>
      <w:tabs>
        <w:tab w:val="left" w:pos="1560"/>
      </w:tabs>
    </w:pPr>
    <w:rPr>
      <w:sz w:val="28"/>
    </w:rPr>
  </w:style>
  <w:style w:type="character" w:customStyle="1" w:styleId="22">
    <w:name w:val="Основний текст 2 Знак"/>
    <w:basedOn w:val="a0"/>
    <w:link w:val="21"/>
    <w:semiHidden/>
    <w:rsid w:val="00166E47"/>
    <w:rPr>
      <w:rFonts w:ascii="Times New Roman" w:eastAsia="Times New Roman" w:hAnsi="Times New Roman" w:cs="Times New Roman"/>
      <w:sz w:val="28"/>
      <w:szCs w:val="20"/>
      <w:lang w:eastAsia="ru-RU"/>
    </w:rPr>
  </w:style>
  <w:style w:type="paragraph" w:styleId="31">
    <w:name w:val="Body Text Indent 3"/>
    <w:basedOn w:val="a"/>
    <w:link w:val="32"/>
    <w:semiHidden/>
    <w:unhideWhenUsed/>
    <w:rsid w:val="00166E47"/>
    <w:pPr>
      <w:tabs>
        <w:tab w:val="left" w:pos="1418"/>
      </w:tabs>
      <w:ind w:left="360" w:firstLine="360"/>
    </w:pPr>
  </w:style>
  <w:style w:type="character" w:customStyle="1" w:styleId="32">
    <w:name w:val="Основний текст з відступом 3 Знак"/>
    <w:basedOn w:val="a0"/>
    <w:link w:val="31"/>
    <w:semiHidden/>
    <w:rsid w:val="00166E47"/>
    <w:rPr>
      <w:rFonts w:ascii="Times New Roman" w:eastAsia="Times New Roman" w:hAnsi="Times New Roman" w:cs="Times New Roman"/>
      <w:sz w:val="20"/>
      <w:szCs w:val="20"/>
      <w:lang w:eastAsia="ru-RU"/>
    </w:rPr>
  </w:style>
  <w:style w:type="character" w:customStyle="1" w:styleId="FontStyle11">
    <w:name w:val="Font Style11"/>
    <w:rsid w:val="00166E47"/>
    <w:rPr>
      <w:rFonts w:ascii="Arial" w:hAnsi="Arial" w:cs="Arial" w:hint="default"/>
      <w:sz w:val="22"/>
      <w:szCs w:val="22"/>
    </w:rPr>
  </w:style>
  <w:style w:type="paragraph" w:styleId="a9">
    <w:name w:val="Body Text First Indent"/>
    <w:basedOn w:val="a7"/>
    <w:link w:val="aa"/>
    <w:uiPriority w:val="99"/>
    <w:semiHidden/>
    <w:unhideWhenUsed/>
    <w:rsid w:val="00166E47"/>
    <w:pPr>
      <w:ind w:firstLine="360"/>
    </w:pPr>
    <w:rPr>
      <w:sz w:val="20"/>
    </w:rPr>
  </w:style>
  <w:style w:type="character" w:customStyle="1" w:styleId="aa">
    <w:name w:val="Червоний рядок Знак"/>
    <w:basedOn w:val="a8"/>
    <w:link w:val="a9"/>
    <w:uiPriority w:val="99"/>
    <w:semiHidden/>
    <w:rsid w:val="00166E47"/>
    <w:rPr>
      <w:rFonts w:ascii="Times New Roman" w:eastAsia="Times New Roman" w:hAnsi="Times New Roman" w:cs="Times New Roman"/>
      <w:sz w:val="20"/>
      <w:szCs w:val="20"/>
      <w:lang w:eastAsia="ru-RU"/>
    </w:rPr>
  </w:style>
  <w:style w:type="paragraph" w:styleId="ab">
    <w:name w:val="header"/>
    <w:basedOn w:val="a"/>
    <w:link w:val="ac"/>
    <w:uiPriority w:val="99"/>
    <w:unhideWhenUsed/>
    <w:rsid w:val="00166E47"/>
    <w:pPr>
      <w:tabs>
        <w:tab w:val="center" w:pos="4819"/>
        <w:tab w:val="right" w:pos="9639"/>
      </w:tabs>
    </w:pPr>
  </w:style>
  <w:style w:type="character" w:customStyle="1" w:styleId="ac">
    <w:name w:val="Верхній колонтитул Знак"/>
    <w:basedOn w:val="a0"/>
    <w:link w:val="ab"/>
    <w:uiPriority w:val="99"/>
    <w:rsid w:val="00166E47"/>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166E47"/>
    <w:pPr>
      <w:tabs>
        <w:tab w:val="center" w:pos="4819"/>
        <w:tab w:val="right" w:pos="9639"/>
      </w:tabs>
    </w:pPr>
  </w:style>
  <w:style w:type="character" w:customStyle="1" w:styleId="ae">
    <w:name w:val="Нижній колонтитул Знак"/>
    <w:basedOn w:val="a0"/>
    <w:link w:val="ad"/>
    <w:uiPriority w:val="99"/>
    <w:rsid w:val="00166E47"/>
    <w:rPr>
      <w:rFonts w:ascii="Times New Roman" w:eastAsia="Times New Roman" w:hAnsi="Times New Roman" w:cs="Times New Roman"/>
      <w:sz w:val="20"/>
      <w:szCs w:val="20"/>
      <w:lang w:eastAsia="ru-RU"/>
    </w:rPr>
  </w:style>
  <w:style w:type="table" w:styleId="af">
    <w:name w:val="Table Grid"/>
    <w:basedOn w:val="a1"/>
    <w:uiPriority w:val="59"/>
    <w:rsid w:val="00166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link w:val="af1"/>
    <w:uiPriority w:val="99"/>
    <w:qFormat/>
    <w:rsid w:val="00166E47"/>
    <w:pPr>
      <w:jc w:val="center"/>
    </w:pPr>
    <w:rPr>
      <w:sz w:val="24"/>
      <w:lang w:eastAsia="en-US"/>
    </w:rPr>
  </w:style>
  <w:style w:type="character" w:customStyle="1" w:styleId="af1">
    <w:name w:val="Підзаголовок Знак"/>
    <w:basedOn w:val="a0"/>
    <w:link w:val="af0"/>
    <w:uiPriority w:val="99"/>
    <w:rsid w:val="00166E47"/>
    <w:rPr>
      <w:rFonts w:ascii="Times New Roman" w:eastAsia="Times New Roman" w:hAnsi="Times New Roman" w:cs="Times New Roman"/>
      <w:sz w:val="24"/>
      <w:szCs w:val="20"/>
    </w:rPr>
  </w:style>
  <w:style w:type="numbering" w:customStyle="1" w:styleId="11">
    <w:name w:val="Немає списку1"/>
    <w:next w:val="a2"/>
    <w:uiPriority w:val="99"/>
    <w:semiHidden/>
    <w:unhideWhenUsed/>
    <w:rsid w:val="00166E47"/>
  </w:style>
  <w:style w:type="numbering" w:customStyle="1" w:styleId="23">
    <w:name w:val="Немає списку2"/>
    <w:next w:val="a2"/>
    <w:uiPriority w:val="99"/>
    <w:semiHidden/>
    <w:unhideWhenUsed/>
    <w:rsid w:val="00166E47"/>
  </w:style>
  <w:style w:type="character" w:customStyle="1" w:styleId="a6">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166E47"/>
    <w:rPr>
      <w:rFonts w:ascii="Times New Roman" w:eastAsia="Times New Roman" w:hAnsi="Times New Roman" w:cs="Times New Roman"/>
      <w:sz w:val="24"/>
      <w:szCs w:val="24"/>
      <w:lang w:eastAsia="uk-UA"/>
    </w:rPr>
  </w:style>
  <w:style w:type="character" w:customStyle="1" w:styleId="24">
    <w:name w:val="Основний текст з відступом 2 Знак"/>
    <w:basedOn w:val="a0"/>
    <w:link w:val="25"/>
    <w:uiPriority w:val="99"/>
    <w:semiHidden/>
    <w:locked/>
    <w:rsid w:val="00166E47"/>
    <w:rPr>
      <w:rFonts w:ascii="Times New Roman" w:eastAsia="Times New Roman" w:hAnsi="Times New Roman" w:cs="Times New Roman"/>
      <w:lang w:eastAsia="uk-UA"/>
    </w:rPr>
  </w:style>
  <w:style w:type="paragraph" w:customStyle="1" w:styleId="rvps27">
    <w:name w:val="rvps27"/>
    <w:basedOn w:val="a"/>
    <w:uiPriority w:val="99"/>
    <w:qFormat/>
    <w:rsid w:val="00166E47"/>
    <w:pPr>
      <w:spacing w:before="100" w:beforeAutospacing="1" w:after="100" w:afterAutospacing="1"/>
    </w:pPr>
    <w:rPr>
      <w:sz w:val="24"/>
      <w:szCs w:val="24"/>
      <w:lang w:eastAsia="uk-UA"/>
    </w:rPr>
  </w:style>
  <w:style w:type="character" w:customStyle="1" w:styleId="12">
    <w:name w:val="Текст у виносці Знак1"/>
    <w:basedOn w:val="a0"/>
    <w:uiPriority w:val="99"/>
    <w:semiHidden/>
    <w:rsid w:val="00166E47"/>
    <w:rPr>
      <w:rFonts w:ascii="Tahoma" w:eastAsia="Calibri" w:hAnsi="Tahoma" w:cs="Tahoma"/>
      <w:sz w:val="16"/>
      <w:szCs w:val="16"/>
    </w:rPr>
  </w:style>
  <w:style w:type="character" w:customStyle="1" w:styleId="rvts7">
    <w:name w:val="rvts7"/>
    <w:basedOn w:val="a0"/>
    <w:rsid w:val="00166E47"/>
  </w:style>
  <w:style w:type="paragraph" w:styleId="25">
    <w:name w:val="Body Text Indent 2"/>
    <w:basedOn w:val="a"/>
    <w:link w:val="24"/>
    <w:uiPriority w:val="99"/>
    <w:semiHidden/>
    <w:unhideWhenUsed/>
    <w:rsid w:val="00166E47"/>
    <w:pPr>
      <w:spacing w:after="120" w:line="480" w:lineRule="auto"/>
      <w:ind w:left="283"/>
    </w:pPr>
    <w:rPr>
      <w:sz w:val="22"/>
      <w:szCs w:val="22"/>
      <w:lang w:eastAsia="uk-UA"/>
    </w:rPr>
  </w:style>
  <w:style w:type="character" w:customStyle="1" w:styleId="210">
    <w:name w:val="Основний текст з відступом 2 Знак1"/>
    <w:basedOn w:val="a0"/>
    <w:uiPriority w:val="99"/>
    <w:semiHidden/>
    <w:rsid w:val="00166E47"/>
    <w:rPr>
      <w:rFonts w:ascii="Times New Roman" w:eastAsia="Times New Roman" w:hAnsi="Times New Roman" w:cs="Times New Roman"/>
      <w:sz w:val="20"/>
      <w:szCs w:val="20"/>
      <w:lang w:eastAsia="ru-RU"/>
    </w:rPr>
  </w:style>
  <w:style w:type="table" w:customStyle="1" w:styleId="13">
    <w:name w:val="Сітка таблиці1"/>
    <w:basedOn w:val="a1"/>
    <w:next w:val="af"/>
    <w:uiPriority w:val="59"/>
    <w:rsid w:val="00166E47"/>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B0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66E47"/>
    <w:pPr>
      <w:keepNext/>
      <w:jc w:val="center"/>
      <w:outlineLvl w:val="0"/>
    </w:pPr>
    <w:rPr>
      <w:b/>
      <w:bCs/>
      <w:sz w:val="24"/>
      <w:szCs w:val="24"/>
    </w:rPr>
  </w:style>
  <w:style w:type="paragraph" w:styleId="2">
    <w:name w:val="heading 2"/>
    <w:basedOn w:val="a"/>
    <w:next w:val="a"/>
    <w:link w:val="20"/>
    <w:uiPriority w:val="9"/>
    <w:semiHidden/>
    <w:unhideWhenUsed/>
    <w:qFormat/>
    <w:rsid w:val="00166E4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166E47"/>
    <w:pPr>
      <w:keepNext/>
      <w:autoSpaceDE w:val="0"/>
      <w:autoSpaceDN w:val="0"/>
      <w:spacing w:before="240" w:after="60"/>
      <w:outlineLvl w:val="2"/>
    </w:pPr>
    <w:rPr>
      <w:rFonts w:ascii="Arial" w:hAnsi="Arial" w:cs="Arial"/>
      <w:b/>
      <w:bCs/>
      <w:sz w:val="26"/>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7B05"/>
    <w:rPr>
      <w:rFonts w:ascii="Tahoma" w:hAnsi="Tahoma" w:cs="Tahoma"/>
      <w:sz w:val="16"/>
      <w:szCs w:val="16"/>
    </w:rPr>
  </w:style>
  <w:style w:type="character" w:customStyle="1" w:styleId="a4">
    <w:name w:val="Текст у виносці Знак"/>
    <w:basedOn w:val="a0"/>
    <w:link w:val="a3"/>
    <w:uiPriority w:val="99"/>
    <w:semiHidden/>
    <w:rsid w:val="00357B05"/>
    <w:rPr>
      <w:rFonts w:ascii="Tahoma" w:eastAsia="Times New Roman" w:hAnsi="Tahoma" w:cs="Tahoma"/>
      <w:sz w:val="16"/>
      <w:szCs w:val="16"/>
      <w:lang w:eastAsia="ru-RU"/>
    </w:rPr>
  </w:style>
  <w:style w:type="character" w:customStyle="1" w:styleId="10">
    <w:name w:val="Заголовок 1 Знак"/>
    <w:basedOn w:val="a0"/>
    <w:link w:val="1"/>
    <w:rsid w:val="00166E47"/>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semiHidden/>
    <w:rsid w:val="00166E4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semiHidden/>
    <w:rsid w:val="00166E47"/>
    <w:rPr>
      <w:rFonts w:ascii="Arial" w:eastAsia="Times New Roman" w:hAnsi="Arial" w:cs="Arial"/>
      <w:b/>
      <w:bCs/>
      <w:sz w:val="26"/>
      <w:szCs w:val="26"/>
      <w:lang w:val="ru-RU" w:eastAsia="ru-RU"/>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6"/>
    <w:uiPriority w:val="99"/>
    <w:unhideWhenUsed/>
    <w:qFormat/>
    <w:rsid w:val="00166E47"/>
    <w:pPr>
      <w:spacing w:before="100" w:beforeAutospacing="1" w:after="100" w:afterAutospacing="1"/>
    </w:pPr>
    <w:rPr>
      <w:sz w:val="24"/>
      <w:szCs w:val="24"/>
      <w:lang w:eastAsia="uk-UA"/>
    </w:rPr>
  </w:style>
  <w:style w:type="paragraph" w:styleId="a7">
    <w:name w:val="Body Text"/>
    <w:basedOn w:val="a"/>
    <w:link w:val="a8"/>
    <w:unhideWhenUsed/>
    <w:rsid w:val="00166E47"/>
    <w:rPr>
      <w:sz w:val="24"/>
    </w:rPr>
  </w:style>
  <w:style w:type="character" w:customStyle="1" w:styleId="a8">
    <w:name w:val="Основний текст Знак"/>
    <w:basedOn w:val="a0"/>
    <w:link w:val="a7"/>
    <w:rsid w:val="00166E47"/>
    <w:rPr>
      <w:rFonts w:ascii="Times New Roman" w:eastAsia="Times New Roman" w:hAnsi="Times New Roman" w:cs="Times New Roman"/>
      <w:sz w:val="24"/>
      <w:szCs w:val="20"/>
      <w:lang w:eastAsia="ru-RU"/>
    </w:rPr>
  </w:style>
  <w:style w:type="paragraph" w:styleId="21">
    <w:name w:val="Body Text 2"/>
    <w:basedOn w:val="a"/>
    <w:link w:val="22"/>
    <w:semiHidden/>
    <w:unhideWhenUsed/>
    <w:rsid w:val="00166E47"/>
    <w:pPr>
      <w:tabs>
        <w:tab w:val="left" w:pos="1560"/>
      </w:tabs>
    </w:pPr>
    <w:rPr>
      <w:sz w:val="28"/>
    </w:rPr>
  </w:style>
  <w:style w:type="character" w:customStyle="1" w:styleId="22">
    <w:name w:val="Основний текст 2 Знак"/>
    <w:basedOn w:val="a0"/>
    <w:link w:val="21"/>
    <w:semiHidden/>
    <w:rsid w:val="00166E47"/>
    <w:rPr>
      <w:rFonts w:ascii="Times New Roman" w:eastAsia="Times New Roman" w:hAnsi="Times New Roman" w:cs="Times New Roman"/>
      <w:sz w:val="28"/>
      <w:szCs w:val="20"/>
      <w:lang w:eastAsia="ru-RU"/>
    </w:rPr>
  </w:style>
  <w:style w:type="paragraph" w:styleId="31">
    <w:name w:val="Body Text Indent 3"/>
    <w:basedOn w:val="a"/>
    <w:link w:val="32"/>
    <w:semiHidden/>
    <w:unhideWhenUsed/>
    <w:rsid w:val="00166E47"/>
    <w:pPr>
      <w:tabs>
        <w:tab w:val="left" w:pos="1418"/>
      </w:tabs>
      <w:ind w:left="360" w:firstLine="360"/>
    </w:pPr>
  </w:style>
  <w:style w:type="character" w:customStyle="1" w:styleId="32">
    <w:name w:val="Основний текст з відступом 3 Знак"/>
    <w:basedOn w:val="a0"/>
    <w:link w:val="31"/>
    <w:semiHidden/>
    <w:rsid w:val="00166E47"/>
    <w:rPr>
      <w:rFonts w:ascii="Times New Roman" w:eastAsia="Times New Roman" w:hAnsi="Times New Roman" w:cs="Times New Roman"/>
      <w:sz w:val="20"/>
      <w:szCs w:val="20"/>
      <w:lang w:eastAsia="ru-RU"/>
    </w:rPr>
  </w:style>
  <w:style w:type="character" w:customStyle="1" w:styleId="FontStyle11">
    <w:name w:val="Font Style11"/>
    <w:rsid w:val="00166E47"/>
    <w:rPr>
      <w:rFonts w:ascii="Arial" w:hAnsi="Arial" w:cs="Arial" w:hint="default"/>
      <w:sz w:val="22"/>
      <w:szCs w:val="22"/>
    </w:rPr>
  </w:style>
  <w:style w:type="paragraph" w:styleId="a9">
    <w:name w:val="Body Text First Indent"/>
    <w:basedOn w:val="a7"/>
    <w:link w:val="aa"/>
    <w:uiPriority w:val="99"/>
    <w:semiHidden/>
    <w:unhideWhenUsed/>
    <w:rsid w:val="00166E47"/>
    <w:pPr>
      <w:ind w:firstLine="360"/>
    </w:pPr>
    <w:rPr>
      <w:sz w:val="20"/>
    </w:rPr>
  </w:style>
  <w:style w:type="character" w:customStyle="1" w:styleId="aa">
    <w:name w:val="Червоний рядок Знак"/>
    <w:basedOn w:val="a8"/>
    <w:link w:val="a9"/>
    <w:uiPriority w:val="99"/>
    <w:semiHidden/>
    <w:rsid w:val="00166E47"/>
    <w:rPr>
      <w:rFonts w:ascii="Times New Roman" w:eastAsia="Times New Roman" w:hAnsi="Times New Roman" w:cs="Times New Roman"/>
      <w:sz w:val="20"/>
      <w:szCs w:val="20"/>
      <w:lang w:eastAsia="ru-RU"/>
    </w:rPr>
  </w:style>
  <w:style w:type="paragraph" w:styleId="ab">
    <w:name w:val="header"/>
    <w:basedOn w:val="a"/>
    <w:link w:val="ac"/>
    <w:uiPriority w:val="99"/>
    <w:unhideWhenUsed/>
    <w:rsid w:val="00166E47"/>
    <w:pPr>
      <w:tabs>
        <w:tab w:val="center" w:pos="4819"/>
        <w:tab w:val="right" w:pos="9639"/>
      </w:tabs>
    </w:pPr>
  </w:style>
  <w:style w:type="character" w:customStyle="1" w:styleId="ac">
    <w:name w:val="Верхній колонтитул Знак"/>
    <w:basedOn w:val="a0"/>
    <w:link w:val="ab"/>
    <w:uiPriority w:val="99"/>
    <w:rsid w:val="00166E47"/>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166E47"/>
    <w:pPr>
      <w:tabs>
        <w:tab w:val="center" w:pos="4819"/>
        <w:tab w:val="right" w:pos="9639"/>
      </w:tabs>
    </w:pPr>
  </w:style>
  <w:style w:type="character" w:customStyle="1" w:styleId="ae">
    <w:name w:val="Нижній колонтитул Знак"/>
    <w:basedOn w:val="a0"/>
    <w:link w:val="ad"/>
    <w:uiPriority w:val="99"/>
    <w:rsid w:val="00166E47"/>
    <w:rPr>
      <w:rFonts w:ascii="Times New Roman" w:eastAsia="Times New Roman" w:hAnsi="Times New Roman" w:cs="Times New Roman"/>
      <w:sz w:val="20"/>
      <w:szCs w:val="20"/>
      <w:lang w:eastAsia="ru-RU"/>
    </w:rPr>
  </w:style>
  <w:style w:type="table" w:styleId="af">
    <w:name w:val="Table Grid"/>
    <w:basedOn w:val="a1"/>
    <w:uiPriority w:val="59"/>
    <w:rsid w:val="00166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link w:val="af1"/>
    <w:uiPriority w:val="99"/>
    <w:qFormat/>
    <w:rsid w:val="00166E47"/>
    <w:pPr>
      <w:jc w:val="center"/>
    </w:pPr>
    <w:rPr>
      <w:sz w:val="24"/>
      <w:lang w:eastAsia="en-US"/>
    </w:rPr>
  </w:style>
  <w:style w:type="character" w:customStyle="1" w:styleId="af1">
    <w:name w:val="Підзаголовок Знак"/>
    <w:basedOn w:val="a0"/>
    <w:link w:val="af0"/>
    <w:uiPriority w:val="99"/>
    <w:rsid w:val="00166E47"/>
    <w:rPr>
      <w:rFonts w:ascii="Times New Roman" w:eastAsia="Times New Roman" w:hAnsi="Times New Roman" w:cs="Times New Roman"/>
      <w:sz w:val="24"/>
      <w:szCs w:val="20"/>
    </w:rPr>
  </w:style>
  <w:style w:type="numbering" w:customStyle="1" w:styleId="11">
    <w:name w:val="Немає списку1"/>
    <w:next w:val="a2"/>
    <w:uiPriority w:val="99"/>
    <w:semiHidden/>
    <w:unhideWhenUsed/>
    <w:rsid w:val="00166E47"/>
  </w:style>
  <w:style w:type="numbering" w:customStyle="1" w:styleId="23">
    <w:name w:val="Немає списку2"/>
    <w:next w:val="a2"/>
    <w:uiPriority w:val="99"/>
    <w:semiHidden/>
    <w:unhideWhenUsed/>
    <w:rsid w:val="00166E47"/>
  </w:style>
  <w:style w:type="character" w:customStyle="1" w:styleId="a6">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166E47"/>
    <w:rPr>
      <w:rFonts w:ascii="Times New Roman" w:eastAsia="Times New Roman" w:hAnsi="Times New Roman" w:cs="Times New Roman"/>
      <w:sz w:val="24"/>
      <w:szCs w:val="24"/>
      <w:lang w:eastAsia="uk-UA"/>
    </w:rPr>
  </w:style>
  <w:style w:type="character" w:customStyle="1" w:styleId="24">
    <w:name w:val="Основний текст з відступом 2 Знак"/>
    <w:basedOn w:val="a0"/>
    <w:link w:val="25"/>
    <w:uiPriority w:val="99"/>
    <w:semiHidden/>
    <w:locked/>
    <w:rsid w:val="00166E47"/>
    <w:rPr>
      <w:rFonts w:ascii="Times New Roman" w:eastAsia="Times New Roman" w:hAnsi="Times New Roman" w:cs="Times New Roman"/>
      <w:lang w:eastAsia="uk-UA"/>
    </w:rPr>
  </w:style>
  <w:style w:type="paragraph" w:customStyle="1" w:styleId="rvps27">
    <w:name w:val="rvps27"/>
    <w:basedOn w:val="a"/>
    <w:uiPriority w:val="99"/>
    <w:qFormat/>
    <w:rsid w:val="00166E47"/>
    <w:pPr>
      <w:spacing w:before="100" w:beforeAutospacing="1" w:after="100" w:afterAutospacing="1"/>
    </w:pPr>
    <w:rPr>
      <w:sz w:val="24"/>
      <w:szCs w:val="24"/>
      <w:lang w:eastAsia="uk-UA"/>
    </w:rPr>
  </w:style>
  <w:style w:type="character" w:customStyle="1" w:styleId="12">
    <w:name w:val="Текст у виносці Знак1"/>
    <w:basedOn w:val="a0"/>
    <w:uiPriority w:val="99"/>
    <w:semiHidden/>
    <w:rsid w:val="00166E47"/>
    <w:rPr>
      <w:rFonts w:ascii="Tahoma" w:eastAsia="Calibri" w:hAnsi="Tahoma" w:cs="Tahoma"/>
      <w:sz w:val="16"/>
      <w:szCs w:val="16"/>
    </w:rPr>
  </w:style>
  <w:style w:type="character" w:customStyle="1" w:styleId="rvts7">
    <w:name w:val="rvts7"/>
    <w:basedOn w:val="a0"/>
    <w:rsid w:val="00166E47"/>
  </w:style>
  <w:style w:type="paragraph" w:styleId="25">
    <w:name w:val="Body Text Indent 2"/>
    <w:basedOn w:val="a"/>
    <w:link w:val="24"/>
    <w:uiPriority w:val="99"/>
    <w:semiHidden/>
    <w:unhideWhenUsed/>
    <w:rsid w:val="00166E47"/>
    <w:pPr>
      <w:spacing w:after="120" w:line="480" w:lineRule="auto"/>
      <w:ind w:left="283"/>
    </w:pPr>
    <w:rPr>
      <w:sz w:val="22"/>
      <w:szCs w:val="22"/>
      <w:lang w:eastAsia="uk-UA"/>
    </w:rPr>
  </w:style>
  <w:style w:type="character" w:customStyle="1" w:styleId="210">
    <w:name w:val="Основний текст з відступом 2 Знак1"/>
    <w:basedOn w:val="a0"/>
    <w:uiPriority w:val="99"/>
    <w:semiHidden/>
    <w:rsid w:val="00166E47"/>
    <w:rPr>
      <w:rFonts w:ascii="Times New Roman" w:eastAsia="Times New Roman" w:hAnsi="Times New Roman" w:cs="Times New Roman"/>
      <w:sz w:val="20"/>
      <w:szCs w:val="20"/>
      <w:lang w:eastAsia="ru-RU"/>
    </w:rPr>
  </w:style>
  <w:style w:type="table" w:customStyle="1" w:styleId="13">
    <w:name w:val="Сітка таблиці1"/>
    <w:basedOn w:val="a1"/>
    <w:next w:val="af"/>
    <w:uiPriority w:val="59"/>
    <w:rsid w:val="00166E47"/>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1024</Words>
  <Characters>585</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cp:revision>
  <dcterms:created xsi:type="dcterms:W3CDTF">2022-05-19T10:33:00Z</dcterms:created>
  <dcterms:modified xsi:type="dcterms:W3CDTF">2022-05-19T10:33:00Z</dcterms:modified>
</cp:coreProperties>
</file>