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6BA" w:rsidRPr="00512424" w:rsidRDefault="00A616BA" w:rsidP="00A616BA">
      <w:pPr>
        <w:widowControl w:val="0"/>
        <w:tabs>
          <w:tab w:val="left" w:pos="851"/>
          <w:tab w:val="left" w:leader="dot" w:pos="1834"/>
        </w:tabs>
        <w:jc w:val="center"/>
        <w:rPr>
          <w:rFonts w:eastAsiaTheme="minorHAnsi"/>
          <w:bCs/>
          <w:spacing w:val="11"/>
          <w:sz w:val="28"/>
          <w:szCs w:val="28"/>
          <w:shd w:val="clear" w:color="auto" w:fill="FFFFFF"/>
          <w:lang w:eastAsia="en-US"/>
        </w:rPr>
      </w:pPr>
      <w:r w:rsidRPr="00512424">
        <w:rPr>
          <w:rFonts w:eastAsiaTheme="minorHAnsi"/>
          <w:bCs/>
          <w:noProof/>
          <w:spacing w:val="11"/>
          <w:sz w:val="28"/>
          <w:szCs w:val="28"/>
          <w:lang w:val="uk-UA" w:eastAsia="uk-UA"/>
        </w:rPr>
        <w:drawing>
          <wp:anchor distT="0" distB="0" distL="114300" distR="114300" simplePos="0" relativeHeight="251659264" behindDoc="0" locked="0" layoutInCell="1" allowOverlap="1" wp14:anchorId="289F854A" wp14:editId="0AC93D88">
            <wp:simplePos x="0" y="0"/>
            <wp:positionH relativeFrom="margin">
              <wp:align>center</wp:align>
            </wp:positionH>
            <wp:positionV relativeFrom="paragraph">
              <wp:posOffset>0</wp:posOffset>
            </wp:positionV>
            <wp:extent cx="466725" cy="657225"/>
            <wp:effectExtent l="0" t="0" r="9525" b="9525"/>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512424">
        <w:rPr>
          <w:rFonts w:eastAsiaTheme="minorHAnsi"/>
          <w:b/>
          <w:bCs/>
          <w:spacing w:val="11"/>
          <w:sz w:val="28"/>
          <w:szCs w:val="28"/>
          <w:lang w:eastAsia="en-US"/>
        </w:rPr>
        <w:t>УКРАЇНА</w:t>
      </w:r>
    </w:p>
    <w:p w:rsidR="00A616BA" w:rsidRPr="00512424" w:rsidRDefault="00A616BA" w:rsidP="00A616BA">
      <w:pPr>
        <w:jc w:val="center"/>
        <w:rPr>
          <w:rFonts w:eastAsiaTheme="minorEastAsia"/>
          <w:b/>
          <w:sz w:val="28"/>
          <w:szCs w:val="28"/>
          <w:lang w:eastAsia="uk-UA"/>
        </w:rPr>
      </w:pPr>
      <w:r w:rsidRPr="00512424">
        <w:rPr>
          <w:rFonts w:eastAsiaTheme="minorEastAsia"/>
          <w:b/>
          <w:sz w:val="28"/>
          <w:szCs w:val="28"/>
          <w:lang w:val="uk-UA" w:eastAsia="uk-UA"/>
        </w:rPr>
        <w:t>СОЛОТВИНСЬКА СЕЛИЩНА РАДА</w:t>
      </w:r>
    </w:p>
    <w:p w:rsidR="00A616BA" w:rsidRPr="00512424" w:rsidRDefault="00A616BA" w:rsidP="00A616BA">
      <w:pPr>
        <w:jc w:val="center"/>
        <w:rPr>
          <w:rFonts w:eastAsiaTheme="minorEastAsia"/>
          <w:b/>
          <w:sz w:val="28"/>
          <w:szCs w:val="28"/>
          <w:lang w:val="uk-UA" w:eastAsia="uk-UA"/>
        </w:rPr>
      </w:pPr>
      <w:r w:rsidRPr="00512424">
        <w:rPr>
          <w:rFonts w:eastAsiaTheme="minorEastAsia"/>
          <w:b/>
          <w:sz w:val="28"/>
          <w:szCs w:val="28"/>
          <w:lang w:val="uk-UA" w:eastAsia="uk-UA"/>
        </w:rPr>
        <w:t>ІВАНО-ФРАНКІВСЬКИЙ РАЙОН ІВАНО-ФРАНКІВСЬКА ОБЛАСТЬ</w:t>
      </w:r>
    </w:p>
    <w:p w:rsidR="00A616BA" w:rsidRPr="00512424" w:rsidRDefault="00A616BA" w:rsidP="00A616BA">
      <w:pPr>
        <w:jc w:val="center"/>
        <w:rPr>
          <w:rFonts w:eastAsiaTheme="minorEastAsia"/>
          <w:b/>
          <w:sz w:val="28"/>
          <w:szCs w:val="28"/>
          <w:lang w:val="uk-UA" w:eastAsia="uk-UA"/>
        </w:rPr>
      </w:pPr>
      <w:r w:rsidRPr="00512424">
        <w:rPr>
          <w:rFonts w:eastAsiaTheme="minorEastAsia"/>
          <w:b/>
          <w:sz w:val="28"/>
          <w:szCs w:val="28"/>
          <w:lang w:val="uk-UA" w:eastAsia="uk-UA"/>
        </w:rPr>
        <w:t>Восьме демократичне скликання</w:t>
      </w:r>
    </w:p>
    <w:p w:rsidR="00A616BA" w:rsidRPr="00512424" w:rsidRDefault="00A616BA" w:rsidP="00A616BA">
      <w:pPr>
        <w:jc w:val="center"/>
        <w:rPr>
          <w:rFonts w:eastAsiaTheme="minorEastAsia"/>
          <w:b/>
          <w:sz w:val="28"/>
          <w:szCs w:val="28"/>
          <w:lang w:val="uk-UA" w:eastAsia="uk-UA"/>
        </w:rPr>
      </w:pPr>
      <w:r w:rsidRPr="00512424">
        <w:rPr>
          <w:rFonts w:eastAsiaTheme="minorEastAsia"/>
          <w:b/>
          <w:sz w:val="28"/>
          <w:szCs w:val="28"/>
          <w:lang w:val="uk-UA" w:eastAsia="uk-UA"/>
        </w:rPr>
        <w:t>Тринадцята сесія</w:t>
      </w:r>
    </w:p>
    <w:p w:rsidR="00A616BA" w:rsidRPr="00512424" w:rsidRDefault="00A616BA" w:rsidP="00A616BA">
      <w:pPr>
        <w:jc w:val="center"/>
        <w:rPr>
          <w:rFonts w:eastAsiaTheme="minorEastAsia"/>
          <w:b/>
          <w:sz w:val="28"/>
          <w:szCs w:val="28"/>
          <w:lang w:val="uk-UA" w:eastAsia="uk-UA"/>
        </w:rPr>
      </w:pPr>
      <w:r w:rsidRPr="00512424">
        <w:rPr>
          <w:rFonts w:eastAsiaTheme="minorEastAsia"/>
          <w:b/>
          <w:sz w:val="28"/>
          <w:szCs w:val="28"/>
          <w:lang w:val="uk-UA" w:eastAsia="uk-UA"/>
        </w:rPr>
        <w:t xml:space="preserve">РІШЕННЯ   </w:t>
      </w:r>
    </w:p>
    <w:p w:rsidR="00A616BA" w:rsidRPr="00512424" w:rsidRDefault="00A616BA" w:rsidP="00A616BA">
      <w:pPr>
        <w:rPr>
          <w:rFonts w:eastAsiaTheme="minorEastAsia"/>
          <w:b/>
          <w:sz w:val="28"/>
          <w:szCs w:val="28"/>
          <w:lang w:val="uk-UA" w:eastAsia="uk-UA"/>
        </w:rPr>
      </w:pPr>
      <w:r w:rsidRPr="00512424">
        <w:rPr>
          <w:rFonts w:eastAsiaTheme="minorEastAsia"/>
          <w:lang w:val="uk-UA" w:eastAsia="uk-UA"/>
        </w:rPr>
        <w:t xml:space="preserve">23 листопада 2021 року                         </w:t>
      </w:r>
      <w:proofErr w:type="spellStart"/>
      <w:r w:rsidRPr="00512424">
        <w:rPr>
          <w:rFonts w:eastAsiaTheme="minorEastAsia"/>
          <w:lang w:val="uk-UA" w:eastAsia="uk-UA"/>
        </w:rPr>
        <w:t>смт.Солотвин</w:t>
      </w:r>
      <w:proofErr w:type="spellEnd"/>
      <w:r w:rsidRPr="00512424">
        <w:rPr>
          <w:rFonts w:eastAsiaTheme="minorEastAsia"/>
          <w:lang w:val="uk-UA" w:eastAsia="uk-UA"/>
        </w:rPr>
        <w:t xml:space="preserve">                                          </w:t>
      </w:r>
      <w:bookmarkStart w:id="0" w:name="_GoBack"/>
      <w:r w:rsidRPr="00512424">
        <w:rPr>
          <w:rFonts w:eastAsiaTheme="minorEastAsia"/>
          <w:lang w:val="uk-UA" w:eastAsia="uk-UA"/>
        </w:rPr>
        <w:t>№737/13/2021</w:t>
      </w:r>
      <w:bookmarkEnd w:id="0"/>
    </w:p>
    <w:p w:rsidR="00A616BA" w:rsidRPr="00512424" w:rsidRDefault="00A616BA" w:rsidP="00A616BA">
      <w:pPr>
        <w:spacing w:line="276" w:lineRule="auto"/>
        <w:rPr>
          <w:rFonts w:eastAsiaTheme="minorEastAsia"/>
          <w:lang w:val="uk-UA" w:eastAsia="uk-UA"/>
        </w:rPr>
      </w:pPr>
    </w:p>
    <w:p w:rsidR="00A616BA" w:rsidRPr="00512424" w:rsidRDefault="00A616BA" w:rsidP="00A616BA">
      <w:pPr>
        <w:rPr>
          <w:b/>
          <w:bCs/>
          <w:lang w:val="uk-UA" w:eastAsia="uk-UA"/>
        </w:rPr>
      </w:pPr>
      <w:r w:rsidRPr="00512424">
        <w:rPr>
          <w:b/>
          <w:bCs/>
          <w:lang w:val="uk-UA" w:eastAsia="uk-UA"/>
        </w:rPr>
        <w:t>Про затвердження Змін до генерального</w:t>
      </w:r>
    </w:p>
    <w:p w:rsidR="00A616BA" w:rsidRPr="00512424" w:rsidRDefault="00A616BA" w:rsidP="00A616BA">
      <w:pPr>
        <w:rPr>
          <w:b/>
          <w:bCs/>
          <w:lang w:val="uk-UA" w:eastAsia="uk-UA"/>
        </w:rPr>
      </w:pPr>
      <w:r w:rsidRPr="00512424">
        <w:rPr>
          <w:b/>
          <w:bCs/>
          <w:lang w:val="uk-UA" w:eastAsia="uk-UA"/>
        </w:rPr>
        <w:t>плану, суміщених з детальним планом території</w:t>
      </w:r>
    </w:p>
    <w:p w:rsidR="00A616BA" w:rsidRPr="00512424" w:rsidRDefault="00A616BA" w:rsidP="00A616BA">
      <w:pPr>
        <w:rPr>
          <w:lang w:val="uk-UA" w:eastAsia="uk-UA"/>
        </w:rPr>
      </w:pPr>
    </w:p>
    <w:p w:rsidR="00A616BA" w:rsidRPr="00512424" w:rsidRDefault="00A616BA" w:rsidP="00A616BA">
      <w:pPr>
        <w:jc w:val="both"/>
        <w:rPr>
          <w:rFonts w:eastAsiaTheme="minorEastAsia"/>
          <w:lang w:val="uk-UA" w:eastAsia="uk-UA"/>
        </w:rPr>
      </w:pPr>
      <w:r w:rsidRPr="00512424">
        <w:rPr>
          <w:rFonts w:eastAsiaTheme="minorEastAsia"/>
          <w:lang w:val="uk-UA" w:eastAsia="uk-UA"/>
        </w:rPr>
        <w:t xml:space="preserve">        К</w:t>
      </w:r>
      <w:r w:rsidRPr="00512424">
        <w:rPr>
          <w:lang w:val="uk-UA" w:eastAsia="uk-UA"/>
        </w:rPr>
        <w:t xml:space="preserve">еруючись ст. 26 Закону України «Про місцеве самоврядування в Україні», наказом Міністерства регіонального розвитку, будівництва та житлово-комунального господарства України від 16.11.2011 року №290 «Про затвердження Порядку розроблення містобудівної документації», розглянувши проекти містобудівної документації «Зміни  до генерального плану з поєднанням з детальним планом території окремих частин населеного пункту </w:t>
      </w:r>
      <w:proofErr w:type="spellStart"/>
      <w:r w:rsidRPr="00512424">
        <w:rPr>
          <w:lang w:val="uk-UA" w:eastAsia="uk-UA"/>
        </w:rPr>
        <w:t>с.Гута</w:t>
      </w:r>
      <w:proofErr w:type="spellEnd"/>
      <w:r w:rsidRPr="00512424">
        <w:rPr>
          <w:lang w:val="uk-UA" w:eastAsia="uk-UA"/>
        </w:rPr>
        <w:t xml:space="preserve"> </w:t>
      </w:r>
      <w:r w:rsidRPr="00512424">
        <w:rPr>
          <w:rFonts w:eastAsiaTheme="minorEastAsia"/>
          <w:lang w:val="uk-UA" w:eastAsia="uk-UA"/>
        </w:rPr>
        <w:t>Івано-Франківського району Івано-Франківської області</w:t>
      </w:r>
      <w:r w:rsidRPr="00512424">
        <w:rPr>
          <w:lang w:val="uk-UA" w:eastAsia="uk-UA"/>
        </w:rPr>
        <w:t xml:space="preserve">» розроблених ФОП </w:t>
      </w:r>
      <w:proofErr w:type="spellStart"/>
      <w:r w:rsidRPr="00512424">
        <w:rPr>
          <w:lang w:val="uk-UA" w:eastAsia="uk-UA"/>
        </w:rPr>
        <w:t>Микуляк</w:t>
      </w:r>
      <w:proofErr w:type="spellEnd"/>
      <w:r w:rsidRPr="00512424">
        <w:rPr>
          <w:lang w:val="uk-UA" w:eastAsia="uk-UA"/>
        </w:rPr>
        <w:t xml:space="preserve"> О.В. та ФОП </w:t>
      </w:r>
      <w:proofErr w:type="spellStart"/>
      <w:r w:rsidRPr="00512424">
        <w:rPr>
          <w:lang w:val="uk-UA" w:eastAsia="uk-UA"/>
        </w:rPr>
        <w:t>Заяць</w:t>
      </w:r>
      <w:proofErr w:type="spellEnd"/>
      <w:r w:rsidRPr="00512424">
        <w:rPr>
          <w:lang w:val="uk-UA" w:eastAsia="uk-UA"/>
        </w:rPr>
        <w:t xml:space="preserve"> В.А. враховуючи результати громадських обговорень, позитивну експертизу архітектурно-містобудівної ради управління містобудування та архітектури департаменту розвитку громад та територій, дорожнього, житлово-комунального господарства, містобудування та архітектури облдержадміністрації, рекомендації постійної комісії </w:t>
      </w:r>
      <w:r w:rsidRPr="00512424">
        <w:rPr>
          <w:rFonts w:eastAsiaTheme="minorEastAsia"/>
          <w:bdr w:val="none" w:sz="0" w:space="0" w:color="auto" w:frame="1"/>
          <w:lang w:val="uk-UA" w:eastAsia="uk-UA"/>
        </w:rPr>
        <w:t>з питань земельних відносин, будівництва, архітектури та екології,</w:t>
      </w:r>
      <w:r w:rsidRPr="00512424">
        <w:rPr>
          <w:rFonts w:eastAsiaTheme="minorEastAsia"/>
          <w:b/>
          <w:lang w:val="uk-UA" w:eastAsia="uk-UA"/>
        </w:rPr>
        <w:t xml:space="preserve"> </w:t>
      </w:r>
      <w:proofErr w:type="spellStart"/>
      <w:r w:rsidRPr="00512424">
        <w:rPr>
          <w:rFonts w:eastAsiaTheme="minorEastAsia"/>
          <w:lang w:val="uk-UA" w:eastAsia="uk-UA"/>
        </w:rPr>
        <w:t>Солотвинська</w:t>
      </w:r>
      <w:proofErr w:type="spellEnd"/>
      <w:r w:rsidRPr="00512424">
        <w:rPr>
          <w:rFonts w:eastAsiaTheme="minorEastAsia"/>
          <w:lang w:val="uk-UA" w:eastAsia="uk-UA"/>
        </w:rPr>
        <w:t xml:space="preserve"> селищна рада</w:t>
      </w:r>
    </w:p>
    <w:p w:rsidR="00A616BA" w:rsidRPr="00512424" w:rsidRDefault="00A616BA" w:rsidP="00A616BA">
      <w:pPr>
        <w:ind w:right="-142"/>
        <w:jc w:val="both"/>
        <w:rPr>
          <w:rFonts w:eastAsiaTheme="minorEastAsia"/>
          <w:lang w:val="uk-UA" w:eastAsia="uk-UA"/>
        </w:rPr>
      </w:pPr>
    </w:p>
    <w:p w:rsidR="00A616BA" w:rsidRPr="00512424" w:rsidRDefault="00A616BA" w:rsidP="00A616BA">
      <w:pPr>
        <w:jc w:val="center"/>
        <w:rPr>
          <w:rFonts w:eastAsiaTheme="minorEastAsia"/>
          <w:b/>
          <w:lang w:val="uk-UA" w:eastAsia="uk-UA"/>
        </w:rPr>
      </w:pPr>
      <w:r w:rsidRPr="00512424">
        <w:rPr>
          <w:rFonts w:eastAsiaTheme="minorEastAsia"/>
          <w:b/>
          <w:lang w:val="uk-UA" w:eastAsia="uk-UA"/>
        </w:rPr>
        <w:t xml:space="preserve">  вирішила:</w:t>
      </w:r>
    </w:p>
    <w:p w:rsidR="00A616BA" w:rsidRPr="00512424" w:rsidRDefault="00A616BA" w:rsidP="00A616BA">
      <w:pPr>
        <w:jc w:val="center"/>
        <w:rPr>
          <w:rFonts w:eastAsiaTheme="minorEastAsia"/>
          <w:b/>
          <w:lang w:val="uk-UA" w:eastAsia="uk-UA"/>
        </w:rPr>
      </w:pPr>
    </w:p>
    <w:p w:rsidR="00A616BA" w:rsidRPr="00512424" w:rsidRDefault="00A616BA" w:rsidP="00A616BA">
      <w:pPr>
        <w:jc w:val="both"/>
        <w:rPr>
          <w:lang w:val="uk-UA" w:eastAsia="uk-UA"/>
        </w:rPr>
      </w:pPr>
      <w:r w:rsidRPr="00512424">
        <w:rPr>
          <w:rFonts w:eastAsiaTheme="minorEastAsia"/>
          <w:lang w:val="uk-UA" w:eastAsia="uk-UA"/>
        </w:rPr>
        <w:t xml:space="preserve">        </w:t>
      </w:r>
      <w:r w:rsidRPr="00512424">
        <w:rPr>
          <w:lang w:val="uk-UA" w:eastAsia="uk-UA"/>
        </w:rPr>
        <w:t xml:space="preserve">1.Затвердити проект містобудівної документації «Внесення змін до генерального плану </w:t>
      </w:r>
      <w:proofErr w:type="spellStart"/>
      <w:r w:rsidRPr="00512424">
        <w:rPr>
          <w:lang w:val="uk-UA" w:eastAsia="uk-UA"/>
        </w:rPr>
        <w:t>с.Гута</w:t>
      </w:r>
      <w:proofErr w:type="spellEnd"/>
      <w:r w:rsidRPr="00512424">
        <w:rPr>
          <w:lang w:val="uk-UA" w:eastAsia="uk-UA"/>
        </w:rPr>
        <w:t xml:space="preserve"> </w:t>
      </w:r>
      <w:proofErr w:type="spellStart"/>
      <w:r w:rsidRPr="00512424">
        <w:rPr>
          <w:lang w:val="uk-UA" w:eastAsia="uk-UA"/>
        </w:rPr>
        <w:t>Солотвинської</w:t>
      </w:r>
      <w:proofErr w:type="spellEnd"/>
      <w:r w:rsidRPr="00512424">
        <w:rPr>
          <w:lang w:val="uk-UA" w:eastAsia="uk-UA"/>
        </w:rPr>
        <w:t xml:space="preserve"> ТГ Івано-Франківського району Івано-Франківської області з поєднанням з детальним планом території окремих частин населеного пункту (зокрема в урочищі «Закут» для будівництва індивідуального житлового будинку)» розробленої ФОП </w:t>
      </w:r>
      <w:proofErr w:type="spellStart"/>
      <w:r w:rsidRPr="00512424">
        <w:rPr>
          <w:lang w:val="uk-UA" w:eastAsia="uk-UA"/>
        </w:rPr>
        <w:t>Микуляк</w:t>
      </w:r>
      <w:proofErr w:type="spellEnd"/>
      <w:r w:rsidRPr="00512424">
        <w:rPr>
          <w:lang w:val="uk-UA" w:eastAsia="uk-UA"/>
        </w:rPr>
        <w:t xml:space="preserve"> О.В. та проект містобудівної документації «Зміни до генерального плану, суміщені  з детальним планом території земельної ділянки </w:t>
      </w:r>
      <w:proofErr w:type="spellStart"/>
      <w:r w:rsidRPr="00512424">
        <w:rPr>
          <w:lang w:val="uk-UA" w:eastAsia="uk-UA"/>
        </w:rPr>
        <w:t>гр..Микуляка</w:t>
      </w:r>
      <w:proofErr w:type="spellEnd"/>
      <w:r w:rsidRPr="00512424">
        <w:rPr>
          <w:lang w:val="uk-UA" w:eastAsia="uk-UA"/>
        </w:rPr>
        <w:t xml:space="preserve"> В.І. з метою зміни цільового призначення з земель для ведення особистого селянського господарства в землі громадського призначення </w:t>
      </w:r>
      <w:proofErr w:type="spellStart"/>
      <w:r w:rsidRPr="00512424">
        <w:rPr>
          <w:lang w:val="uk-UA" w:eastAsia="uk-UA"/>
        </w:rPr>
        <w:t>с.Гута</w:t>
      </w:r>
      <w:proofErr w:type="spellEnd"/>
      <w:r w:rsidRPr="00512424">
        <w:rPr>
          <w:lang w:val="uk-UA" w:eastAsia="uk-UA"/>
        </w:rPr>
        <w:t xml:space="preserve"> </w:t>
      </w:r>
      <w:proofErr w:type="spellStart"/>
      <w:r w:rsidRPr="00512424">
        <w:rPr>
          <w:lang w:val="uk-UA" w:eastAsia="uk-UA"/>
        </w:rPr>
        <w:t>Солотвинської</w:t>
      </w:r>
      <w:proofErr w:type="spellEnd"/>
      <w:r w:rsidRPr="00512424">
        <w:rPr>
          <w:lang w:val="uk-UA" w:eastAsia="uk-UA"/>
        </w:rPr>
        <w:t xml:space="preserve"> ТГ </w:t>
      </w:r>
      <w:r w:rsidRPr="00512424">
        <w:rPr>
          <w:rFonts w:eastAsiaTheme="minorEastAsia"/>
          <w:lang w:val="uk-UA" w:eastAsia="uk-UA"/>
        </w:rPr>
        <w:t>Івано-Франківського району Івано-Франківської області</w:t>
      </w:r>
      <w:r w:rsidRPr="00512424">
        <w:rPr>
          <w:lang w:val="uk-UA" w:eastAsia="uk-UA"/>
        </w:rPr>
        <w:t xml:space="preserve">» розробленої ФОП </w:t>
      </w:r>
      <w:proofErr w:type="spellStart"/>
      <w:r w:rsidRPr="00512424">
        <w:rPr>
          <w:lang w:val="uk-UA" w:eastAsia="uk-UA"/>
        </w:rPr>
        <w:t>Заяць</w:t>
      </w:r>
      <w:proofErr w:type="spellEnd"/>
      <w:r w:rsidRPr="00512424">
        <w:rPr>
          <w:lang w:val="uk-UA" w:eastAsia="uk-UA"/>
        </w:rPr>
        <w:t xml:space="preserve"> В.А.</w:t>
      </w:r>
    </w:p>
    <w:p w:rsidR="00A616BA" w:rsidRPr="00512424" w:rsidRDefault="00A616BA" w:rsidP="00A616BA">
      <w:pPr>
        <w:jc w:val="both"/>
        <w:rPr>
          <w:lang w:val="uk-UA" w:eastAsia="uk-UA"/>
        </w:rPr>
      </w:pPr>
      <w:r w:rsidRPr="00512424">
        <w:rPr>
          <w:lang w:val="uk-UA" w:eastAsia="uk-UA"/>
        </w:rPr>
        <w:t xml:space="preserve">       2.Внести зміни до генерального плану населеного пункту </w:t>
      </w:r>
      <w:proofErr w:type="spellStart"/>
      <w:r w:rsidRPr="00512424">
        <w:rPr>
          <w:lang w:val="uk-UA" w:eastAsia="uk-UA"/>
        </w:rPr>
        <w:t>с.Гута</w:t>
      </w:r>
      <w:proofErr w:type="spellEnd"/>
      <w:r w:rsidRPr="00512424">
        <w:rPr>
          <w:lang w:val="uk-UA" w:eastAsia="uk-UA"/>
        </w:rPr>
        <w:t xml:space="preserve"> згідно з містобудівною документацією, затвердженою пунктом 1 цього рішення.</w:t>
      </w:r>
    </w:p>
    <w:p w:rsidR="00A616BA" w:rsidRPr="00512424" w:rsidRDefault="00A616BA" w:rsidP="00A616BA">
      <w:pPr>
        <w:jc w:val="both"/>
        <w:rPr>
          <w:lang w:val="uk-UA" w:eastAsia="uk-UA"/>
        </w:rPr>
      </w:pPr>
      <w:r w:rsidRPr="00512424">
        <w:rPr>
          <w:lang w:val="uk-UA" w:eastAsia="uk-UA"/>
        </w:rPr>
        <w:t xml:space="preserve">       3.Оприлюднити на офіційному сайті </w:t>
      </w:r>
      <w:proofErr w:type="spellStart"/>
      <w:r w:rsidRPr="00512424">
        <w:rPr>
          <w:lang w:val="uk-UA" w:eastAsia="uk-UA"/>
        </w:rPr>
        <w:t>Солотвинської</w:t>
      </w:r>
      <w:proofErr w:type="spellEnd"/>
      <w:r w:rsidRPr="00512424">
        <w:rPr>
          <w:lang w:val="uk-UA" w:eastAsia="uk-UA"/>
        </w:rPr>
        <w:t xml:space="preserve"> селищної ради.</w:t>
      </w:r>
    </w:p>
    <w:p w:rsidR="00A616BA" w:rsidRPr="00512424" w:rsidRDefault="00A616BA" w:rsidP="00A616BA">
      <w:pPr>
        <w:jc w:val="both"/>
        <w:rPr>
          <w:lang w:val="uk-UA" w:eastAsia="uk-UA"/>
        </w:rPr>
      </w:pPr>
      <w:r w:rsidRPr="00512424">
        <w:rPr>
          <w:lang w:val="uk-UA" w:eastAsia="uk-UA"/>
        </w:rPr>
        <w:t xml:space="preserve">       4.Контроль за виконанням цього рішення покласти на </w:t>
      </w:r>
      <w:r w:rsidRPr="00512424">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512424">
        <w:rPr>
          <w:lang w:val="uk-UA" w:eastAsia="uk-UA"/>
        </w:rPr>
        <w:t xml:space="preserve">постійну комісію </w:t>
      </w:r>
      <w:r w:rsidRPr="00512424">
        <w:rPr>
          <w:rFonts w:eastAsiaTheme="minorEastAsia"/>
          <w:bdr w:val="none" w:sz="0" w:space="0" w:color="auto" w:frame="1"/>
          <w:lang w:val="uk-UA" w:eastAsia="uk-UA"/>
        </w:rPr>
        <w:t xml:space="preserve">з питань земельних відносин, будівництва, архітектури та екології </w:t>
      </w:r>
      <w:r w:rsidRPr="00512424">
        <w:rPr>
          <w:rFonts w:eastAsiaTheme="minorEastAsia"/>
          <w:lang w:val="uk-UA" w:eastAsia="uk-UA"/>
        </w:rPr>
        <w:t>(Білан О.Л.).</w:t>
      </w:r>
    </w:p>
    <w:p w:rsidR="00A616BA" w:rsidRPr="00512424" w:rsidRDefault="00A616BA" w:rsidP="00A616BA">
      <w:pPr>
        <w:jc w:val="both"/>
        <w:rPr>
          <w:rFonts w:eastAsiaTheme="minorEastAsia"/>
          <w:lang w:val="uk-UA" w:eastAsia="uk-UA"/>
        </w:rPr>
      </w:pPr>
      <w:r w:rsidRPr="00512424">
        <w:rPr>
          <w:rFonts w:eastAsiaTheme="minorEastAsia"/>
          <w:lang w:val="uk-UA" w:eastAsia="uk-UA"/>
        </w:rPr>
        <w:t xml:space="preserve">  </w:t>
      </w:r>
    </w:p>
    <w:p w:rsidR="00A616BA" w:rsidRPr="00512424" w:rsidRDefault="00A616BA" w:rsidP="00A616BA">
      <w:pPr>
        <w:spacing w:after="200" w:line="276" w:lineRule="auto"/>
        <w:rPr>
          <w:rFonts w:eastAsiaTheme="minorEastAsia"/>
          <w:lang w:val="uk-UA" w:eastAsia="uk-UA"/>
        </w:rPr>
      </w:pPr>
    </w:p>
    <w:p w:rsidR="00A616BA" w:rsidRPr="00512424" w:rsidRDefault="00A616BA" w:rsidP="00A616BA">
      <w:pPr>
        <w:spacing w:after="200" w:line="276" w:lineRule="auto"/>
        <w:rPr>
          <w:rFonts w:eastAsiaTheme="minorEastAsia"/>
          <w:lang w:val="uk-UA" w:eastAsia="uk-UA"/>
        </w:rPr>
      </w:pPr>
    </w:p>
    <w:p w:rsidR="00A616BA" w:rsidRPr="00512424" w:rsidRDefault="00A616BA" w:rsidP="00A616BA">
      <w:pPr>
        <w:spacing w:after="200" w:line="276" w:lineRule="auto"/>
        <w:rPr>
          <w:rFonts w:eastAsiaTheme="minorEastAsia"/>
          <w:b/>
          <w:lang w:val="uk-UA" w:eastAsia="uk-UA"/>
        </w:rPr>
      </w:pPr>
      <w:r w:rsidRPr="00512424">
        <w:rPr>
          <w:rFonts w:eastAsiaTheme="minorEastAsia"/>
          <w:b/>
          <w:lang w:val="uk-UA" w:eastAsia="uk-UA"/>
        </w:rPr>
        <w:t xml:space="preserve">Селищний голова                                     </w:t>
      </w:r>
      <w:proofErr w:type="spellStart"/>
      <w:r w:rsidRPr="00512424">
        <w:rPr>
          <w:rFonts w:eastAsiaTheme="minorEastAsia"/>
          <w:b/>
          <w:lang w:val="uk-UA" w:eastAsia="uk-UA"/>
        </w:rPr>
        <w:t>Манолій</w:t>
      </w:r>
      <w:proofErr w:type="spellEnd"/>
      <w:r w:rsidRPr="00512424">
        <w:rPr>
          <w:rFonts w:eastAsiaTheme="minorEastAsia"/>
          <w:b/>
          <w:lang w:val="uk-UA" w:eastAsia="uk-UA"/>
        </w:rPr>
        <w:t xml:space="preserve"> ПІЦУРЯК</w:t>
      </w:r>
    </w:p>
    <w:p w:rsidR="00A616BA" w:rsidRPr="00512424" w:rsidRDefault="00A616BA" w:rsidP="00A616BA">
      <w:pPr>
        <w:widowControl w:val="0"/>
        <w:tabs>
          <w:tab w:val="left" w:pos="851"/>
          <w:tab w:val="left" w:leader="dot" w:pos="1834"/>
        </w:tabs>
        <w:rPr>
          <w:rFonts w:eastAsiaTheme="minorHAnsi"/>
          <w:b/>
          <w:bCs/>
          <w:spacing w:val="11"/>
          <w:sz w:val="28"/>
          <w:szCs w:val="28"/>
          <w:lang w:val="uk-UA" w:eastAsia="en-US"/>
        </w:rPr>
      </w:pPr>
    </w:p>
    <w:p w:rsidR="00A60942" w:rsidRPr="00A616BA" w:rsidRDefault="00A60942" w:rsidP="00A616BA"/>
    <w:sectPr w:rsidR="00A60942" w:rsidRPr="00A616BA"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1E3F3E"/>
    <w:rsid w:val="00221AA4"/>
    <w:rsid w:val="003D2AD1"/>
    <w:rsid w:val="003D7395"/>
    <w:rsid w:val="004A663C"/>
    <w:rsid w:val="005455FE"/>
    <w:rsid w:val="006123A4"/>
    <w:rsid w:val="006A74A5"/>
    <w:rsid w:val="007C5896"/>
    <w:rsid w:val="008C0179"/>
    <w:rsid w:val="00A60942"/>
    <w:rsid w:val="00A616BA"/>
    <w:rsid w:val="00AB191F"/>
    <w:rsid w:val="00C40FCE"/>
    <w:rsid w:val="00C902C2"/>
    <w:rsid w:val="00D2164A"/>
    <w:rsid w:val="00D42F80"/>
    <w:rsid w:val="00DD2090"/>
    <w:rsid w:val="00E7377C"/>
    <w:rsid w:val="00ED3D46"/>
    <w:rsid w:val="00EE417B"/>
    <w:rsid w:val="00F1127C"/>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1632</Words>
  <Characters>931</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20</cp:revision>
  <dcterms:created xsi:type="dcterms:W3CDTF">2022-02-18T09:30:00Z</dcterms:created>
  <dcterms:modified xsi:type="dcterms:W3CDTF">2022-02-18T11:49:00Z</dcterms:modified>
</cp:coreProperties>
</file>