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5FE" w:rsidRPr="00D859EC" w:rsidRDefault="005455FE" w:rsidP="005455FE">
      <w:pPr>
        <w:jc w:val="center"/>
        <w:rPr>
          <w:b/>
          <w:sz w:val="28"/>
          <w:szCs w:val="28"/>
          <w:lang w:val="uk-UA"/>
        </w:rPr>
      </w:pPr>
    </w:p>
    <w:p w:rsidR="005455FE" w:rsidRPr="00D859EC" w:rsidRDefault="005455FE" w:rsidP="005455FE">
      <w:pPr>
        <w:jc w:val="center"/>
        <w:rPr>
          <w:b/>
          <w:sz w:val="28"/>
          <w:szCs w:val="28"/>
        </w:rPr>
      </w:pPr>
      <w:r w:rsidRPr="00D859EC">
        <w:rPr>
          <w:b/>
          <w:sz w:val="28"/>
          <w:szCs w:val="28"/>
          <w:lang w:val="uk-UA"/>
        </w:rPr>
        <w:t>УКРАЇНА</w:t>
      </w:r>
    </w:p>
    <w:p w:rsidR="005455FE" w:rsidRPr="00D859EC" w:rsidRDefault="005455FE" w:rsidP="005455FE">
      <w:pPr>
        <w:jc w:val="center"/>
        <w:rPr>
          <w:b/>
          <w:sz w:val="28"/>
          <w:szCs w:val="28"/>
          <w:lang w:val="uk-UA"/>
        </w:rPr>
      </w:pPr>
      <w:r w:rsidRPr="00D859EC">
        <w:rPr>
          <w:b/>
          <w:sz w:val="28"/>
          <w:szCs w:val="28"/>
          <w:lang w:val="uk-UA"/>
        </w:rPr>
        <w:t>СОЛОТВИНСЬКА СЕЛИЩНА РАДА</w:t>
      </w:r>
    </w:p>
    <w:p w:rsidR="005455FE" w:rsidRPr="00D859EC" w:rsidRDefault="005455FE" w:rsidP="005455FE">
      <w:pPr>
        <w:jc w:val="center"/>
        <w:rPr>
          <w:b/>
          <w:sz w:val="28"/>
          <w:szCs w:val="28"/>
          <w:lang w:val="uk-UA"/>
        </w:rPr>
      </w:pPr>
      <w:r w:rsidRPr="00D859EC">
        <w:rPr>
          <w:b/>
          <w:sz w:val="28"/>
          <w:szCs w:val="28"/>
          <w:lang w:val="uk-UA"/>
        </w:rPr>
        <w:t>ІВАНО-ФРАНКІВСЬКИЙ РАЙОН ІВАНО-ФРАНКІВСЬКА ОБЛАСТЬ</w:t>
      </w:r>
    </w:p>
    <w:p w:rsidR="005455FE" w:rsidRPr="00D859EC" w:rsidRDefault="005455FE" w:rsidP="005455FE">
      <w:pPr>
        <w:jc w:val="center"/>
        <w:rPr>
          <w:color w:val="000000"/>
          <w:sz w:val="28"/>
          <w:szCs w:val="28"/>
          <w:lang w:val="uk-UA" w:eastAsia="uk-UA"/>
        </w:rPr>
      </w:pPr>
      <w:r w:rsidRPr="00D859EC">
        <w:rPr>
          <w:b/>
          <w:bCs/>
          <w:color w:val="000000"/>
          <w:sz w:val="28"/>
          <w:szCs w:val="28"/>
          <w:lang w:val="uk-UA" w:eastAsia="uk-UA"/>
        </w:rPr>
        <w:t>Восьме демократичне скликання</w:t>
      </w:r>
    </w:p>
    <w:p w:rsidR="005455FE" w:rsidRPr="00D859EC" w:rsidRDefault="005455FE" w:rsidP="005455FE">
      <w:pPr>
        <w:jc w:val="center"/>
        <w:rPr>
          <w:b/>
          <w:bCs/>
          <w:color w:val="000000"/>
          <w:sz w:val="28"/>
          <w:szCs w:val="28"/>
          <w:lang w:val="uk-UA" w:eastAsia="uk-UA"/>
        </w:rPr>
      </w:pPr>
      <w:r w:rsidRPr="00D859EC">
        <w:rPr>
          <w:b/>
          <w:bCs/>
          <w:color w:val="000000"/>
          <w:sz w:val="28"/>
          <w:szCs w:val="28"/>
          <w:lang w:val="uk-UA" w:eastAsia="uk-UA"/>
        </w:rPr>
        <w:t>Тринадцята сесія</w:t>
      </w:r>
    </w:p>
    <w:p w:rsidR="005455FE" w:rsidRPr="00D859EC" w:rsidRDefault="005455FE" w:rsidP="005455FE">
      <w:pPr>
        <w:jc w:val="center"/>
        <w:rPr>
          <w:color w:val="000000"/>
          <w:sz w:val="28"/>
          <w:szCs w:val="28"/>
          <w:lang w:val="uk-UA" w:eastAsia="uk-UA"/>
        </w:rPr>
      </w:pPr>
    </w:p>
    <w:p w:rsidR="005455FE" w:rsidRPr="00D859EC" w:rsidRDefault="005455FE" w:rsidP="005455FE">
      <w:pPr>
        <w:jc w:val="center"/>
        <w:rPr>
          <w:b/>
          <w:bCs/>
          <w:color w:val="000000"/>
          <w:sz w:val="28"/>
          <w:szCs w:val="28"/>
          <w:lang w:val="uk-UA" w:eastAsia="uk-UA"/>
        </w:rPr>
      </w:pPr>
      <w:r w:rsidRPr="00D859EC">
        <w:rPr>
          <w:b/>
          <w:bCs/>
          <w:color w:val="000000"/>
          <w:sz w:val="28"/>
          <w:szCs w:val="28"/>
          <w:lang w:val="uk-UA" w:eastAsia="uk-UA"/>
        </w:rPr>
        <w:t>РІШЕННЯ</w:t>
      </w:r>
    </w:p>
    <w:p w:rsidR="005455FE" w:rsidRPr="00D859EC" w:rsidRDefault="005455FE" w:rsidP="005455FE">
      <w:pPr>
        <w:rPr>
          <w:color w:val="000000"/>
          <w:sz w:val="28"/>
          <w:szCs w:val="28"/>
          <w:lang w:val="uk-UA" w:eastAsia="uk-UA"/>
        </w:rPr>
      </w:pPr>
    </w:p>
    <w:p w:rsidR="005455FE" w:rsidRPr="00D859EC" w:rsidRDefault="005455FE" w:rsidP="005455FE">
      <w:pPr>
        <w:rPr>
          <w:sz w:val="28"/>
          <w:szCs w:val="28"/>
          <w:lang w:val="uk-UA"/>
        </w:rPr>
      </w:pPr>
      <w:r w:rsidRPr="00D859EC">
        <w:rPr>
          <w:b/>
          <w:sz w:val="28"/>
          <w:szCs w:val="28"/>
          <w:lang w:val="uk-UA"/>
        </w:rPr>
        <w:t xml:space="preserve">23 листопада   </w:t>
      </w:r>
      <w:r w:rsidRPr="00D859EC">
        <w:rPr>
          <w:b/>
          <w:color w:val="000000"/>
          <w:sz w:val="28"/>
          <w:szCs w:val="28"/>
          <w:lang w:val="uk-UA" w:eastAsia="uk-UA"/>
        </w:rPr>
        <w:t xml:space="preserve">2021 р                     </w:t>
      </w:r>
      <w:proofErr w:type="spellStart"/>
      <w:r w:rsidRPr="00D859EC">
        <w:rPr>
          <w:b/>
          <w:color w:val="000000"/>
          <w:sz w:val="28"/>
          <w:szCs w:val="28"/>
          <w:lang w:val="uk-UA" w:eastAsia="uk-UA"/>
        </w:rPr>
        <w:t>смт</w:t>
      </w:r>
      <w:proofErr w:type="spellEnd"/>
      <w:r w:rsidRPr="00D859EC">
        <w:rPr>
          <w:b/>
          <w:color w:val="000000"/>
          <w:sz w:val="28"/>
          <w:szCs w:val="28"/>
          <w:lang w:val="uk-UA" w:eastAsia="uk-UA"/>
        </w:rPr>
        <w:t>. Солотвин</w:t>
      </w:r>
      <w:r w:rsidRPr="00D859EC">
        <w:rPr>
          <w:color w:val="000000"/>
          <w:sz w:val="28"/>
          <w:szCs w:val="28"/>
          <w:lang w:val="uk-UA" w:eastAsia="uk-UA"/>
        </w:rPr>
        <w:t xml:space="preserve">                     </w:t>
      </w:r>
      <w:bookmarkStart w:id="0" w:name="_GoBack"/>
      <w:r>
        <w:rPr>
          <w:b/>
          <w:color w:val="000000"/>
          <w:sz w:val="28"/>
          <w:szCs w:val="28"/>
          <w:lang w:val="uk-UA" w:eastAsia="uk-UA"/>
        </w:rPr>
        <w:t>№ 727</w:t>
      </w:r>
      <w:r w:rsidRPr="00D859EC">
        <w:rPr>
          <w:b/>
          <w:color w:val="000000"/>
          <w:sz w:val="28"/>
          <w:szCs w:val="28"/>
          <w:lang w:val="uk-UA" w:eastAsia="uk-UA"/>
        </w:rPr>
        <w:t>/13/2021</w:t>
      </w:r>
      <w:r w:rsidRPr="00D859EC">
        <w:rPr>
          <w:color w:val="000000"/>
          <w:sz w:val="28"/>
          <w:szCs w:val="28"/>
          <w:lang w:val="uk-UA" w:eastAsia="uk-UA"/>
        </w:rPr>
        <w:t xml:space="preserve"> </w:t>
      </w:r>
      <w:bookmarkEnd w:id="0"/>
    </w:p>
    <w:p w:rsidR="005455FE" w:rsidRDefault="005455FE" w:rsidP="005455FE">
      <w:pPr>
        <w:rPr>
          <w:b/>
          <w:sz w:val="28"/>
          <w:szCs w:val="28"/>
          <w:lang w:val="uk-UA"/>
        </w:rPr>
      </w:pPr>
    </w:p>
    <w:p w:rsidR="005455FE" w:rsidRDefault="005455FE" w:rsidP="005455FE">
      <w:pPr>
        <w:rPr>
          <w:b/>
          <w:sz w:val="28"/>
          <w:szCs w:val="28"/>
          <w:lang w:val="uk-UA"/>
        </w:rPr>
      </w:pPr>
      <w:r>
        <w:rPr>
          <w:b/>
          <w:sz w:val="28"/>
          <w:szCs w:val="28"/>
          <w:lang w:val="uk-UA"/>
        </w:rPr>
        <w:t xml:space="preserve">Про виконання Програми соціально-економічного розвитку </w:t>
      </w:r>
    </w:p>
    <w:p w:rsidR="005455FE" w:rsidRDefault="005455FE" w:rsidP="005455FE">
      <w:pPr>
        <w:rPr>
          <w:b/>
          <w:sz w:val="28"/>
          <w:szCs w:val="28"/>
          <w:lang w:val="uk-UA"/>
        </w:rPr>
      </w:pPr>
      <w:proofErr w:type="spellStart"/>
      <w:r>
        <w:rPr>
          <w:b/>
          <w:sz w:val="28"/>
          <w:szCs w:val="28"/>
          <w:lang w:val="uk-UA"/>
        </w:rPr>
        <w:t>Солотвинської</w:t>
      </w:r>
      <w:proofErr w:type="spellEnd"/>
      <w:r>
        <w:rPr>
          <w:b/>
          <w:sz w:val="28"/>
          <w:szCs w:val="28"/>
          <w:lang w:val="uk-UA"/>
        </w:rPr>
        <w:t xml:space="preserve"> селищної ради</w:t>
      </w:r>
      <w:r>
        <w:rPr>
          <w:b/>
          <w:sz w:val="28"/>
          <w:szCs w:val="28"/>
        </w:rPr>
        <w:t xml:space="preserve"> </w:t>
      </w:r>
      <w:r>
        <w:rPr>
          <w:b/>
          <w:sz w:val="28"/>
          <w:szCs w:val="28"/>
          <w:lang w:val="uk-UA"/>
        </w:rPr>
        <w:t>на</w:t>
      </w:r>
      <w:r>
        <w:rPr>
          <w:b/>
          <w:sz w:val="28"/>
          <w:szCs w:val="28"/>
        </w:rPr>
        <w:t xml:space="preserve"> 2021 </w:t>
      </w:r>
      <w:r>
        <w:rPr>
          <w:b/>
          <w:sz w:val="28"/>
          <w:szCs w:val="28"/>
          <w:lang w:val="uk-UA"/>
        </w:rPr>
        <w:t>рік за 9</w:t>
      </w:r>
      <w:r>
        <w:rPr>
          <w:b/>
          <w:sz w:val="28"/>
          <w:szCs w:val="28"/>
        </w:rPr>
        <w:t xml:space="preserve"> </w:t>
      </w:r>
      <w:r>
        <w:rPr>
          <w:b/>
          <w:sz w:val="28"/>
          <w:szCs w:val="28"/>
          <w:lang w:val="uk-UA"/>
        </w:rPr>
        <w:t>місяців 2021 року</w:t>
      </w:r>
    </w:p>
    <w:p w:rsidR="005455FE" w:rsidRDefault="005455FE" w:rsidP="005455FE">
      <w:pPr>
        <w:rPr>
          <w:rFonts w:asciiTheme="minorHAnsi" w:hAnsiTheme="minorHAnsi" w:cstheme="minorBidi"/>
          <w:b/>
          <w:sz w:val="22"/>
          <w:szCs w:val="22"/>
          <w:lang w:val="uk-UA"/>
        </w:rPr>
      </w:pPr>
      <w:r>
        <w:rPr>
          <w:b/>
          <w:lang w:val="uk-UA"/>
        </w:rPr>
        <w:t xml:space="preserve">     </w:t>
      </w:r>
    </w:p>
    <w:p w:rsidR="005455FE" w:rsidRDefault="005455FE" w:rsidP="005455FE">
      <w:pPr>
        <w:rPr>
          <w:sz w:val="28"/>
          <w:szCs w:val="28"/>
          <w:lang w:val="uk-UA"/>
        </w:rPr>
      </w:pPr>
      <w:r>
        <w:rPr>
          <w:sz w:val="28"/>
          <w:szCs w:val="28"/>
          <w:lang w:val="uk-UA"/>
        </w:rPr>
        <w:t xml:space="preserve">      Розглянувши звіт про виконання Програми соціально-економічного розвитку </w:t>
      </w:r>
      <w:proofErr w:type="spellStart"/>
      <w:r>
        <w:rPr>
          <w:sz w:val="28"/>
          <w:szCs w:val="28"/>
          <w:lang w:val="uk-UA"/>
        </w:rPr>
        <w:t>Солотвинської</w:t>
      </w:r>
      <w:proofErr w:type="spellEnd"/>
      <w:r>
        <w:rPr>
          <w:sz w:val="28"/>
          <w:szCs w:val="28"/>
          <w:lang w:val="uk-UA"/>
        </w:rPr>
        <w:t xml:space="preserve"> селищної ради на 2021 рік, керуючись п. 22 ст.26, ст. 27  Закону України «Про місцеве самоврядування в Україні», рекомендації постійної комісії селищної ради з питань фінансів, бюджету, планування, соціально-економічного розвитку, інвестицій та міжнародного співробітництва, </w:t>
      </w:r>
      <w:proofErr w:type="spellStart"/>
      <w:r>
        <w:rPr>
          <w:sz w:val="28"/>
          <w:szCs w:val="28"/>
          <w:lang w:val="uk-UA"/>
        </w:rPr>
        <w:t>Солотвинська</w:t>
      </w:r>
      <w:proofErr w:type="spellEnd"/>
      <w:r>
        <w:rPr>
          <w:sz w:val="28"/>
          <w:szCs w:val="28"/>
          <w:lang w:val="uk-UA"/>
        </w:rPr>
        <w:t xml:space="preserve"> селищна рада </w:t>
      </w:r>
    </w:p>
    <w:p w:rsidR="005455FE" w:rsidRDefault="005455FE" w:rsidP="005455FE">
      <w:pPr>
        <w:rPr>
          <w:rFonts w:asciiTheme="minorHAnsi" w:hAnsiTheme="minorHAnsi" w:cstheme="minorBidi"/>
          <w:sz w:val="22"/>
          <w:szCs w:val="22"/>
          <w:lang w:val="uk-UA"/>
        </w:rPr>
      </w:pPr>
      <w:r>
        <w:rPr>
          <w:sz w:val="28"/>
          <w:szCs w:val="28"/>
          <w:lang w:val="uk-UA"/>
        </w:rPr>
        <w:t xml:space="preserve">                                                        </w:t>
      </w:r>
      <w:r>
        <w:rPr>
          <w:lang w:val="uk-UA"/>
        </w:rPr>
        <w:t xml:space="preserve">       </w:t>
      </w:r>
    </w:p>
    <w:p w:rsidR="005455FE" w:rsidRPr="00097318" w:rsidRDefault="005455FE" w:rsidP="005455FE">
      <w:pPr>
        <w:jc w:val="center"/>
        <w:rPr>
          <w:lang w:val="uk-UA"/>
        </w:rPr>
      </w:pPr>
      <w:r w:rsidRPr="00097318">
        <w:rPr>
          <w:b/>
          <w:lang w:val="uk-UA"/>
        </w:rPr>
        <w:t>ВИРІШИЛА</w:t>
      </w:r>
      <w:r w:rsidRPr="00097318">
        <w:rPr>
          <w:lang w:val="uk-UA"/>
        </w:rPr>
        <w:t>:</w:t>
      </w:r>
    </w:p>
    <w:p w:rsidR="005455FE" w:rsidRDefault="005455FE" w:rsidP="005455FE">
      <w:pPr>
        <w:rPr>
          <w:sz w:val="28"/>
          <w:szCs w:val="28"/>
          <w:lang w:val="uk-UA"/>
        </w:rPr>
      </w:pPr>
    </w:p>
    <w:p w:rsidR="005455FE" w:rsidRDefault="005455FE" w:rsidP="005455FE">
      <w:pPr>
        <w:jc w:val="both"/>
        <w:rPr>
          <w:sz w:val="28"/>
          <w:szCs w:val="28"/>
          <w:lang w:val="uk-UA"/>
        </w:rPr>
      </w:pPr>
      <w:r>
        <w:rPr>
          <w:sz w:val="28"/>
          <w:szCs w:val="28"/>
          <w:lang w:val="uk-UA"/>
        </w:rPr>
        <w:t xml:space="preserve">       1. Затвердити звіт про виконання Програми соціально-економічного розвитку </w:t>
      </w:r>
      <w:proofErr w:type="spellStart"/>
      <w:r>
        <w:rPr>
          <w:sz w:val="28"/>
          <w:szCs w:val="28"/>
          <w:lang w:val="uk-UA"/>
        </w:rPr>
        <w:t>Солотвинської</w:t>
      </w:r>
      <w:proofErr w:type="spellEnd"/>
      <w:r>
        <w:rPr>
          <w:sz w:val="28"/>
          <w:szCs w:val="28"/>
          <w:lang w:val="uk-UA"/>
        </w:rPr>
        <w:t xml:space="preserve"> селищної ради на 2021 рік (додається) за 9 місяців 2021 року. </w:t>
      </w:r>
    </w:p>
    <w:p w:rsidR="005455FE" w:rsidRDefault="005455FE" w:rsidP="005455FE">
      <w:pPr>
        <w:jc w:val="both"/>
        <w:rPr>
          <w:sz w:val="28"/>
          <w:szCs w:val="28"/>
          <w:lang w:val="uk-UA"/>
        </w:rPr>
      </w:pPr>
      <w:r>
        <w:rPr>
          <w:sz w:val="28"/>
          <w:szCs w:val="28"/>
          <w:lang w:val="uk-UA"/>
        </w:rPr>
        <w:t xml:space="preserve">      2. Оприлюднити звіт про виконання Програми  соціально-економічного розвитку </w:t>
      </w:r>
      <w:proofErr w:type="spellStart"/>
      <w:r>
        <w:rPr>
          <w:sz w:val="28"/>
          <w:szCs w:val="28"/>
          <w:lang w:val="uk-UA"/>
        </w:rPr>
        <w:t>розвитку</w:t>
      </w:r>
      <w:proofErr w:type="spellEnd"/>
      <w:r>
        <w:rPr>
          <w:sz w:val="28"/>
          <w:szCs w:val="28"/>
          <w:lang w:val="uk-UA"/>
        </w:rPr>
        <w:t xml:space="preserve"> </w:t>
      </w:r>
      <w:proofErr w:type="spellStart"/>
      <w:r>
        <w:rPr>
          <w:sz w:val="28"/>
          <w:szCs w:val="28"/>
          <w:lang w:val="uk-UA"/>
        </w:rPr>
        <w:t>Солотвинської</w:t>
      </w:r>
      <w:proofErr w:type="spellEnd"/>
      <w:r>
        <w:rPr>
          <w:sz w:val="28"/>
          <w:szCs w:val="28"/>
          <w:lang w:val="uk-UA"/>
        </w:rPr>
        <w:t xml:space="preserve"> селищної ради на 2021 рік (додається) за 9 місяців 2021 року на офіційному </w:t>
      </w:r>
      <w:r>
        <w:rPr>
          <w:sz w:val="28"/>
          <w:szCs w:val="28"/>
        </w:rPr>
        <w:t>WEB</w:t>
      </w:r>
      <w:r>
        <w:rPr>
          <w:sz w:val="28"/>
          <w:szCs w:val="28"/>
          <w:lang w:val="uk-UA"/>
        </w:rPr>
        <w:t xml:space="preserve">- сайті </w:t>
      </w:r>
      <w:proofErr w:type="spellStart"/>
      <w:r>
        <w:rPr>
          <w:sz w:val="28"/>
          <w:szCs w:val="28"/>
          <w:lang w:val="uk-UA"/>
        </w:rPr>
        <w:t>Солотвинської</w:t>
      </w:r>
      <w:proofErr w:type="spellEnd"/>
      <w:r>
        <w:rPr>
          <w:sz w:val="28"/>
          <w:szCs w:val="28"/>
          <w:lang w:val="uk-UA"/>
        </w:rPr>
        <w:t xml:space="preserve"> селищної ради. </w:t>
      </w:r>
    </w:p>
    <w:p w:rsidR="005455FE" w:rsidRDefault="005455FE" w:rsidP="005455FE">
      <w:pPr>
        <w:jc w:val="both"/>
        <w:rPr>
          <w:sz w:val="28"/>
          <w:szCs w:val="28"/>
          <w:lang w:val="uk-UA"/>
        </w:rPr>
      </w:pPr>
      <w:r>
        <w:rPr>
          <w:sz w:val="28"/>
          <w:szCs w:val="28"/>
          <w:lang w:val="uk-UA"/>
        </w:rPr>
        <w:t xml:space="preserve">      3</w:t>
      </w:r>
      <w:r>
        <w:rPr>
          <w:sz w:val="28"/>
          <w:szCs w:val="28"/>
        </w:rPr>
        <w:t>.</w:t>
      </w:r>
      <w:r>
        <w:rPr>
          <w:sz w:val="28"/>
          <w:szCs w:val="28"/>
          <w:lang w:val="uk-UA"/>
        </w:rPr>
        <w:t xml:space="preserve"> </w:t>
      </w:r>
      <w:proofErr w:type="spellStart"/>
      <w:r>
        <w:rPr>
          <w:sz w:val="28"/>
          <w:szCs w:val="28"/>
        </w:rPr>
        <w:t>Виконавцям</w:t>
      </w:r>
      <w:proofErr w:type="spellEnd"/>
      <w:r>
        <w:rPr>
          <w:sz w:val="28"/>
          <w:szCs w:val="28"/>
        </w:rPr>
        <w:t xml:space="preserve"> </w:t>
      </w:r>
      <w:proofErr w:type="spellStart"/>
      <w:r>
        <w:rPr>
          <w:sz w:val="28"/>
          <w:szCs w:val="28"/>
        </w:rPr>
        <w:t>завдань</w:t>
      </w:r>
      <w:proofErr w:type="spellEnd"/>
      <w:r>
        <w:rPr>
          <w:sz w:val="28"/>
          <w:szCs w:val="28"/>
        </w:rPr>
        <w:t xml:space="preserve"> та </w:t>
      </w:r>
      <w:proofErr w:type="spellStart"/>
      <w:r>
        <w:rPr>
          <w:sz w:val="28"/>
          <w:szCs w:val="28"/>
        </w:rPr>
        <w:t>заходів</w:t>
      </w:r>
      <w:proofErr w:type="spellEnd"/>
      <w:r>
        <w:rPr>
          <w:sz w:val="28"/>
          <w:szCs w:val="28"/>
        </w:rPr>
        <w:t xml:space="preserve"> </w:t>
      </w:r>
      <w:proofErr w:type="spellStart"/>
      <w:r>
        <w:rPr>
          <w:sz w:val="28"/>
          <w:szCs w:val="28"/>
        </w:rPr>
        <w:t>Програми</w:t>
      </w:r>
      <w:proofErr w:type="spellEnd"/>
      <w:r>
        <w:rPr>
          <w:sz w:val="28"/>
          <w:szCs w:val="28"/>
        </w:rPr>
        <w:t xml:space="preserve"> </w:t>
      </w:r>
      <w:proofErr w:type="spellStart"/>
      <w:proofErr w:type="gramStart"/>
      <w:r>
        <w:rPr>
          <w:sz w:val="28"/>
          <w:szCs w:val="28"/>
        </w:rPr>
        <w:t>соц</w:t>
      </w:r>
      <w:proofErr w:type="gramEnd"/>
      <w:r>
        <w:rPr>
          <w:sz w:val="28"/>
          <w:szCs w:val="28"/>
        </w:rPr>
        <w:t>іально-економічного</w:t>
      </w:r>
      <w:proofErr w:type="spellEnd"/>
      <w:r>
        <w:rPr>
          <w:sz w:val="28"/>
          <w:szCs w:val="28"/>
        </w:rPr>
        <w:t xml:space="preserve"> </w:t>
      </w:r>
      <w:proofErr w:type="spellStart"/>
      <w:r>
        <w:rPr>
          <w:sz w:val="28"/>
          <w:szCs w:val="28"/>
        </w:rPr>
        <w:t>розвитку</w:t>
      </w:r>
      <w:proofErr w:type="spellEnd"/>
      <w:r>
        <w:rPr>
          <w:sz w:val="28"/>
          <w:szCs w:val="28"/>
        </w:rPr>
        <w:t xml:space="preserve"> на  2021 </w:t>
      </w:r>
      <w:proofErr w:type="spellStart"/>
      <w:r>
        <w:rPr>
          <w:sz w:val="28"/>
          <w:szCs w:val="28"/>
        </w:rPr>
        <w:t>рік</w:t>
      </w:r>
      <w:proofErr w:type="spellEnd"/>
      <w:r>
        <w:rPr>
          <w:sz w:val="28"/>
          <w:szCs w:val="28"/>
          <w:lang w:val="uk-UA"/>
        </w:rPr>
        <w:t xml:space="preserve"> </w:t>
      </w:r>
      <w:r>
        <w:rPr>
          <w:sz w:val="28"/>
          <w:szCs w:val="28"/>
        </w:rPr>
        <w:t xml:space="preserve"> </w:t>
      </w:r>
      <w:proofErr w:type="spellStart"/>
      <w:r>
        <w:rPr>
          <w:sz w:val="28"/>
          <w:szCs w:val="28"/>
        </w:rPr>
        <w:t>Солотвинської</w:t>
      </w:r>
      <w:proofErr w:type="spellEnd"/>
      <w:r>
        <w:rPr>
          <w:sz w:val="28"/>
          <w:szCs w:val="28"/>
        </w:rPr>
        <w:t xml:space="preserve"> </w:t>
      </w:r>
      <w:proofErr w:type="spellStart"/>
      <w:r>
        <w:rPr>
          <w:sz w:val="28"/>
          <w:szCs w:val="28"/>
        </w:rPr>
        <w:t>селищної</w:t>
      </w:r>
      <w:proofErr w:type="spellEnd"/>
      <w:r>
        <w:rPr>
          <w:sz w:val="28"/>
          <w:szCs w:val="28"/>
        </w:rPr>
        <w:t xml:space="preserve"> ради </w:t>
      </w:r>
      <w:proofErr w:type="spellStart"/>
      <w:r>
        <w:rPr>
          <w:sz w:val="28"/>
          <w:szCs w:val="28"/>
        </w:rPr>
        <w:t>продовжити</w:t>
      </w:r>
      <w:proofErr w:type="spellEnd"/>
      <w:r>
        <w:rPr>
          <w:sz w:val="28"/>
          <w:szCs w:val="28"/>
        </w:rPr>
        <w:t xml:space="preserve"> роботу </w:t>
      </w:r>
      <w:proofErr w:type="spellStart"/>
      <w:r>
        <w:rPr>
          <w:sz w:val="28"/>
          <w:szCs w:val="28"/>
        </w:rPr>
        <w:t>щодо</w:t>
      </w:r>
      <w:proofErr w:type="spellEnd"/>
      <w:r>
        <w:rPr>
          <w:sz w:val="28"/>
          <w:szCs w:val="28"/>
        </w:rPr>
        <w:t xml:space="preserve"> </w:t>
      </w:r>
      <w:proofErr w:type="spellStart"/>
      <w:r>
        <w:rPr>
          <w:sz w:val="28"/>
          <w:szCs w:val="28"/>
        </w:rPr>
        <w:t>її</w:t>
      </w:r>
      <w:proofErr w:type="spellEnd"/>
      <w:r>
        <w:rPr>
          <w:sz w:val="28"/>
          <w:szCs w:val="28"/>
        </w:rPr>
        <w:t xml:space="preserve"> </w:t>
      </w:r>
      <w:proofErr w:type="spellStart"/>
      <w:r>
        <w:rPr>
          <w:sz w:val="28"/>
          <w:szCs w:val="28"/>
        </w:rPr>
        <w:t>виконання</w:t>
      </w:r>
      <w:proofErr w:type="spellEnd"/>
      <w:r>
        <w:rPr>
          <w:sz w:val="28"/>
          <w:szCs w:val="28"/>
        </w:rPr>
        <w:t>.</w:t>
      </w:r>
    </w:p>
    <w:p w:rsidR="005455FE" w:rsidRDefault="005455FE" w:rsidP="005455FE">
      <w:pPr>
        <w:jc w:val="both"/>
        <w:rPr>
          <w:rFonts w:asciiTheme="minorHAnsi" w:hAnsiTheme="minorHAnsi" w:cstheme="minorBidi"/>
          <w:sz w:val="22"/>
          <w:szCs w:val="22"/>
          <w:lang w:val="uk-UA"/>
        </w:rPr>
      </w:pPr>
      <w:r>
        <w:rPr>
          <w:lang w:val="uk-UA"/>
        </w:rPr>
        <w:t xml:space="preserve">      </w:t>
      </w:r>
      <w:r>
        <w:rPr>
          <w:sz w:val="28"/>
          <w:szCs w:val="28"/>
          <w:lang w:val="uk-UA"/>
        </w:rPr>
        <w:t xml:space="preserve"> 4</w:t>
      </w:r>
      <w:r>
        <w:rPr>
          <w:lang w:val="uk-UA"/>
        </w:rPr>
        <w:t xml:space="preserve">. </w:t>
      </w:r>
      <w:r>
        <w:rPr>
          <w:sz w:val="28"/>
          <w:szCs w:val="28"/>
          <w:lang w:val="uk-UA"/>
        </w:rPr>
        <w:t>Контроль за виконанням рішення покласти на заступника селищного голови з питань діяльності виконавчих органів ради Ю.Іванишина та  постійну комісію з питань планування фінансів, бюджету, інвестицій та міжнародного співробітництва, соціально-економічного розвитку (Б.В.</w:t>
      </w:r>
      <w:proofErr w:type="spellStart"/>
      <w:r>
        <w:rPr>
          <w:sz w:val="28"/>
          <w:szCs w:val="28"/>
          <w:lang w:val="uk-UA"/>
        </w:rPr>
        <w:t>Білусяк</w:t>
      </w:r>
      <w:proofErr w:type="spellEnd"/>
      <w:r>
        <w:rPr>
          <w:sz w:val="28"/>
          <w:szCs w:val="28"/>
          <w:lang w:val="uk-UA"/>
        </w:rPr>
        <w:t>).</w:t>
      </w:r>
    </w:p>
    <w:p w:rsidR="005455FE" w:rsidRDefault="005455FE" w:rsidP="005455FE">
      <w:pPr>
        <w:rPr>
          <w:lang w:val="uk-UA"/>
        </w:rPr>
      </w:pPr>
    </w:p>
    <w:p w:rsidR="005455FE" w:rsidRDefault="005455FE" w:rsidP="005455FE">
      <w:pPr>
        <w:rPr>
          <w:b/>
          <w:sz w:val="28"/>
          <w:szCs w:val="28"/>
          <w:lang w:val="uk-UA"/>
        </w:rPr>
      </w:pPr>
      <w:r>
        <w:rPr>
          <w:b/>
          <w:sz w:val="28"/>
          <w:szCs w:val="28"/>
          <w:lang w:val="uk-UA"/>
        </w:rPr>
        <w:t xml:space="preserve">Селищний голова </w:t>
      </w:r>
      <w:r>
        <w:rPr>
          <w:b/>
          <w:sz w:val="28"/>
          <w:szCs w:val="28"/>
          <w:lang w:val="uk-UA"/>
        </w:rPr>
        <w:t xml:space="preserve">                             </w:t>
      </w:r>
      <w:r>
        <w:rPr>
          <w:b/>
          <w:sz w:val="28"/>
          <w:szCs w:val="28"/>
          <w:lang w:val="uk-UA"/>
        </w:rPr>
        <w:t xml:space="preserve">                                   </w:t>
      </w:r>
      <w:proofErr w:type="spellStart"/>
      <w:r>
        <w:rPr>
          <w:b/>
          <w:sz w:val="28"/>
          <w:szCs w:val="28"/>
          <w:lang w:val="uk-UA"/>
        </w:rPr>
        <w:t>Манолій</w:t>
      </w:r>
      <w:proofErr w:type="spellEnd"/>
      <w:r>
        <w:rPr>
          <w:b/>
          <w:sz w:val="28"/>
          <w:szCs w:val="28"/>
          <w:lang w:val="uk-UA"/>
        </w:rPr>
        <w:t xml:space="preserve"> </w:t>
      </w:r>
      <w:r>
        <w:rPr>
          <w:b/>
          <w:sz w:val="28"/>
          <w:szCs w:val="28"/>
          <w:lang w:val="uk-UA"/>
        </w:rPr>
        <w:t xml:space="preserve"> ПІЦУРЯК</w:t>
      </w:r>
    </w:p>
    <w:p w:rsidR="005455FE" w:rsidRDefault="005455FE" w:rsidP="005455FE">
      <w:pPr>
        <w:rPr>
          <w:sz w:val="28"/>
          <w:szCs w:val="28"/>
          <w:lang w:val="uk-UA"/>
        </w:rPr>
      </w:pPr>
    </w:p>
    <w:p w:rsidR="005455FE" w:rsidRDefault="005455FE" w:rsidP="005455FE">
      <w:pPr>
        <w:rPr>
          <w:sz w:val="28"/>
          <w:szCs w:val="28"/>
          <w:lang w:val="uk-UA"/>
        </w:rPr>
      </w:pPr>
    </w:p>
    <w:p w:rsidR="005455FE" w:rsidRDefault="005455FE" w:rsidP="005455FE">
      <w:pPr>
        <w:rPr>
          <w:sz w:val="28"/>
          <w:szCs w:val="28"/>
          <w:lang w:val="uk-UA"/>
        </w:rPr>
      </w:pPr>
    </w:p>
    <w:p w:rsidR="005455FE" w:rsidRDefault="005455FE" w:rsidP="005455FE">
      <w:pPr>
        <w:spacing w:line="276" w:lineRule="auto"/>
        <w:rPr>
          <w:sz w:val="28"/>
          <w:szCs w:val="28"/>
          <w:lang w:val="uk-UA"/>
        </w:rPr>
      </w:pPr>
    </w:p>
    <w:p w:rsidR="005455FE" w:rsidRPr="00F008B3" w:rsidRDefault="005455FE" w:rsidP="005455FE">
      <w:pPr>
        <w:spacing w:line="276" w:lineRule="auto"/>
        <w:rPr>
          <w:b/>
          <w:sz w:val="40"/>
          <w:szCs w:val="40"/>
          <w:lang w:val="uk-UA"/>
        </w:rPr>
      </w:pPr>
    </w:p>
    <w:p w:rsidR="005455FE" w:rsidRDefault="005455FE" w:rsidP="005455FE">
      <w:pPr>
        <w:spacing w:line="276" w:lineRule="auto"/>
        <w:jc w:val="center"/>
        <w:rPr>
          <w:b/>
          <w:sz w:val="40"/>
          <w:szCs w:val="40"/>
          <w:lang w:val="uk-UA"/>
        </w:rPr>
      </w:pPr>
    </w:p>
    <w:p w:rsidR="005455FE" w:rsidRPr="00F008B3" w:rsidRDefault="005455FE" w:rsidP="005455FE">
      <w:pPr>
        <w:spacing w:line="276" w:lineRule="auto"/>
        <w:jc w:val="center"/>
        <w:rPr>
          <w:b/>
          <w:sz w:val="40"/>
          <w:szCs w:val="40"/>
          <w:lang w:val="uk-UA"/>
        </w:rPr>
      </w:pPr>
      <w:r w:rsidRPr="00F008B3">
        <w:rPr>
          <w:b/>
          <w:sz w:val="40"/>
          <w:szCs w:val="40"/>
          <w:lang w:val="uk-UA"/>
        </w:rPr>
        <w:lastRenderedPageBreak/>
        <w:t>Звіт</w:t>
      </w:r>
    </w:p>
    <w:p w:rsidR="005455FE" w:rsidRDefault="005455FE" w:rsidP="005455FE">
      <w:pPr>
        <w:spacing w:line="276" w:lineRule="auto"/>
        <w:jc w:val="center"/>
        <w:rPr>
          <w:b/>
          <w:sz w:val="40"/>
          <w:szCs w:val="40"/>
          <w:lang w:val="uk-UA"/>
        </w:rPr>
      </w:pPr>
      <w:r w:rsidRPr="00F008B3">
        <w:rPr>
          <w:b/>
          <w:sz w:val="40"/>
          <w:szCs w:val="40"/>
          <w:lang w:val="uk-UA"/>
        </w:rPr>
        <w:t xml:space="preserve">про виконання Програми соціально-економічного розвитку </w:t>
      </w:r>
      <w:proofErr w:type="spellStart"/>
      <w:r w:rsidRPr="00F008B3">
        <w:rPr>
          <w:b/>
          <w:sz w:val="40"/>
          <w:szCs w:val="40"/>
          <w:lang w:val="uk-UA"/>
        </w:rPr>
        <w:t>Солотвинської</w:t>
      </w:r>
      <w:proofErr w:type="spellEnd"/>
      <w:r w:rsidRPr="00F008B3">
        <w:rPr>
          <w:b/>
          <w:sz w:val="40"/>
          <w:szCs w:val="40"/>
          <w:lang w:val="uk-UA"/>
        </w:rPr>
        <w:t xml:space="preserve"> селищної ради за 9 місяців 2021 року</w:t>
      </w:r>
    </w:p>
    <w:p w:rsidR="005455FE" w:rsidRPr="00F008B3" w:rsidRDefault="005455FE" w:rsidP="005455FE">
      <w:pPr>
        <w:spacing w:line="276" w:lineRule="auto"/>
        <w:jc w:val="center"/>
        <w:rPr>
          <w:b/>
          <w:sz w:val="40"/>
          <w:szCs w:val="40"/>
          <w:lang w:val="uk-UA"/>
        </w:rPr>
      </w:pPr>
      <w:r w:rsidRPr="00F008B3">
        <w:rPr>
          <w:sz w:val="28"/>
          <w:szCs w:val="28"/>
          <w:lang w:val="uk-UA"/>
        </w:rPr>
        <w:t xml:space="preserve"> </w:t>
      </w:r>
    </w:p>
    <w:p w:rsidR="005455FE" w:rsidRPr="00F008B3" w:rsidRDefault="005455FE" w:rsidP="005455FE">
      <w:pPr>
        <w:spacing w:line="276" w:lineRule="auto"/>
        <w:jc w:val="both"/>
        <w:rPr>
          <w:sz w:val="28"/>
          <w:szCs w:val="28"/>
          <w:lang w:val="uk-UA"/>
        </w:rPr>
      </w:pPr>
      <w:r w:rsidRPr="00F008B3">
        <w:rPr>
          <w:sz w:val="28"/>
          <w:szCs w:val="28"/>
          <w:lang w:val="uk-UA"/>
        </w:rPr>
        <w:t xml:space="preserve">     </w:t>
      </w:r>
      <w:proofErr w:type="spellStart"/>
      <w:r w:rsidRPr="00F008B3">
        <w:rPr>
          <w:sz w:val="28"/>
          <w:szCs w:val="28"/>
        </w:rPr>
        <w:t>Селищна</w:t>
      </w:r>
      <w:proofErr w:type="spellEnd"/>
      <w:r w:rsidRPr="00F008B3">
        <w:rPr>
          <w:sz w:val="28"/>
          <w:szCs w:val="28"/>
        </w:rPr>
        <w:t xml:space="preserve"> рада є </w:t>
      </w:r>
      <w:proofErr w:type="spellStart"/>
      <w:r w:rsidRPr="00F008B3">
        <w:rPr>
          <w:sz w:val="28"/>
          <w:szCs w:val="28"/>
        </w:rPr>
        <w:t>колегіальним</w:t>
      </w:r>
      <w:proofErr w:type="spellEnd"/>
      <w:r w:rsidRPr="00F008B3">
        <w:rPr>
          <w:sz w:val="28"/>
          <w:szCs w:val="28"/>
        </w:rPr>
        <w:t xml:space="preserve"> органом. У  </w:t>
      </w:r>
      <w:proofErr w:type="spellStart"/>
      <w:proofErr w:type="gramStart"/>
      <w:r w:rsidRPr="00F008B3">
        <w:rPr>
          <w:sz w:val="28"/>
          <w:szCs w:val="28"/>
        </w:rPr>
        <w:t>своїй</w:t>
      </w:r>
      <w:proofErr w:type="spellEnd"/>
      <w:proofErr w:type="gramEnd"/>
      <w:r w:rsidRPr="00F008B3">
        <w:rPr>
          <w:sz w:val="28"/>
          <w:szCs w:val="28"/>
        </w:rPr>
        <w:t xml:space="preserve">  </w:t>
      </w:r>
      <w:proofErr w:type="spellStart"/>
      <w:r w:rsidRPr="00F008B3">
        <w:rPr>
          <w:sz w:val="28"/>
          <w:szCs w:val="28"/>
        </w:rPr>
        <w:t>діяльності</w:t>
      </w:r>
      <w:proofErr w:type="spellEnd"/>
      <w:r w:rsidRPr="00F008B3">
        <w:rPr>
          <w:sz w:val="28"/>
          <w:szCs w:val="28"/>
        </w:rPr>
        <w:t xml:space="preserve"> </w:t>
      </w:r>
      <w:proofErr w:type="spellStart"/>
      <w:r w:rsidRPr="00F008B3">
        <w:rPr>
          <w:sz w:val="28"/>
          <w:szCs w:val="28"/>
        </w:rPr>
        <w:t>керується</w:t>
      </w:r>
      <w:proofErr w:type="spellEnd"/>
      <w:r w:rsidRPr="00F008B3">
        <w:rPr>
          <w:sz w:val="28"/>
          <w:szCs w:val="28"/>
        </w:rPr>
        <w:t xml:space="preserve"> Законом </w:t>
      </w:r>
      <w:proofErr w:type="spellStart"/>
      <w:r w:rsidRPr="00F008B3">
        <w:rPr>
          <w:sz w:val="28"/>
          <w:szCs w:val="28"/>
        </w:rPr>
        <w:t>України</w:t>
      </w:r>
      <w:proofErr w:type="spellEnd"/>
      <w:r w:rsidRPr="00F008B3">
        <w:rPr>
          <w:sz w:val="28"/>
          <w:szCs w:val="28"/>
        </w:rPr>
        <w:t xml:space="preserve"> «Про </w:t>
      </w:r>
      <w:proofErr w:type="spellStart"/>
      <w:r w:rsidRPr="00F008B3">
        <w:rPr>
          <w:sz w:val="28"/>
          <w:szCs w:val="28"/>
        </w:rPr>
        <w:t>місцеве</w:t>
      </w:r>
      <w:proofErr w:type="spellEnd"/>
      <w:r w:rsidRPr="00F008B3">
        <w:rPr>
          <w:sz w:val="28"/>
          <w:szCs w:val="28"/>
        </w:rPr>
        <w:t xml:space="preserve">  </w:t>
      </w:r>
      <w:proofErr w:type="spellStart"/>
      <w:r w:rsidRPr="00F008B3">
        <w:rPr>
          <w:sz w:val="28"/>
          <w:szCs w:val="28"/>
        </w:rPr>
        <w:t>самоврядування</w:t>
      </w:r>
      <w:proofErr w:type="spellEnd"/>
      <w:r w:rsidRPr="00F008B3">
        <w:rPr>
          <w:sz w:val="28"/>
          <w:szCs w:val="28"/>
        </w:rPr>
        <w:t xml:space="preserve">  в </w:t>
      </w:r>
      <w:proofErr w:type="spellStart"/>
      <w:r w:rsidRPr="00F008B3">
        <w:rPr>
          <w:sz w:val="28"/>
          <w:szCs w:val="28"/>
        </w:rPr>
        <w:t>Україні</w:t>
      </w:r>
      <w:proofErr w:type="spellEnd"/>
      <w:r w:rsidRPr="00F008B3">
        <w:rPr>
          <w:sz w:val="28"/>
          <w:szCs w:val="28"/>
        </w:rPr>
        <w:t xml:space="preserve">», «Про </w:t>
      </w:r>
      <w:proofErr w:type="spellStart"/>
      <w:r w:rsidRPr="00F008B3">
        <w:rPr>
          <w:sz w:val="28"/>
          <w:szCs w:val="28"/>
        </w:rPr>
        <w:t>звернення</w:t>
      </w:r>
      <w:proofErr w:type="spellEnd"/>
      <w:r w:rsidRPr="00F008B3">
        <w:rPr>
          <w:sz w:val="28"/>
          <w:szCs w:val="28"/>
        </w:rPr>
        <w:t xml:space="preserve">  </w:t>
      </w:r>
      <w:proofErr w:type="spellStart"/>
      <w:r w:rsidRPr="00F008B3">
        <w:rPr>
          <w:sz w:val="28"/>
          <w:szCs w:val="28"/>
        </w:rPr>
        <w:t>громадян</w:t>
      </w:r>
      <w:proofErr w:type="spellEnd"/>
      <w:r w:rsidRPr="00F008B3">
        <w:rPr>
          <w:sz w:val="28"/>
          <w:szCs w:val="28"/>
        </w:rPr>
        <w:t xml:space="preserve">», </w:t>
      </w:r>
      <w:proofErr w:type="spellStart"/>
      <w:r w:rsidRPr="00F008B3">
        <w:rPr>
          <w:sz w:val="28"/>
          <w:szCs w:val="28"/>
        </w:rPr>
        <w:t>Конституцією</w:t>
      </w:r>
      <w:proofErr w:type="spellEnd"/>
      <w:r w:rsidRPr="00F008B3">
        <w:rPr>
          <w:sz w:val="28"/>
          <w:szCs w:val="28"/>
        </w:rPr>
        <w:t xml:space="preserve"> </w:t>
      </w:r>
      <w:proofErr w:type="spellStart"/>
      <w:r w:rsidRPr="00F008B3">
        <w:rPr>
          <w:sz w:val="28"/>
          <w:szCs w:val="28"/>
        </w:rPr>
        <w:t>України</w:t>
      </w:r>
      <w:proofErr w:type="spellEnd"/>
      <w:r w:rsidRPr="00F008B3">
        <w:rPr>
          <w:sz w:val="28"/>
          <w:szCs w:val="28"/>
        </w:rPr>
        <w:t xml:space="preserve">  та </w:t>
      </w:r>
      <w:proofErr w:type="spellStart"/>
      <w:r w:rsidRPr="00F008B3">
        <w:rPr>
          <w:sz w:val="28"/>
          <w:szCs w:val="28"/>
        </w:rPr>
        <w:t>іншими</w:t>
      </w:r>
      <w:proofErr w:type="spellEnd"/>
      <w:r w:rsidRPr="00F008B3">
        <w:rPr>
          <w:sz w:val="28"/>
          <w:szCs w:val="28"/>
        </w:rPr>
        <w:t xml:space="preserve">  </w:t>
      </w:r>
      <w:proofErr w:type="spellStart"/>
      <w:r w:rsidRPr="00F008B3">
        <w:rPr>
          <w:sz w:val="28"/>
          <w:szCs w:val="28"/>
        </w:rPr>
        <w:t>законодавчими</w:t>
      </w:r>
      <w:proofErr w:type="spellEnd"/>
      <w:r w:rsidRPr="00F008B3">
        <w:rPr>
          <w:sz w:val="28"/>
          <w:szCs w:val="28"/>
        </w:rPr>
        <w:t xml:space="preserve"> актами.</w:t>
      </w:r>
    </w:p>
    <w:p w:rsidR="005455FE" w:rsidRPr="00F008B3" w:rsidRDefault="005455FE" w:rsidP="005455FE">
      <w:pPr>
        <w:spacing w:line="276" w:lineRule="auto"/>
        <w:jc w:val="both"/>
        <w:rPr>
          <w:sz w:val="28"/>
          <w:szCs w:val="28"/>
          <w:lang w:val="uk-UA"/>
        </w:rPr>
      </w:pPr>
      <w:r w:rsidRPr="00F008B3">
        <w:rPr>
          <w:sz w:val="28"/>
          <w:szCs w:val="28"/>
          <w:lang w:val="uk-UA"/>
        </w:rPr>
        <w:t xml:space="preserve">     Одним із принципів здійснення місцевого самоврядування в Україні є підзвітність та відповідальність перед територіальною громадою.</w:t>
      </w:r>
    </w:p>
    <w:p w:rsidR="005455FE" w:rsidRPr="00F008B3" w:rsidRDefault="005455FE" w:rsidP="005455FE">
      <w:pPr>
        <w:spacing w:line="276" w:lineRule="auto"/>
        <w:jc w:val="both"/>
        <w:rPr>
          <w:sz w:val="28"/>
          <w:szCs w:val="28"/>
          <w:lang w:val="uk-UA"/>
        </w:rPr>
      </w:pPr>
      <w:r w:rsidRPr="00F008B3">
        <w:rPr>
          <w:sz w:val="28"/>
          <w:szCs w:val="28"/>
          <w:lang w:val="uk-UA"/>
        </w:rPr>
        <w:t xml:space="preserve">      З початку 2021 року робота виконавчого комітету </w:t>
      </w:r>
      <w:proofErr w:type="spellStart"/>
      <w:r w:rsidRPr="00F008B3">
        <w:rPr>
          <w:sz w:val="28"/>
          <w:szCs w:val="28"/>
          <w:lang w:val="uk-UA"/>
        </w:rPr>
        <w:t>Солотвинської</w:t>
      </w:r>
      <w:proofErr w:type="spellEnd"/>
      <w:r w:rsidRPr="00F008B3">
        <w:rPr>
          <w:sz w:val="28"/>
          <w:szCs w:val="28"/>
          <w:lang w:val="uk-UA"/>
        </w:rPr>
        <w:t xml:space="preserve"> селищної ради та його структурних підрозділів була направлена на реалізацію завдань та заходів Програми </w:t>
      </w:r>
      <w:r w:rsidRPr="00F008B3">
        <w:rPr>
          <w:sz w:val="28"/>
          <w:szCs w:val="28"/>
        </w:rPr>
        <w:t> </w:t>
      </w:r>
      <w:r w:rsidRPr="00F008B3">
        <w:rPr>
          <w:sz w:val="28"/>
          <w:szCs w:val="28"/>
          <w:lang w:val="uk-UA"/>
        </w:rPr>
        <w:t xml:space="preserve">соціально-економічного розвитку </w:t>
      </w:r>
      <w:proofErr w:type="spellStart"/>
      <w:r w:rsidRPr="00F008B3">
        <w:rPr>
          <w:sz w:val="28"/>
          <w:szCs w:val="28"/>
          <w:lang w:val="uk-UA"/>
        </w:rPr>
        <w:t>Солотвинської</w:t>
      </w:r>
      <w:proofErr w:type="spellEnd"/>
      <w:r w:rsidRPr="00F008B3">
        <w:rPr>
          <w:sz w:val="28"/>
          <w:szCs w:val="28"/>
          <w:lang w:val="uk-UA"/>
        </w:rPr>
        <w:t xml:space="preserve"> територіальної громади на 2021 рік.</w:t>
      </w:r>
      <w:r w:rsidRPr="00F008B3">
        <w:rPr>
          <w:sz w:val="28"/>
          <w:szCs w:val="28"/>
        </w:rPr>
        <w:t xml:space="preserve"> </w:t>
      </w:r>
      <w:proofErr w:type="spellStart"/>
      <w:r w:rsidRPr="00F008B3">
        <w:rPr>
          <w:sz w:val="28"/>
          <w:szCs w:val="28"/>
        </w:rPr>
        <w:t>Впровадження</w:t>
      </w:r>
      <w:proofErr w:type="spellEnd"/>
      <w:r w:rsidRPr="00F008B3">
        <w:rPr>
          <w:sz w:val="28"/>
          <w:szCs w:val="28"/>
        </w:rPr>
        <w:t xml:space="preserve"> </w:t>
      </w:r>
      <w:proofErr w:type="spellStart"/>
      <w:r w:rsidRPr="00F008B3">
        <w:rPr>
          <w:sz w:val="28"/>
          <w:szCs w:val="28"/>
        </w:rPr>
        <w:t>заходів</w:t>
      </w:r>
      <w:proofErr w:type="spellEnd"/>
      <w:r w:rsidRPr="00F008B3">
        <w:rPr>
          <w:sz w:val="28"/>
          <w:szCs w:val="28"/>
        </w:rPr>
        <w:t xml:space="preserve">, </w:t>
      </w:r>
      <w:proofErr w:type="spellStart"/>
      <w:r w:rsidRPr="00F008B3">
        <w:rPr>
          <w:sz w:val="28"/>
          <w:szCs w:val="28"/>
        </w:rPr>
        <w:t>спрямованих</w:t>
      </w:r>
      <w:proofErr w:type="spellEnd"/>
      <w:r w:rsidRPr="00F008B3">
        <w:rPr>
          <w:sz w:val="28"/>
          <w:szCs w:val="28"/>
        </w:rPr>
        <w:t xml:space="preserve"> на </w:t>
      </w:r>
      <w:proofErr w:type="spellStart"/>
      <w:r w:rsidRPr="00F008B3">
        <w:rPr>
          <w:sz w:val="28"/>
          <w:szCs w:val="28"/>
        </w:rPr>
        <w:t>стабілізацію</w:t>
      </w:r>
      <w:proofErr w:type="spellEnd"/>
      <w:r w:rsidRPr="00F008B3">
        <w:rPr>
          <w:sz w:val="28"/>
          <w:szCs w:val="28"/>
        </w:rPr>
        <w:t xml:space="preserve"> </w:t>
      </w:r>
      <w:proofErr w:type="spellStart"/>
      <w:r w:rsidRPr="00F008B3">
        <w:rPr>
          <w:sz w:val="28"/>
          <w:szCs w:val="28"/>
        </w:rPr>
        <w:t>економічного</w:t>
      </w:r>
      <w:proofErr w:type="spellEnd"/>
      <w:r w:rsidRPr="00F008B3">
        <w:rPr>
          <w:sz w:val="28"/>
          <w:szCs w:val="28"/>
        </w:rPr>
        <w:t xml:space="preserve"> і </w:t>
      </w:r>
      <w:proofErr w:type="spellStart"/>
      <w:proofErr w:type="gramStart"/>
      <w:r w:rsidRPr="00F008B3">
        <w:rPr>
          <w:sz w:val="28"/>
          <w:szCs w:val="28"/>
        </w:rPr>
        <w:t>соц</w:t>
      </w:r>
      <w:proofErr w:type="gramEnd"/>
      <w:r w:rsidRPr="00F008B3">
        <w:rPr>
          <w:sz w:val="28"/>
          <w:szCs w:val="28"/>
        </w:rPr>
        <w:t>іального</w:t>
      </w:r>
      <w:proofErr w:type="spellEnd"/>
      <w:r w:rsidRPr="00F008B3">
        <w:rPr>
          <w:sz w:val="28"/>
          <w:szCs w:val="28"/>
        </w:rPr>
        <w:t xml:space="preserve"> </w:t>
      </w:r>
      <w:proofErr w:type="spellStart"/>
      <w:r w:rsidRPr="00F008B3">
        <w:rPr>
          <w:sz w:val="28"/>
          <w:szCs w:val="28"/>
        </w:rPr>
        <w:t>розвитку</w:t>
      </w:r>
      <w:proofErr w:type="spellEnd"/>
      <w:r w:rsidRPr="00F008B3">
        <w:rPr>
          <w:sz w:val="28"/>
          <w:szCs w:val="28"/>
        </w:rPr>
        <w:t xml:space="preserve"> </w:t>
      </w:r>
      <w:proofErr w:type="spellStart"/>
      <w:r w:rsidRPr="00F008B3">
        <w:rPr>
          <w:sz w:val="28"/>
          <w:szCs w:val="28"/>
        </w:rPr>
        <w:t>територіальної</w:t>
      </w:r>
      <w:proofErr w:type="spellEnd"/>
      <w:r w:rsidRPr="00F008B3">
        <w:rPr>
          <w:sz w:val="28"/>
          <w:szCs w:val="28"/>
        </w:rPr>
        <w:t xml:space="preserve"> </w:t>
      </w:r>
      <w:proofErr w:type="spellStart"/>
      <w:r w:rsidRPr="00F008B3">
        <w:rPr>
          <w:sz w:val="28"/>
          <w:szCs w:val="28"/>
        </w:rPr>
        <w:t>громади</w:t>
      </w:r>
      <w:proofErr w:type="spellEnd"/>
      <w:r w:rsidRPr="00F008B3">
        <w:rPr>
          <w:sz w:val="28"/>
          <w:szCs w:val="28"/>
        </w:rPr>
        <w:t xml:space="preserve">, </w:t>
      </w:r>
      <w:proofErr w:type="spellStart"/>
      <w:r w:rsidRPr="00F008B3">
        <w:rPr>
          <w:sz w:val="28"/>
          <w:szCs w:val="28"/>
        </w:rPr>
        <w:t>об’єднання</w:t>
      </w:r>
      <w:proofErr w:type="spellEnd"/>
      <w:r w:rsidRPr="00F008B3">
        <w:rPr>
          <w:sz w:val="28"/>
          <w:szCs w:val="28"/>
        </w:rPr>
        <w:t xml:space="preserve"> </w:t>
      </w:r>
      <w:proofErr w:type="spellStart"/>
      <w:r w:rsidRPr="00F008B3">
        <w:rPr>
          <w:sz w:val="28"/>
          <w:szCs w:val="28"/>
        </w:rPr>
        <w:t>зусиль</w:t>
      </w:r>
      <w:proofErr w:type="spellEnd"/>
      <w:r w:rsidRPr="00F008B3">
        <w:rPr>
          <w:sz w:val="28"/>
          <w:szCs w:val="28"/>
        </w:rPr>
        <w:t xml:space="preserve"> </w:t>
      </w:r>
      <w:proofErr w:type="spellStart"/>
      <w:r w:rsidRPr="00F008B3">
        <w:rPr>
          <w:sz w:val="28"/>
          <w:szCs w:val="28"/>
        </w:rPr>
        <w:t>усіх</w:t>
      </w:r>
      <w:proofErr w:type="spellEnd"/>
      <w:r w:rsidRPr="00F008B3">
        <w:rPr>
          <w:sz w:val="28"/>
          <w:szCs w:val="28"/>
        </w:rPr>
        <w:t xml:space="preserve"> </w:t>
      </w:r>
      <w:proofErr w:type="spellStart"/>
      <w:r w:rsidRPr="00F008B3">
        <w:rPr>
          <w:sz w:val="28"/>
          <w:szCs w:val="28"/>
        </w:rPr>
        <w:t>структурних</w:t>
      </w:r>
      <w:proofErr w:type="spellEnd"/>
      <w:r w:rsidRPr="00F008B3">
        <w:rPr>
          <w:sz w:val="28"/>
          <w:szCs w:val="28"/>
        </w:rPr>
        <w:t xml:space="preserve"> </w:t>
      </w:r>
      <w:proofErr w:type="spellStart"/>
      <w:r w:rsidRPr="00F008B3">
        <w:rPr>
          <w:sz w:val="28"/>
          <w:szCs w:val="28"/>
        </w:rPr>
        <w:t>підрозділів</w:t>
      </w:r>
      <w:proofErr w:type="spellEnd"/>
      <w:r w:rsidRPr="00F008B3">
        <w:rPr>
          <w:sz w:val="28"/>
          <w:szCs w:val="28"/>
        </w:rPr>
        <w:t xml:space="preserve"> та </w:t>
      </w:r>
      <w:proofErr w:type="spellStart"/>
      <w:r w:rsidRPr="00F008B3">
        <w:rPr>
          <w:sz w:val="28"/>
          <w:szCs w:val="28"/>
        </w:rPr>
        <w:t>відділів</w:t>
      </w:r>
      <w:proofErr w:type="spellEnd"/>
      <w:r w:rsidRPr="00F008B3">
        <w:rPr>
          <w:sz w:val="28"/>
          <w:szCs w:val="28"/>
        </w:rPr>
        <w:t xml:space="preserve"> </w:t>
      </w:r>
      <w:r w:rsidRPr="00F008B3">
        <w:rPr>
          <w:sz w:val="28"/>
          <w:szCs w:val="28"/>
          <w:lang w:val="uk-UA"/>
        </w:rPr>
        <w:t>селищної</w:t>
      </w:r>
      <w:r w:rsidRPr="00F008B3">
        <w:rPr>
          <w:sz w:val="28"/>
          <w:szCs w:val="28"/>
        </w:rPr>
        <w:t xml:space="preserve"> ради </w:t>
      </w:r>
      <w:proofErr w:type="spellStart"/>
      <w:r w:rsidRPr="00F008B3">
        <w:rPr>
          <w:sz w:val="28"/>
          <w:szCs w:val="28"/>
        </w:rPr>
        <w:t>навколо</w:t>
      </w:r>
      <w:proofErr w:type="spellEnd"/>
      <w:r w:rsidRPr="00F008B3">
        <w:rPr>
          <w:sz w:val="28"/>
          <w:szCs w:val="28"/>
        </w:rPr>
        <w:t xml:space="preserve"> </w:t>
      </w:r>
      <w:proofErr w:type="spellStart"/>
      <w:r w:rsidRPr="00F008B3">
        <w:rPr>
          <w:sz w:val="28"/>
          <w:szCs w:val="28"/>
        </w:rPr>
        <w:t>спільних</w:t>
      </w:r>
      <w:proofErr w:type="spellEnd"/>
      <w:r w:rsidRPr="00F008B3">
        <w:rPr>
          <w:sz w:val="28"/>
          <w:szCs w:val="28"/>
        </w:rPr>
        <w:t xml:space="preserve"> проблем та </w:t>
      </w:r>
      <w:proofErr w:type="spellStart"/>
      <w:r w:rsidRPr="00F008B3">
        <w:rPr>
          <w:sz w:val="28"/>
          <w:szCs w:val="28"/>
        </w:rPr>
        <w:t>інтересів</w:t>
      </w:r>
      <w:proofErr w:type="spellEnd"/>
      <w:r w:rsidRPr="00F008B3">
        <w:rPr>
          <w:sz w:val="28"/>
          <w:szCs w:val="28"/>
        </w:rPr>
        <w:t xml:space="preserve"> дозволило </w:t>
      </w:r>
      <w:proofErr w:type="spellStart"/>
      <w:r w:rsidRPr="00F008B3">
        <w:rPr>
          <w:sz w:val="28"/>
          <w:szCs w:val="28"/>
        </w:rPr>
        <w:t>забезпечити</w:t>
      </w:r>
      <w:proofErr w:type="spellEnd"/>
      <w:r w:rsidRPr="00F008B3">
        <w:rPr>
          <w:sz w:val="28"/>
          <w:szCs w:val="28"/>
        </w:rPr>
        <w:t xml:space="preserve"> </w:t>
      </w:r>
      <w:r w:rsidRPr="00F008B3">
        <w:rPr>
          <w:sz w:val="28"/>
          <w:szCs w:val="28"/>
          <w:lang w:val="uk-UA"/>
        </w:rPr>
        <w:t>за 9 місяців</w:t>
      </w:r>
      <w:r w:rsidRPr="00F008B3">
        <w:rPr>
          <w:sz w:val="28"/>
          <w:szCs w:val="28"/>
        </w:rPr>
        <w:t xml:space="preserve"> 20</w:t>
      </w:r>
      <w:r w:rsidRPr="00F008B3">
        <w:rPr>
          <w:sz w:val="28"/>
          <w:szCs w:val="28"/>
          <w:lang w:val="uk-UA"/>
        </w:rPr>
        <w:t>21</w:t>
      </w:r>
      <w:r w:rsidRPr="00F008B3">
        <w:rPr>
          <w:sz w:val="28"/>
          <w:szCs w:val="28"/>
        </w:rPr>
        <w:t xml:space="preserve"> </w:t>
      </w:r>
      <w:proofErr w:type="spellStart"/>
      <w:r w:rsidRPr="00F008B3">
        <w:rPr>
          <w:sz w:val="28"/>
          <w:szCs w:val="28"/>
        </w:rPr>
        <w:t>ро</w:t>
      </w:r>
      <w:r w:rsidRPr="00F008B3">
        <w:rPr>
          <w:sz w:val="28"/>
          <w:szCs w:val="28"/>
          <w:lang w:val="uk-UA"/>
        </w:rPr>
        <w:t>ку</w:t>
      </w:r>
      <w:proofErr w:type="spellEnd"/>
      <w:r w:rsidRPr="00F008B3">
        <w:rPr>
          <w:sz w:val="28"/>
          <w:szCs w:val="28"/>
        </w:rPr>
        <w:t xml:space="preserve"> </w:t>
      </w:r>
      <w:proofErr w:type="spellStart"/>
      <w:r w:rsidRPr="00F008B3">
        <w:rPr>
          <w:sz w:val="28"/>
          <w:szCs w:val="28"/>
        </w:rPr>
        <w:t>окремі</w:t>
      </w:r>
      <w:proofErr w:type="spellEnd"/>
      <w:r w:rsidRPr="00F008B3">
        <w:rPr>
          <w:sz w:val="28"/>
          <w:szCs w:val="28"/>
        </w:rPr>
        <w:t xml:space="preserve"> </w:t>
      </w:r>
      <w:proofErr w:type="spellStart"/>
      <w:r w:rsidRPr="00F008B3">
        <w:rPr>
          <w:sz w:val="28"/>
          <w:szCs w:val="28"/>
        </w:rPr>
        <w:t>позитивні</w:t>
      </w:r>
      <w:proofErr w:type="spellEnd"/>
      <w:r w:rsidRPr="00F008B3">
        <w:rPr>
          <w:sz w:val="28"/>
          <w:szCs w:val="28"/>
        </w:rPr>
        <w:t xml:space="preserve"> </w:t>
      </w:r>
      <w:proofErr w:type="spellStart"/>
      <w:r w:rsidRPr="00F008B3">
        <w:rPr>
          <w:sz w:val="28"/>
          <w:szCs w:val="28"/>
        </w:rPr>
        <w:t>результати</w:t>
      </w:r>
      <w:proofErr w:type="spellEnd"/>
      <w:r w:rsidRPr="00F008B3">
        <w:rPr>
          <w:sz w:val="28"/>
          <w:szCs w:val="28"/>
        </w:rPr>
        <w:t>.</w:t>
      </w:r>
    </w:p>
    <w:p w:rsidR="005455FE" w:rsidRPr="00F008B3" w:rsidRDefault="005455FE" w:rsidP="005455FE">
      <w:pPr>
        <w:spacing w:line="276" w:lineRule="auto"/>
        <w:jc w:val="both"/>
        <w:rPr>
          <w:sz w:val="28"/>
          <w:szCs w:val="28"/>
          <w:lang w:val="uk-UA"/>
        </w:rPr>
      </w:pPr>
      <w:r w:rsidRPr="00F008B3">
        <w:rPr>
          <w:sz w:val="28"/>
          <w:szCs w:val="28"/>
          <w:lang w:val="uk-UA"/>
        </w:rPr>
        <w:t>Провівши детальний аналіз виконання програми соціально-економічного розвитку</w:t>
      </w:r>
      <w:r w:rsidRPr="00F008B3">
        <w:rPr>
          <w:sz w:val="28"/>
          <w:szCs w:val="28"/>
        </w:rPr>
        <w:t> </w:t>
      </w:r>
      <w:r w:rsidRPr="00F008B3">
        <w:rPr>
          <w:sz w:val="28"/>
          <w:szCs w:val="28"/>
          <w:lang w:val="uk-UA"/>
        </w:rPr>
        <w:t xml:space="preserve"> </w:t>
      </w:r>
      <w:proofErr w:type="spellStart"/>
      <w:r w:rsidRPr="00F008B3">
        <w:rPr>
          <w:sz w:val="28"/>
          <w:szCs w:val="28"/>
          <w:lang w:val="uk-UA"/>
        </w:rPr>
        <w:t>Солотвинської</w:t>
      </w:r>
      <w:proofErr w:type="spellEnd"/>
      <w:r w:rsidRPr="00F008B3">
        <w:rPr>
          <w:sz w:val="28"/>
          <w:szCs w:val="28"/>
          <w:lang w:val="uk-UA"/>
        </w:rPr>
        <w:t xml:space="preserve"> територіальної громади необхідно відзначити, що фінансування заходів Програми на 2021 рік здійснювалось з урахуванням реальних можливостей селищного бюджету.</w:t>
      </w:r>
      <w:r w:rsidRPr="00F008B3">
        <w:rPr>
          <w:sz w:val="28"/>
          <w:szCs w:val="28"/>
        </w:rPr>
        <w:t> </w:t>
      </w:r>
      <w:r w:rsidRPr="00F008B3">
        <w:rPr>
          <w:sz w:val="28"/>
          <w:szCs w:val="28"/>
          <w:lang w:val="uk-UA"/>
        </w:rPr>
        <w:t xml:space="preserve">Негативний вплив на реалізацію проектів розвитку громади спричинило введення карантинних обмежень, зумовлених  розповсюдження вірусної інфекції </w:t>
      </w:r>
      <w:r w:rsidRPr="00F008B3">
        <w:rPr>
          <w:sz w:val="28"/>
          <w:szCs w:val="28"/>
          <w:lang w:val="en-US"/>
        </w:rPr>
        <w:t>COVID</w:t>
      </w:r>
      <w:r w:rsidRPr="00F008B3">
        <w:rPr>
          <w:sz w:val="28"/>
          <w:szCs w:val="28"/>
          <w:lang w:val="uk-UA"/>
        </w:rPr>
        <w:t>-19, що в свою чергу зменшило надходження до бюджету громади.</w:t>
      </w:r>
    </w:p>
    <w:p w:rsidR="005455FE" w:rsidRPr="00F008B3" w:rsidRDefault="005455FE" w:rsidP="005455FE">
      <w:pPr>
        <w:spacing w:after="200" w:line="276" w:lineRule="auto"/>
        <w:jc w:val="both"/>
        <w:rPr>
          <w:rFonts w:eastAsiaTheme="minorHAnsi"/>
          <w:sz w:val="28"/>
          <w:szCs w:val="28"/>
          <w:lang w:val="uk-UA" w:eastAsia="en-US"/>
        </w:rPr>
      </w:pPr>
      <w:r w:rsidRPr="00F008B3">
        <w:rPr>
          <w:rFonts w:asciiTheme="minorHAnsi" w:eastAsiaTheme="minorHAnsi" w:hAnsiTheme="minorHAnsi" w:cstheme="minorBidi"/>
          <w:sz w:val="22"/>
          <w:szCs w:val="22"/>
          <w:lang w:val="uk-UA" w:eastAsia="en-US"/>
        </w:rPr>
        <w:t xml:space="preserve">       </w:t>
      </w:r>
      <w:r w:rsidRPr="00F008B3">
        <w:rPr>
          <w:rFonts w:eastAsiaTheme="minorHAnsi"/>
          <w:sz w:val="28"/>
          <w:szCs w:val="28"/>
          <w:lang w:val="uk-UA" w:eastAsia="en-US"/>
        </w:rPr>
        <w:t>Стосовно цілей та пріоритетів розвитку громади, завдяки  виваженій та принциповій  позиції виконкому ради,   забезпечено  стабільність на території громади по основним напрямкам забезпечення життєдіяльності сіл.</w:t>
      </w:r>
    </w:p>
    <w:p w:rsidR="005455FE" w:rsidRPr="00F008B3" w:rsidRDefault="005455FE" w:rsidP="005455FE">
      <w:pPr>
        <w:jc w:val="both"/>
        <w:rPr>
          <w:rFonts w:eastAsiaTheme="minorHAnsi" w:cstheme="minorBidi"/>
          <w:b/>
          <w:sz w:val="48"/>
          <w:szCs w:val="48"/>
          <w:lang w:val="uk-UA" w:eastAsia="en-US"/>
        </w:rPr>
      </w:pPr>
      <w:r w:rsidRPr="00F008B3">
        <w:rPr>
          <w:rFonts w:eastAsiaTheme="minorHAnsi" w:cstheme="minorBidi"/>
          <w:sz w:val="28"/>
          <w:szCs w:val="28"/>
          <w:lang w:val="uk-UA" w:eastAsia="en-US"/>
        </w:rPr>
        <w:t xml:space="preserve">                                               </w:t>
      </w:r>
      <w:r w:rsidRPr="00F008B3">
        <w:rPr>
          <w:rFonts w:eastAsiaTheme="minorHAnsi" w:cstheme="minorBidi"/>
          <w:b/>
          <w:sz w:val="48"/>
          <w:szCs w:val="48"/>
          <w:lang w:val="uk-UA" w:eastAsia="en-US"/>
        </w:rPr>
        <w:t>Діяльність ради</w:t>
      </w:r>
    </w:p>
    <w:p w:rsidR="005455FE" w:rsidRPr="00F008B3" w:rsidRDefault="005455FE" w:rsidP="005455FE">
      <w:pPr>
        <w:jc w:val="both"/>
        <w:rPr>
          <w:rFonts w:eastAsiaTheme="minorHAnsi" w:cstheme="minorBidi"/>
          <w:sz w:val="28"/>
          <w:szCs w:val="28"/>
          <w:lang w:val="uk-UA" w:eastAsia="en-US"/>
        </w:rPr>
      </w:pPr>
    </w:p>
    <w:p w:rsidR="005455FE" w:rsidRPr="00F008B3" w:rsidRDefault="005455FE" w:rsidP="005455FE">
      <w:pPr>
        <w:widowControl w:val="0"/>
        <w:autoSpaceDE w:val="0"/>
        <w:autoSpaceDN w:val="0"/>
        <w:adjustRightInd w:val="0"/>
        <w:spacing w:line="276" w:lineRule="auto"/>
        <w:rPr>
          <w:rFonts w:eastAsiaTheme="minorHAnsi" w:cstheme="minorBidi"/>
          <w:sz w:val="28"/>
          <w:szCs w:val="28"/>
          <w:lang w:val="uk-UA" w:eastAsia="en-US"/>
        </w:rPr>
      </w:pPr>
      <w:r w:rsidRPr="00F008B3">
        <w:rPr>
          <w:rFonts w:eastAsiaTheme="minorHAnsi" w:cstheme="minorBidi"/>
          <w:sz w:val="28"/>
          <w:szCs w:val="28"/>
          <w:lang w:val="uk-UA" w:eastAsia="en-US"/>
        </w:rPr>
        <w:t xml:space="preserve">     Основною формою роботи селищної ради є пленарні засідання.</w:t>
      </w:r>
    </w:p>
    <w:p w:rsidR="005455FE" w:rsidRPr="00F008B3" w:rsidRDefault="005455FE" w:rsidP="005455FE">
      <w:pPr>
        <w:jc w:val="both"/>
        <w:rPr>
          <w:rFonts w:eastAsiaTheme="minorHAnsi" w:cstheme="minorBidi"/>
          <w:noProof/>
          <w:sz w:val="28"/>
          <w:szCs w:val="28"/>
          <w:lang w:val="uk-UA"/>
        </w:rPr>
      </w:pPr>
      <w:r w:rsidRPr="00F008B3">
        <w:rPr>
          <w:rFonts w:eastAsiaTheme="minorHAnsi" w:cstheme="minorBidi"/>
          <w:sz w:val="28"/>
          <w:szCs w:val="28"/>
          <w:lang w:val="uk-UA" w:eastAsia="en-US"/>
        </w:rPr>
        <w:t xml:space="preserve">     Протягом 9 місяців 2021 року було підготовлено та проведено 1</w:t>
      </w:r>
      <w:r w:rsidRPr="00F008B3">
        <w:rPr>
          <w:rFonts w:eastAsiaTheme="minorHAnsi" w:cstheme="minorBidi"/>
          <w:sz w:val="28"/>
          <w:szCs w:val="28"/>
          <w:lang w:eastAsia="en-US"/>
        </w:rPr>
        <w:t>2</w:t>
      </w:r>
      <w:r w:rsidRPr="00F008B3">
        <w:rPr>
          <w:rFonts w:eastAsiaTheme="minorHAnsi" w:cstheme="minorBidi"/>
          <w:sz w:val="28"/>
          <w:szCs w:val="28"/>
          <w:lang w:val="uk-UA" w:eastAsia="en-US"/>
        </w:rPr>
        <w:t xml:space="preserve"> засідань сесій селищної ради, де прийнято 718 рішень.</w:t>
      </w:r>
      <w:r w:rsidRPr="00F008B3">
        <w:rPr>
          <w:rFonts w:eastAsiaTheme="minorHAnsi" w:cstheme="minorBidi"/>
          <w:noProof/>
          <w:sz w:val="28"/>
          <w:szCs w:val="28"/>
          <w:lang w:val="uk-UA"/>
        </w:rPr>
        <w:t xml:space="preserve"> </w:t>
      </w:r>
    </w:p>
    <w:p w:rsidR="005455FE" w:rsidRPr="00F008B3" w:rsidRDefault="005455FE" w:rsidP="005455FE">
      <w:pPr>
        <w:widowControl w:val="0"/>
        <w:autoSpaceDE w:val="0"/>
        <w:autoSpaceDN w:val="0"/>
        <w:adjustRightInd w:val="0"/>
        <w:spacing w:line="276" w:lineRule="auto"/>
        <w:jc w:val="both"/>
        <w:rPr>
          <w:rFonts w:eastAsiaTheme="minorHAnsi" w:cstheme="minorBidi"/>
          <w:sz w:val="28"/>
          <w:szCs w:val="28"/>
          <w:lang w:val="uk-UA" w:eastAsia="en-US"/>
        </w:rPr>
      </w:pPr>
      <w:r w:rsidRPr="00F008B3">
        <w:rPr>
          <w:rFonts w:eastAsiaTheme="minorHAnsi" w:cstheme="minorBidi"/>
          <w:sz w:val="28"/>
          <w:szCs w:val="28"/>
          <w:lang w:val="uk-UA" w:eastAsia="en-US"/>
        </w:rPr>
        <w:t xml:space="preserve">     У сесійній діяльності перевага надавалася розгляду та обговоренню найбільш актуальних проблем життя громади.</w:t>
      </w:r>
    </w:p>
    <w:p w:rsidR="005455FE" w:rsidRPr="00F008B3" w:rsidRDefault="005455FE" w:rsidP="005455FE">
      <w:pPr>
        <w:jc w:val="both"/>
        <w:rPr>
          <w:rFonts w:eastAsiaTheme="minorHAnsi" w:cstheme="minorBidi"/>
          <w:sz w:val="28"/>
          <w:szCs w:val="28"/>
          <w:lang w:val="uk-UA" w:eastAsia="en-US"/>
        </w:rPr>
      </w:pPr>
      <w:r w:rsidRPr="00F008B3">
        <w:rPr>
          <w:rFonts w:eastAsiaTheme="minorHAnsi" w:cstheme="minorBidi"/>
          <w:sz w:val="28"/>
          <w:szCs w:val="28"/>
          <w:lang w:val="uk-UA" w:eastAsia="en-US"/>
        </w:rPr>
        <w:t xml:space="preserve">     Питання, які виносилися  на розгляд  сесій – формування соціально-економічного розвитку, звіт про виконання Програми соціально-економічного розвитку </w:t>
      </w:r>
      <w:proofErr w:type="spellStart"/>
      <w:r w:rsidRPr="00F008B3">
        <w:rPr>
          <w:rFonts w:eastAsiaTheme="minorHAnsi" w:cstheme="minorBidi"/>
          <w:sz w:val="28"/>
          <w:szCs w:val="28"/>
          <w:lang w:val="uk-UA" w:eastAsia="en-US"/>
        </w:rPr>
        <w:t>Солотвинської</w:t>
      </w:r>
      <w:proofErr w:type="spellEnd"/>
      <w:r w:rsidRPr="00F008B3">
        <w:rPr>
          <w:rFonts w:eastAsiaTheme="minorHAnsi" w:cstheme="minorBidi"/>
          <w:sz w:val="28"/>
          <w:szCs w:val="28"/>
          <w:lang w:val="uk-UA" w:eastAsia="en-US"/>
        </w:rPr>
        <w:t xml:space="preserve"> селищної ради,  встановлення місцевих податків, </w:t>
      </w:r>
      <w:r w:rsidRPr="00F008B3">
        <w:rPr>
          <w:rFonts w:eastAsiaTheme="minorHAnsi" w:cstheme="minorBidi"/>
          <w:sz w:val="28"/>
          <w:szCs w:val="28"/>
          <w:lang w:val="uk-UA" w:eastAsia="en-US"/>
        </w:rPr>
        <w:lastRenderedPageBreak/>
        <w:t xml:space="preserve">формування селищного бюджету та  його уточнення, земельні питання, створення первинної медичної допомоги на території </w:t>
      </w:r>
      <w:proofErr w:type="spellStart"/>
      <w:r w:rsidRPr="00F008B3">
        <w:rPr>
          <w:rFonts w:eastAsiaTheme="minorHAnsi" w:cstheme="minorBidi"/>
          <w:sz w:val="28"/>
          <w:szCs w:val="28"/>
          <w:lang w:val="uk-UA" w:eastAsia="en-US"/>
        </w:rPr>
        <w:t>Солотвинської</w:t>
      </w:r>
      <w:proofErr w:type="spellEnd"/>
      <w:r w:rsidRPr="00F008B3">
        <w:rPr>
          <w:rFonts w:eastAsiaTheme="minorHAnsi" w:cstheme="minorBidi"/>
          <w:sz w:val="28"/>
          <w:szCs w:val="28"/>
          <w:lang w:val="uk-UA" w:eastAsia="en-US"/>
        </w:rPr>
        <w:t xml:space="preserve"> громади розгляд депутатських запитів та інше, які попередньо розглядалися   на  постійних комісіях селищної ради. Для підготовки  питань  постійно залучаються депутати та виконавчий комітет селищної ради. </w:t>
      </w:r>
    </w:p>
    <w:p w:rsidR="005455FE" w:rsidRPr="00F008B3" w:rsidRDefault="005455FE" w:rsidP="005455FE">
      <w:pPr>
        <w:widowControl w:val="0"/>
        <w:autoSpaceDE w:val="0"/>
        <w:autoSpaceDN w:val="0"/>
        <w:adjustRightInd w:val="0"/>
        <w:spacing w:line="276" w:lineRule="auto"/>
        <w:jc w:val="both"/>
        <w:rPr>
          <w:rFonts w:eastAsiaTheme="minorHAnsi" w:cstheme="minorBidi"/>
          <w:sz w:val="28"/>
          <w:szCs w:val="28"/>
          <w:lang w:val="uk-UA" w:eastAsia="en-US"/>
        </w:rPr>
      </w:pPr>
      <w:r w:rsidRPr="00F008B3">
        <w:rPr>
          <w:rFonts w:asciiTheme="minorHAnsi" w:eastAsiaTheme="minorHAnsi" w:hAnsiTheme="minorHAnsi" w:cstheme="minorBidi"/>
          <w:sz w:val="28"/>
          <w:szCs w:val="28"/>
          <w:lang w:val="uk-UA" w:eastAsia="en-US"/>
        </w:rPr>
        <w:t xml:space="preserve">     </w:t>
      </w:r>
      <w:r w:rsidRPr="00F008B3">
        <w:rPr>
          <w:rFonts w:eastAsiaTheme="minorHAnsi" w:cstheme="minorBidi"/>
          <w:sz w:val="28"/>
          <w:szCs w:val="28"/>
          <w:lang w:val="uk-UA" w:eastAsia="en-US"/>
        </w:rPr>
        <w:t xml:space="preserve">У звітному періоді було проведено </w:t>
      </w:r>
      <w:r w:rsidRPr="00F008B3">
        <w:rPr>
          <w:rFonts w:eastAsiaTheme="minorHAnsi" w:cstheme="minorBidi"/>
          <w:sz w:val="28"/>
          <w:szCs w:val="28"/>
          <w:lang w:eastAsia="en-US"/>
        </w:rPr>
        <w:t>1</w:t>
      </w:r>
      <w:r w:rsidRPr="00F008B3">
        <w:rPr>
          <w:rFonts w:eastAsiaTheme="minorHAnsi" w:cstheme="minorBidi"/>
          <w:sz w:val="28"/>
          <w:szCs w:val="28"/>
          <w:lang w:val="uk-UA" w:eastAsia="en-US"/>
        </w:rPr>
        <w:t>3 засідань виконавчого комітету та прийнято 145 рішень.</w:t>
      </w:r>
      <w:r w:rsidRPr="00F008B3">
        <w:rPr>
          <w:rFonts w:eastAsiaTheme="minorHAnsi" w:cstheme="minorBidi"/>
          <w:color w:val="000000"/>
          <w:sz w:val="28"/>
          <w:szCs w:val="28"/>
          <w:lang w:val="uk-UA" w:eastAsia="en-US"/>
        </w:rPr>
        <w:t xml:space="preserve">  На засіданнях  виконавчого комітету заслуховуються звіти про роботу керівників відділів селищної ради, питання благоустрою території територіальної громади, організація і проведення  громадських  робіт на території селищної ради , про роботу  по  обслуговуванню малозабезпечених та інших соціально-незахищених верств населення   громадян, про роботу закладів медицини і стан медичного обслуговування, про роботу закладів освіти, культури та фінансове забезпечення та наповнення місцевого бюджету, про стан підготовки до зимово-опалювального періоду.</w:t>
      </w:r>
    </w:p>
    <w:p w:rsidR="005455FE" w:rsidRPr="00F008B3" w:rsidRDefault="005455FE" w:rsidP="005455FE">
      <w:pPr>
        <w:spacing w:after="200" w:line="276" w:lineRule="auto"/>
        <w:jc w:val="both"/>
        <w:rPr>
          <w:rFonts w:eastAsiaTheme="minorHAnsi"/>
          <w:sz w:val="28"/>
          <w:szCs w:val="28"/>
          <w:lang w:val="uk-UA" w:eastAsia="en-US"/>
        </w:rPr>
      </w:pPr>
      <w:r w:rsidRPr="00F008B3">
        <w:rPr>
          <w:rFonts w:eastAsiaTheme="minorHAnsi"/>
          <w:sz w:val="22"/>
          <w:szCs w:val="22"/>
          <w:lang w:val="uk-UA" w:eastAsia="en-US"/>
        </w:rPr>
        <w:t xml:space="preserve">         </w:t>
      </w:r>
      <w:r w:rsidRPr="00F008B3">
        <w:rPr>
          <w:rFonts w:eastAsiaTheme="minorHAnsi"/>
          <w:sz w:val="28"/>
          <w:szCs w:val="28"/>
          <w:lang w:val="uk-UA" w:eastAsia="en-US"/>
        </w:rPr>
        <w:t>Також за даний період 2021 року проводилися засідання комісії з техногенно-екологічного безпеки та надзвичайних ситуацій (проведено 17 засідань), комісії з питань легалізації заробітної плати, зайнятості населення та сплати податків ( 4 засідання), комісії з питань надання матеріально-грошової допомоги (9 засідань), комісії з питань надання допомоги учасникам АТО та ООС, соціальної підтримки сімей загиблих, постраждалих учасників Революції Гідності, учасників бойових дій, осіб, які перебувають чи перебували у складі добровольчих формувань за рахунок коштів місцевого бюджету ( 4 засідання).</w:t>
      </w:r>
    </w:p>
    <w:p w:rsidR="005455FE" w:rsidRPr="00F008B3" w:rsidRDefault="005455FE" w:rsidP="005455FE">
      <w:pPr>
        <w:spacing w:after="200" w:line="276" w:lineRule="auto"/>
        <w:jc w:val="both"/>
        <w:rPr>
          <w:rFonts w:eastAsiaTheme="minorHAnsi"/>
          <w:b/>
          <w:sz w:val="40"/>
          <w:szCs w:val="40"/>
          <w:lang w:val="uk-UA" w:eastAsia="en-US"/>
        </w:rPr>
      </w:pPr>
      <w:r w:rsidRPr="00F008B3">
        <w:rPr>
          <w:rFonts w:eastAsiaTheme="minorHAnsi"/>
          <w:sz w:val="28"/>
          <w:szCs w:val="28"/>
          <w:lang w:val="uk-UA" w:eastAsia="en-US"/>
        </w:rPr>
        <w:t xml:space="preserve">                                </w:t>
      </w:r>
      <w:r w:rsidRPr="00F008B3">
        <w:rPr>
          <w:rFonts w:eastAsiaTheme="minorHAnsi"/>
          <w:b/>
          <w:sz w:val="40"/>
          <w:szCs w:val="40"/>
          <w:lang w:val="uk-UA" w:eastAsia="en-US"/>
        </w:rPr>
        <w:t>Про звернення громадян</w:t>
      </w:r>
      <w:r w:rsidRPr="00F008B3">
        <w:rPr>
          <w:rFonts w:eastAsiaTheme="minorHAnsi"/>
          <w:sz w:val="22"/>
          <w:szCs w:val="22"/>
          <w:lang w:val="uk-UA" w:eastAsia="en-US"/>
        </w:rPr>
        <w:t xml:space="preserve">                               </w:t>
      </w:r>
    </w:p>
    <w:p w:rsidR="005455FE" w:rsidRPr="00F008B3" w:rsidRDefault="005455FE" w:rsidP="005455FE">
      <w:pPr>
        <w:jc w:val="both"/>
        <w:rPr>
          <w:rFonts w:eastAsiaTheme="minorHAnsi" w:cstheme="minorBidi"/>
          <w:sz w:val="28"/>
          <w:szCs w:val="28"/>
          <w:lang w:val="uk-UA" w:eastAsia="en-US"/>
        </w:rPr>
      </w:pPr>
      <w:r w:rsidRPr="00F008B3">
        <w:rPr>
          <w:rFonts w:eastAsiaTheme="minorHAnsi"/>
          <w:sz w:val="22"/>
          <w:szCs w:val="22"/>
          <w:lang w:val="uk-UA" w:eastAsia="en-US"/>
        </w:rPr>
        <w:t xml:space="preserve">                 </w:t>
      </w:r>
      <w:r w:rsidRPr="00F008B3">
        <w:rPr>
          <w:rFonts w:eastAsiaTheme="minorHAnsi" w:cstheme="minorBidi"/>
          <w:sz w:val="28"/>
          <w:szCs w:val="28"/>
          <w:lang w:val="uk-UA" w:eastAsia="en-US"/>
        </w:rPr>
        <w:t xml:space="preserve">Відповідно до вимог Конституції України, Закону України «Про звернення громадян», інших законодавчих та нормативно-правових актів з питань організації роботи зі зверненнями громадян, </w:t>
      </w:r>
      <w:proofErr w:type="spellStart"/>
      <w:r w:rsidRPr="00F008B3">
        <w:rPr>
          <w:rFonts w:eastAsiaTheme="minorHAnsi" w:cstheme="minorBidi"/>
          <w:sz w:val="28"/>
          <w:szCs w:val="28"/>
          <w:lang w:val="uk-UA" w:eastAsia="en-US"/>
        </w:rPr>
        <w:t>Солотвинська</w:t>
      </w:r>
      <w:proofErr w:type="spellEnd"/>
      <w:r w:rsidRPr="00F008B3">
        <w:rPr>
          <w:rFonts w:eastAsiaTheme="minorHAnsi" w:cstheme="minorBidi"/>
          <w:sz w:val="28"/>
          <w:szCs w:val="28"/>
          <w:lang w:val="uk-UA" w:eastAsia="en-US"/>
        </w:rPr>
        <w:t xml:space="preserve"> селищна рада постійно проводить роботу стосовно реалізації громадянами їх конституційного права на звернення. </w:t>
      </w:r>
    </w:p>
    <w:p w:rsidR="005455FE" w:rsidRPr="00F008B3" w:rsidRDefault="005455FE" w:rsidP="005455FE">
      <w:pPr>
        <w:jc w:val="both"/>
        <w:rPr>
          <w:rFonts w:eastAsiaTheme="minorHAnsi" w:cstheme="minorBidi"/>
          <w:color w:val="000000"/>
          <w:sz w:val="28"/>
          <w:szCs w:val="28"/>
          <w:lang w:val="uk-UA" w:eastAsia="en-US"/>
        </w:rPr>
      </w:pPr>
      <w:r w:rsidRPr="00F008B3">
        <w:rPr>
          <w:rFonts w:eastAsiaTheme="minorHAnsi" w:cstheme="minorBidi"/>
          <w:sz w:val="28"/>
          <w:szCs w:val="28"/>
          <w:lang w:val="uk-UA" w:eastAsia="en-US"/>
        </w:rPr>
        <w:t xml:space="preserve">     Так, за період з 1 січня 2021 року по 30 вересня 2021 року, до селищної ради звернулось 1337 громадян з письмовими зверненнями, 26 усних звернень. В основному це були звернення по питаннях надання земельних ділянок в власність для ведення особистого селянського господарства та заяви по наданню соціальної допомоги. З заявами на гарячу урядову лінію звернулися 60 жителів громади. По всіх зверненнях надано відповіді та </w:t>
      </w:r>
      <w:proofErr w:type="spellStart"/>
      <w:r w:rsidRPr="00F008B3">
        <w:rPr>
          <w:rFonts w:eastAsiaTheme="minorHAnsi" w:cstheme="minorBidi"/>
          <w:sz w:val="28"/>
          <w:szCs w:val="28"/>
          <w:lang w:val="uk-UA" w:eastAsia="en-US"/>
        </w:rPr>
        <w:t>роз»яснення</w:t>
      </w:r>
      <w:proofErr w:type="spellEnd"/>
      <w:r w:rsidRPr="00F008B3">
        <w:rPr>
          <w:rFonts w:eastAsiaTheme="minorHAnsi" w:cstheme="minorBidi"/>
          <w:sz w:val="28"/>
          <w:szCs w:val="28"/>
          <w:lang w:val="uk-UA" w:eastAsia="en-US"/>
        </w:rPr>
        <w:t xml:space="preserve">,  прийняті відповідні рішення. </w:t>
      </w:r>
      <w:r w:rsidRPr="00F008B3">
        <w:rPr>
          <w:rFonts w:eastAsiaTheme="minorHAnsi" w:cstheme="minorBidi"/>
          <w:color w:val="000000"/>
          <w:sz w:val="28"/>
          <w:szCs w:val="28"/>
          <w:lang w:val="uk-UA" w:eastAsia="en-US"/>
        </w:rPr>
        <w:t xml:space="preserve">Стосовно реалізації вимог Закону України «Про доступ до публічної інформації» до </w:t>
      </w:r>
      <w:proofErr w:type="spellStart"/>
      <w:r w:rsidRPr="00F008B3">
        <w:rPr>
          <w:rFonts w:eastAsiaTheme="minorHAnsi" w:cstheme="minorBidi"/>
          <w:color w:val="000000"/>
          <w:sz w:val="28"/>
          <w:szCs w:val="28"/>
          <w:lang w:val="uk-UA" w:eastAsia="en-US"/>
        </w:rPr>
        <w:t>Солотвинської</w:t>
      </w:r>
      <w:proofErr w:type="spellEnd"/>
      <w:r w:rsidRPr="00F008B3">
        <w:rPr>
          <w:rFonts w:eastAsiaTheme="minorHAnsi" w:cstheme="minorBidi"/>
          <w:color w:val="000000"/>
          <w:sz w:val="28"/>
          <w:szCs w:val="28"/>
          <w:lang w:val="uk-UA" w:eastAsia="en-US"/>
        </w:rPr>
        <w:t xml:space="preserve"> селищної ради  надійшло 21 запитів про надання публічної інформації, які розглянуто та забезпечено інформування запитувачів у встановлені законодавством терміни.</w:t>
      </w:r>
    </w:p>
    <w:p w:rsidR="005455FE" w:rsidRPr="00F008B3" w:rsidRDefault="005455FE" w:rsidP="005455FE">
      <w:pPr>
        <w:jc w:val="both"/>
        <w:rPr>
          <w:rFonts w:eastAsiaTheme="minorHAnsi" w:cstheme="minorBidi"/>
          <w:sz w:val="28"/>
          <w:szCs w:val="28"/>
          <w:lang w:val="uk-UA" w:eastAsia="en-US"/>
        </w:rPr>
      </w:pPr>
      <w:r w:rsidRPr="00F008B3">
        <w:rPr>
          <w:rFonts w:eastAsiaTheme="minorHAnsi" w:cstheme="minorBidi"/>
          <w:sz w:val="28"/>
          <w:szCs w:val="28"/>
          <w:lang w:val="uk-UA" w:eastAsia="en-US"/>
        </w:rPr>
        <w:lastRenderedPageBreak/>
        <w:t xml:space="preserve">     Також при  селищній раді працює адміністративна комісія, яка розглядає протоколи  про адміністративні порушення. За 9 місяців 2021 року було зафіксовано 20 адміністративні порушення, по яких прийняті відповідні рішення.</w:t>
      </w:r>
    </w:p>
    <w:p w:rsidR="005455FE" w:rsidRPr="00F008B3" w:rsidRDefault="005455FE" w:rsidP="005455FE">
      <w:pPr>
        <w:spacing w:after="200" w:line="276" w:lineRule="auto"/>
        <w:jc w:val="both"/>
        <w:rPr>
          <w:rFonts w:eastAsiaTheme="minorHAnsi" w:cstheme="minorBidi"/>
          <w:sz w:val="28"/>
          <w:szCs w:val="28"/>
          <w:lang w:val="uk-UA" w:eastAsia="en-US"/>
        </w:rPr>
      </w:pPr>
      <w:r w:rsidRPr="00F008B3">
        <w:rPr>
          <w:rFonts w:eastAsiaTheme="minorHAnsi" w:cstheme="minorBidi"/>
          <w:sz w:val="28"/>
          <w:szCs w:val="28"/>
          <w:lang w:val="uk-UA" w:eastAsia="en-US"/>
        </w:rPr>
        <w:t xml:space="preserve">     </w:t>
      </w:r>
      <w:r w:rsidRPr="00F008B3">
        <w:rPr>
          <w:rFonts w:eastAsiaTheme="minorHAnsi" w:cstheme="minorBidi"/>
          <w:sz w:val="28"/>
          <w:szCs w:val="28"/>
          <w:shd w:val="clear" w:color="auto" w:fill="FFFFFF"/>
          <w:lang w:val="uk-UA" w:eastAsia="en-US"/>
        </w:rPr>
        <w:t>У звітному періоді  розроблено та прийнято розпоряджень</w:t>
      </w:r>
      <w:r w:rsidRPr="00F008B3">
        <w:rPr>
          <w:rFonts w:asciiTheme="minorHAnsi" w:eastAsiaTheme="minorHAnsi" w:hAnsiTheme="minorHAnsi" w:cstheme="minorBidi"/>
          <w:sz w:val="22"/>
          <w:szCs w:val="22"/>
          <w:shd w:val="clear" w:color="auto" w:fill="FFFFFF"/>
          <w:lang w:val="uk-UA" w:eastAsia="en-US"/>
        </w:rPr>
        <w:t xml:space="preserve"> </w:t>
      </w:r>
      <w:r w:rsidRPr="00F008B3">
        <w:rPr>
          <w:rFonts w:eastAsiaTheme="minorHAnsi" w:cstheme="minorBidi"/>
          <w:sz w:val="28"/>
          <w:szCs w:val="28"/>
          <w:lang w:val="uk-UA" w:eastAsia="en-US"/>
        </w:rPr>
        <w:t xml:space="preserve">селищного голови з особового складу - 132, з основної діяльності - 203, про відпустки - 110 , про відрядження -5. Зареєстровано та опрацьовано вхідної кореспонденції в кількості 2500  та вихідної кореспонденції – 874. Видано 1696 довідок. За 1 півріччя </w:t>
      </w:r>
      <w:proofErr w:type="spellStart"/>
      <w:r w:rsidRPr="00F008B3">
        <w:rPr>
          <w:rFonts w:eastAsiaTheme="minorHAnsi" w:cstheme="minorBidi"/>
          <w:sz w:val="28"/>
          <w:szCs w:val="28"/>
          <w:lang w:val="uk-UA" w:eastAsia="en-US"/>
        </w:rPr>
        <w:t>зареєстровали</w:t>
      </w:r>
      <w:proofErr w:type="spellEnd"/>
      <w:r w:rsidRPr="00F008B3">
        <w:rPr>
          <w:rFonts w:eastAsiaTheme="minorHAnsi" w:cstheme="minorBidi"/>
          <w:sz w:val="28"/>
          <w:szCs w:val="28"/>
          <w:lang w:val="uk-UA" w:eastAsia="en-US"/>
        </w:rPr>
        <w:t xml:space="preserve"> своє місце проживання на території </w:t>
      </w:r>
      <w:proofErr w:type="spellStart"/>
      <w:r w:rsidRPr="00F008B3">
        <w:rPr>
          <w:rFonts w:eastAsiaTheme="minorHAnsi" w:cstheme="minorBidi"/>
          <w:sz w:val="28"/>
          <w:szCs w:val="28"/>
          <w:lang w:val="uk-UA" w:eastAsia="en-US"/>
        </w:rPr>
        <w:t>Солотвинської</w:t>
      </w:r>
      <w:proofErr w:type="spellEnd"/>
      <w:r w:rsidRPr="00F008B3">
        <w:rPr>
          <w:rFonts w:eastAsiaTheme="minorHAnsi" w:cstheme="minorBidi"/>
          <w:sz w:val="28"/>
          <w:szCs w:val="28"/>
          <w:lang w:val="uk-UA" w:eastAsia="en-US"/>
        </w:rPr>
        <w:t xml:space="preserve"> селищної територіальної громади 60 чоловік, виписалися – 20 громадян.</w:t>
      </w:r>
    </w:p>
    <w:p w:rsidR="005455FE" w:rsidRPr="00F008B3" w:rsidRDefault="005455FE" w:rsidP="005455FE">
      <w:pPr>
        <w:spacing w:after="200" w:line="276" w:lineRule="auto"/>
        <w:jc w:val="center"/>
        <w:rPr>
          <w:rFonts w:eastAsiaTheme="minorHAnsi" w:cstheme="minorBidi"/>
          <w:b/>
          <w:sz w:val="40"/>
          <w:szCs w:val="40"/>
          <w:lang w:val="uk-UA" w:eastAsia="en-US"/>
        </w:rPr>
      </w:pPr>
      <w:r w:rsidRPr="00F008B3">
        <w:rPr>
          <w:rFonts w:eastAsiaTheme="minorHAnsi" w:cstheme="minorBidi"/>
          <w:b/>
          <w:sz w:val="40"/>
          <w:szCs w:val="40"/>
          <w:lang w:val="uk-UA" w:eastAsia="en-US"/>
        </w:rPr>
        <w:t>Інформаційна діяльність</w:t>
      </w:r>
    </w:p>
    <w:p w:rsidR="005455FE" w:rsidRPr="00F008B3" w:rsidRDefault="005455FE" w:rsidP="005455FE">
      <w:pPr>
        <w:jc w:val="both"/>
        <w:rPr>
          <w:rFonts w:eastAsiaTheme="minorHAnsi" w:cstheme="minorBidi"/>
          <w:sz w:val="28"/>
          <w:szCs w:val="28"/>
          <w:lang w:val="uk-UA" w:eastAsia="en-US"/>
        </w:rPr>
      </w:pPr>
      <w:r w:rsidRPr="00F008B3">
        <w:rPr>
          <w:rFonts w:eastAsiaTheme="minorHAnsi" w:cstheme="minorBidi"/>
          <w:sz w:val="28"/>
          <w:szCs w:val="28"/>
          <w:lang w:val="uk-UA" w:eastAsia="en-US"/>
        </w:rPr>
        <w:t xml:space="preserve">       Інформування населення в </w:t>
      </w:r>
      <w:proofErr w:type="spellStart"/>
      <w:r w:rsidRPr="00F008B3">
        <w:rPr>
          <w:rFonts w:eastAsiaTheme="minorHAnsi" w:cstheme="minorBidi"/>
          <w:sz w:val="28"/>
          <w:szCs w:val="28"/>
          <w:lang w:val="uk-UA" w:eastAsia="en-US"/>
        </w:rPr>
        <w:t>Солотвинській</w:t>
      </w:r>
      <w:proofErr w:type="spellEnd"/>
      <w:r w:rsidRPr="00F008B3">
        <w:rPr>
          <w:rFonts w:eastAsiaTheme="minorHAnsi" w:cstheme="minorBidi"/>
          <w:sz w:val="28"/>
          <w:szCs w:val="28"/>
          <w:lang w:val="uk-UA" w:eastAsia="en-US"/>
        </w:rPr>
        <w:t xml:space="preserve"> громаді здійснюється через  засоби масової інформації (офіційний веб-сайт </w:t>
      </w:r>
      <w:proofErr w:type="spellStart"/>
      <w:r w:rsidRPr="00F008B3">
        <w:rPr>
          <w:rFonts w:eastAsiaTheme="minorHAnsi" w:cstheme="minorBidi"/>
          <w:sz w:val="28"/>
          <w:szCs w:val="28"/>
          <w:lang w:val="en-US" w:eastAsia="en-US"/>
        </w:rPr>
        <w:t>Solotvyn</w:t>
      </w:r>
      <w:proofErr w:type="spellEnd"/>
      <w:r w:rsidRPr="00F008B3">
        <w:rPr>
          <w:rFonts w:eastAsiaTheme="minorHAnsi" w:cstheme="minorBidi"/>
          <w:sz w:val="28"/>
          <w:szCs w:val="28"/>
          <w:lang w:val="uk-UA" w:eastAsia="en-US"/>
        </w:rPr>
        <w:t>.</w:t>
      </w:r>
      <w:r w:rsidRPr="00F008B3">
        <w:rPr>
          <w:rFonts w:eastAsiaTheme="minorHAnsi" w:cstheme="minorBidi"/>
          <w:sz w:val="28"/>
          <w:szCs w:val="28"/>
          <w:lang w:val="en-US" w:eastAsia="en-US"/>
        </w:rPr>
        <w:t>if</w:t>
      </w:r>
      <w:r w:rsidRPr="00F008B3">
        <w:rPr>
          <w:rFonts w:eastAsiaTheme="minorHAnsi" w:cstheme="minorBidi"/>
          <w:sz w:val="28"/>
          <w:szCs w:val="28"/>
          <w:lang w:val="uk-UA" w:eastAsia="en-US"/>
        </w:rPr>
        <w:t>.</w:t>
      </w:r>
      <w:proofErr w:type="spellStart"/>
      <w:r w:rsidRPr="00F008B3">
        <w:rPr>
          <w:rFonts w:eastAsiaTheme="minorHAnsi" w:cstheme="minorBidi"/>
          <w:sz w:val="28"/>
          <w:szCs w:val="28"/>
          <w:lang w:val="en-US" w:eastAsia="en-US"/>
        </w:rPr>
        <w:t>ua</w:t>
      </w:r>
      <w:proofErr w:type="spellEnd"/>
      <w:r w:rsidRPr="00F008B3">
        <w:rPr>
          <w:rFonts w:eastAsiaTheme="minorHAnsi" w:cstheme="minorBidi"/>
          <w:sz w:val="28"/>
          <w:szCs w:val="28"/>
          <w:lang w:val="uk-UA" w:eastAsia="en-US"/>
        </w:rPr>
        <w:t xml:space="preserve"> та соціальні мережі  </w:t>
      </w:r>
      <w:r w:rsidRPr="00F008B3">
        <w:rPr>
          <w:rFonts w:eastAsiaTheme="minorHAnsi" w:cstheme="minorBidi"/>
          <w:sz w:val="28"/>
          <w:szCs w:val="28"/>
          <w:lang w:val="en-US" w:eastAsia="en-US"/>
        </w:rPr>
        <w:t>Facebook</w:t>
      </w:r>
      <w:r w:rsidRPr="00F008B3">
        <w:rPr>
          <w:rFonts w:eastAsiaTheme="minorHAnsi" w:cstheme="minorBidi"/>
          <w:sz w:val="28"/>
          <w:szCs w:val="28"/>
          <w:lang w:val="uk-UA" w:eastAsia="en-US"/>
        </w:rPr>
        <w:t xml:space="preserve"> «</w:t>
      </w:r>
      <w:proofErr w:type="spellStart"/>
      <w:r w:rsidRPr="00F008B3">
        <w:rPr>
          <w:rFonts w:eastAsiaTheme="minorHAnsi" w:cstheme="minorBidi"/>
          <w:sz w:val="28"/>
          <w:szCs w:val="28"/>
          <w:lang w:val="uk-UA" w:eastAsia="en-US"/>
        </w:rPr>
        <w:t>Солотвинська</w:t>
      </w:r>
      <w:proofErr w:type="spellEnd"/>
      <w:r w:rsidRPr="00F008B3">
        <w:rPr>
          <w:rFonts w:eastAsiaTheme="minorHAnsi" w:cstheme="minorBidi"/>
          <w:sz w:val="28"/>
          <w:szCs w:val="28"/>
          <w:lang w:val="uk-UA" w:eastAsia="en-US"/>
        </w:rPr>
        <w:t xml:space="preserve"> селищна рада»). Дані ресурси були створені для інформування громадян </w:t>
      </w:r>
      <w:proofErr w:type="spellStart"/>
      <w:r w:rsidRPr="00F008B3">
        <w:rPr>
          <w:rFonts w:eastAsiaTheme="minorHAnsi" w:cstheme="minorBidi"/>
          <w:sz w:val="28"/>
          <w:szCs w:val="28"/>
          <w:lang w:val="uk-UA" w:eastAsia="en-US"/>
        </w:rPr>
        <w:t>Солотвинської</w:t>
      </w:r>
      <w:proofErr w:type="spellEnd"/>
      <w:r w:rsidRPr="00F008B3">
        <w:rPr>
          <w:rFonts w:eastAsiaTheme="minorHAnsi" w:cstheme="minorBidi"/>
          <w:sz w:val="28"/>
          <w:szCs w:val="28"/>
          <w:lang w:val="uk-UA" w:eastAsia="en-US"/>
        </w:rPr>
        <w:t xml:space="preserve"> громади в січні 2021 року. </w:t>
      </w:r>
      <w:proofErr w:type="spellStart"/>
      <w:r w:rsidRPr="00F008B3">
        <w:rPr>
          <w:rFonts w:eastAsiaTheme="minorHAnsi" w:cstheme="minorBidi"/>
          <w:sz w:val="28"/>
          <w:szCs w:val="28"/>
          <w:lang w:val="uk-UA" w:eastAsia="en-US"/>
        </w:rPr>
        <w:t>Солотвинська</w:t>
      </w:r>
      <w:proofErr w:type="spellEnd"/>
      <w:r w:rsidRPr="00F008B3">
        <w:rPr>
          <w:rFonts w:eastAsiaTheme="minorHAnsi" w:cstheme="minorBidi"/>
          <w:sz w:val="28"/>
          <w:szCs w:val="28"/>
          <w:lang w:val="uk-UA" w:eastAsia="en-US"/>
        </w:rPr>
        <w:t xml:space="preserve"> селищна рада свою роботу на протязі 9 місяців 2021 року здійснювала гласно та відкрито. Постійно діяв офіційний веб-сайт громади, де оприлюднювались рішення селищної ради та виконавчого комітету, розпорядження селищного голови, діяльність відділів та управлінь селищної ради та інформація різного характеру. Так, за звітний період було  підготовлено  та опубліковано 108 новини та  оголошень.</w:t>
      </w:r>
    </w:p>
    <w:p w:rsidR="005455FE" w:rsidRPr="00F008B3" w:rsidRDefault="005455FE" w:rsidP="005455FE">
      <w:pPr>
        <w:jc w:val="both"/>
        <w:rPr>
          <w:rFonts w:eastAsiaTheme="minorHAnsi" w:cstheme="minorBidi"/>
          <w:sz w:val="28"/>
          <w:szCs w:val="28"/>
          <w:lang w:val="uk-UA" w:eastAsia="en-US"/>
        </w:rPr>
      </w:pPr>
      <w:r w:rsidRPr="00F008B3">
        <w:rPr>
          <w:rFonts w:eastAsiaTheme="minorHAnsi" w:cstheme="minorBidi"/>
          <w:sz w:val="28"/>
          <w:szCs w:val="28"/>
          <w:lang w:val="uk-UA" w:eastAsia="en-US"/>
        </w:rPr>
        <w:t xml:space="preserve">      Протягом 9 місяців 2021 року на офіційний сторінці </w:t>
      </w:r>
      <w:proofErr w:type="spellStart"/>
      <w:r w:rsidRPr="00F008B3">
        <w:rPr>
          <w:rFonts w:eastAsiaTheme="minorHAnsi" w:cstheme="minorBidi"/>
          <w:sz w:val="28"/>
          <w:szCs w:val="28"/>
          <w:lang w:val="uk-UA" w:eastAsia="en-US"/>
        </w:rPr>
        <w:t>Солотвинської</w:t>
      </w:r>
      <w:proofErr w:type="spellEnd"/>
      <w:r w:rsidRPr="00F008B3">
        <w:rPr>
          <w:rFonts w:eastAsiaTheme="minorHAnsi" w:cstheme="minorBidi"/>
          <w:sz w:val="28"/>
          <w:szCs w:val="28"/>
          <w:lang w:val="uk-UA" w:eastAsia="en-US"/>
        </w:rPr>
        <w:t xml:space="preserve"> селищної ради та  в мережі </w:t>
      </w:r>
      <w:proofErr w:type="spellStart"/>
      <w:r w:rsidRPr="00F008B3">
        <w:rPr>
          <w:rFonts w:eastAsiaTheme="minorHAnsi" w:cstheme="minorBidi"/>
          <w:sz w:val="28"/>
          <w:szCs w:val="28"/>
          <w:lang w:val="uk-UA" w:eastAsia="en-US"/>
        </w:rPr>
        <w:t>фейсбук</w:t>
      </w:r>
      <w:proofErr w:type="spellEnd"/>
      <w:r w:rsidRPr="00F008B3">
        <w:rPr>
          <w:rFonts w:eastAsiaTheme="minorHAnsi" w:cstheme="minorBidi"/>
          <w:sz w:val="28"/>
          <w:szCs w:val="28"/>
          <w:lang w:val="uk-UA" w:eastAsia="en-US"/>
        </w:rPr>
        <w:t xml:space="preserve"> розміщувалась інформація від  Головного управління </w:t>
      </w:r>
      <w:proofErr w:type="spellStart"/>
      <w:r w:rsidRPr="00F008B3">
        <w:rPr>
          <w:rFonts w:eastAsiaTheme="minorHAnsi" w:cstheme="minorBidi"/>
          <w:sz w:val="28"/>
          <w:szCs w:val="28"/>
          <w:lang w:val="uk-UA" w:eastAsia="en-US"/>
        </w:rPr>
        <w:t>Держпродспоживслужби</w:t>
      </w:r>
      <w:proofErr w:type="spellEnd"/>
      <w:r w:rsidRPr="00F008B3">
        <w:rPr>
          <w:rFonts w:eastAsiaTheme="minorHAnsi" w:cstheme="minorBidi"/>
          <w:sz w:val="28"/>
          <w:szCs w:val="28"/>
          <w:lang w:val="uk-UA" w:eastAsia="en-US"/>
        </w:rPr>
        <w:t xml:space="preserve"> в Івано-Франківській області, Івано-Франківського ОЦЗ, управління статистики в Івано-Франківській області, </w:t>
      </w:r>
      <w:proofErr w:type="spellStart"/>
      <w:r w:rsidRPr="00F008B3">
        <w:rPr>
          <w:rFonts w:eastAsiaTheme="minorHAnsi" w:cstheme="minorBidi"/>
          <w:sz w:val="28"/>
          <w:szCs w:val="28"/>
          <w:lang w:val="uk-UA" w:eastAsia="en-US"/>
        </w:rPr>
        <w:t>Держпраці</w:t>
      </w:r>
      <w:proofErr w:type="spellEnd"/>
      <w:r w:rsidRPr="00F008B3">
        <w:rPr>
          <w:rFonts w:eastAsiaTheme="minorHAnsi" w:cstheme="minorBidi"/>
          <w:sz w:val="28"/>
          <w:szCs w:val="28"/>
          <w:lang w:val="uk-UA" w:eastAsia="en-US"/>
        </w:rPr>
        <w:t xml:space="preserve"> та інша інформація.</w:t>
      </w:r>
    </w:p>
    <w:p w:rsidR="005455FE" w:rsidRPr="00F008B3" w:rsidRDefault="005455FE" w:rsidP="005455FE">
      <w:pPr>
        <w:spacing w:after="200" w:line="276" w:lineRule="auto"/>
        <w:jc w:val="both"/>
        <w:rPr>
          <w:rFonts w:eastAsiaTheme="minorHAnsi" w:cstheme="minorBidi"/>
          <w:sz w:val="28"/>
          <w:szCs w:val="28"/>
          <w:lang w:val="uk-UA" w:eastAsia="en-US"/>
        </w:rPr>
      </w:pPr>
      <w:r w:rsidRPr="00F008B3">
        <w:rPr>
          <w:rFonts w:eastAsiaTheme="minorHAnsi" w:cstheme="minorBidi"/>
          <w:sz w:val="28"/>
          <w:szCs w:val="28"/>
          <w:lang w:val="uk-UA" w:eastAsia="en-US"/>
        </w:rPr>
        <w:t xml:space="preserve">    </w:t>
      </w:r>
      <w:proofErr w:type="spellStart"/>
      <w:r w:rsidRPr="00F008B3">
        <w:rPr>
          <w:rFonts w:eastAsiaTheme="minorHAnsi" w:cstheme="minorBidi"/>
          <w:sz w:val="28"/>
          <w:szCs w:val="28"/>
          <w:lang w:val="uk-UA" w:eastAsia="en-US"/>
        </w:rPr>
        <w:t>Солотвинська</w:t>
      </w:r>
      <w:proofErr w:type="spellEnd"/>
      <w:r w:rsidRPr="00F008B3">
        <w:rPr>
          <w:rFonts w:eastAsiaTheme="minorHAnsi" w:cstheme="minorBidi"/>
          <w:sz w:val="28"/>
          <w:szCs w:val="28"/>
          <w:lang w:val="uk-UA" w:eastAsia="en-US"/>
        </w:rPr>
        <w:t xml:space="preserve"> селищна рада постійно працює над покращенням якості інформування громадян своєї громади про діяльність ради.</w:t>
      </w:r>
    </w:p>
    <w:p w:rsidR="005455FE" w:rsidRPr="00F008B3" w:rsidRDefault="005455FE" w:rsidP="005455FE">
      <w:pPr>
        <w:spacing w:after="200" w:line="276" w:lineRule="auto"/>
        <w:jc w:val="center"/>
        <w:rPr>
          <w:rFonts w:eastAsiaTheme="minorHAnsi" w:cstheme="minorBidi"/>
          <w:b/>
          <w:sz w:val="40"/>
          <w:szCs w:val="40"/>
          <w:lang w:val="uk-UA" w:eastAsia="en-US"/>
        </w:rPr>
      </w:pPr>
      <w:r w:rsidRPr="00F008B3">
        <w:rPr>
          <w:rFonts w:eastAsiaTheme="minorHAnsi" w:cstheme="minorBidi"/>
          <w:b/>
          <w:sz w:val="40"/>
          <w:szCs w:val="40"/>
          <w:lang w:val="uk-UA" w:eastAsia="en-US"/>
        </w:rPr>
        <w:t>Виконання бюджету</w:t>
      </w:r>
    </w:p>
    <w:p w:rsidR="005455FE" w:rsidRPr="00F008B3" w:rsidRDefault="005455FE" w:rsidP="005455FE">
      <w:pPr>
        <w:spacing w:after="200" w:line="276" w:lineRule="auto"/>
        <w:jc w:val="both"/>
        <w:rPr>
          <w:rFonts w:eastAsiaTheme="minorHAnsi"/>
          <w:sz w:val="28"/>
          <w:szCs w:val="28"/>
          <w:lang w:val="uk-UA" w:eastAsia="en-US"/>
        </w:rPr>
      </w:pPr>
      <w:r w:rsidRPr="00F008B3">
        <w:rPr>
          <w:rFonts w:eastAsiaTheme="minorHAnsi"/>
          <w:sz w:val="28"/>
          <w:szCs w:val="28"/>
          <w:lang w:val="uk-UA" w:eastAsia="en-US"/>
        </w:rPr>
        <w:t xml:space="preserve">За </w:t>
      </w:r>
      <w:r w:rsidRPr="00F008B3">
        <w:rPr>
          <w:rFonts w:eastAsiaTheme="minorHAnsi"/>
          <w:sz w:val="28"/>
          <w:szCs w:val="28"/>
          <w:lang w:eastAsia="en-US"/>
        </w:rPr>
        <w:t xml:space="preserve">9 </w:t>
      </w:r>
      <w:proofErr w:type="spellStart"/>
      <w:r w:rsidRPr="00F008B3">
        <w:rPr>
          <w:rFonts w:eastAsiaTheme="minorHAnsi"/>
          <w:sz w:val="28"/>
          <w:szCs w:val="28"/>
          <w:lang w:eastAsia="en-US"/>
        </w:rPr>
        <w:t>місяців</w:t>
      </w:r>
      <w:proofErr w:type="spellEnd"/>
      <w:r w:rsidRPr="00F008B3">
        <w:rPr>
          <w:rFonts w:eastAsiaTheme="minorHAnsi"/>
          <w:sz w:val="28"/>
          <w:szCs w:val="28"/>
          <w:lang w:eastAsia="en-US"/>
        </w:rPr>
        <w:t xml:space="preserve"> </w:t>
      </w:r>
      <w:r w:rsidRPr="00F008B3">
        <w:rPr>
          <w:rFonts w:eastAsiaTheme="minorHAnsi"/>
          <w:sz w:val="28"/>
          <w:szCs w:val="28"/>
          <w:lang w:val="uk-UA" w:eastAsia="en-US"/>
        </w:rPr>
        <w:t xml:space="preserve">2021 року до </w:t>
      </w:r>
      <w:r w:rsidRPr="00F008B3">
        <w:rPr>
          <w:rFonts w:eastAsiaTheme="minorHAnsi"/>
          <w:b/>
          <w:i/>
          <w:sz w:val="28"/>
          <w:szCs w:val="28"/>
          <w:lang w:val="uk-UA" w:eastAsia="en-US"/>
        </w:rPr>
        <w:t>загального фонду</w:t>
      </w:r>
      <w:r w:rsidRPr="00F008B3">
        <w:rPr>
          <w:rFonts w:eastAsiaTheme="minorHAnsi"/>
          <w:sz w:val="28"/>
          <w:szCs w:val="28"/>
          <w:lang w:val="uk-UA" w:eastAsia="en-US"/>
        </w:rPr>
        <w:t xml:space="preserve"> </w:t>
      </w:r>
      <w:r w:rsidRPr="00F008B3">
        <w:rPr>
          <w:rFonts w:eastAsiaTheme="minorHAnsi"/>
          <w:b/>
          <w:i/>
          <w:sz w:val="28"/>
          <w:szCs w:val="28"/>
          <w:lang w:val="uk-UA" w:eastAsia="en-US"/>
        </w:rPr>
        <w:t>селищного б</w:t>
      </w:r>
      <w:r w:rsidRPr="00F008B3">
        <w:rPr>
          <w:rFonts w:eastAsiaTheme="minorHAnsi"/>
          <w:b/>
          <w:sz w:val="28"/>
          <w:szCs w:val="28"/>
          <w:lang w:val="uk-UA" w:eastAsia="en-US"/>
        </w:rPr>
        <w:t>юджету</w:t>
      </w:r>
      <w:r w:rsidRPr="00F008B3">
        <w:rPr>
          <w:rFonts w:eastAsiaTheme="minorHAnsi"/>
          <w:sz w:val="28"/>
          <w:szCs w:val="28"/>
          <w:lang w:val="uk-UA" w:eastAsia="en-US"/>
        </w:rPr>
        <w:t xml:space="preserve"> надійшло </w:t>
      </w:r>
      <w:r w:rsidRPr="00F008B3">
        <w:rPr>
          <w:rFonts w:eastAsiaTheme="minorHAnsi"/>
          <w:b/>
          <w:sz w:val="28"/>
          <w:szCs w:val="28"/>
          <w:lang w:val="uk-UA" w:eastAsia="en-US"/>
        </w:rPr>
        <w:t>доходів</w:t>
      </w:r>
      <w:r w:rsidRPr="00F008B3">
        <w:rPr>
          <w:rFonts w:eastAsiaTheme="minorHAnsi"/>
          <w:sz w:val="28"/>
          <w:szCs w:val="28"/>
          <w:lang w:val="uk-UA" w:eastAsia="en-US"/>
        </w:rPr>
        <w:t xml:space="preserve"> в сумі  147 754,7 тис. грн., в тому числі: </w:t>
      </w:r>
    </w:p>
    <w:p w:rsidR="005455FE" w:rsidRPr="00F008B3" w:rsidRDefault="005455FE" w:rsidP="005455FE">
      <w:pPr>
        <w:numPr>
          <w:ilvl w:val="0"/>
          <w:numId w:val="19"/>
        </w:numPr>
        <w:spacing w:after="200" w:line="276" w:lineRule="auto"/>
        <w:jc w:val="both"/>
        <w:rPr>
          <w:rFonts w:eastAsiaTheme="minorHAnsi"/>
          <w:sz w:val="28"/>
          <w:szCs w:val="28"/>
          <w:lang w:val="uk-UA" w:eastAsia="en-US"/>
        </w:rPr>
      </w:pPr>
      <w:r w:rsidRPr="00F008B3">
        <w:rPr>
          <w:rFonts w:eastAsiaTheme="minorHAnsi"/>
          <w:sz w:val="28"/>
          <w:szCs w:val="28"/>
          <w:lang w:val="uk-UA" w:eastAsia="en-US"/>
        </w:rPr>
        <w:t xml:space="preserve">власні доходи – 28 735,5 </w:t>
      </w:r>
      <w:proofErr w:type="spellStart"/>
      <w:r w:rsidRPr="00F008B3">
        <w:rPr>
          <w:rFonts w:eastAsiaTheme="minorHAnsi"/>
          <w:sz w:val="28"/>
          <w:szCs w:val="28"/>
          <w:lang w:val="uk-UA" w:eastAsia="en-US"/>
        </w:rPr>
        <w:t>тис.грн</w:t>
      </w:r>
      <w:proofErr w:type="spellEnd"/>
      <w:r w:rsidRPr="00F008B3">
        <w:rPr>
          <w:rFonts w:eastAsiaTheme="minorHAnsi"/>
          <w:sz w:val="28"/>
          <w:szCs w:val="28"/>
          <w:lang w:val="uk-UA" w:eastAsia="en-US"/>
        </w:rPr>
        <w:t xml:space="preserve">. або 100,3 % до уточненого плану на </w:t>
      </w:r>
      <w:r w:rsidRPr="00F008B3">
        <w:rPr>
          <w:rFonts w:eastAsiaTheme="minorHAnsi"/>
          <w:sz w:val="28"/>
          <w:szCs w:val="28"/>
          <w:lang w:eastAsia="en-US"/>
        </w:rPr>
        <w:t xml:space="preserve">9 </w:t>
      </w:r>
      <w:proofErr w:type="spellStart"/>
      <w:r w:rsidRPr="00F008B3">
        <w:rPr>
          <w:rFonts w:eastAsiaTheme="minorHAnsi"/>
          <w:sz w:val="28"/>
          <w:szCs w:val="28"/>
          <w:lang w:eastAsia="en-US"/>
        </w:rPr>
        <w:t>місяців</w:t>
      </w:r>
      <w:proofErr w:type="spellEnd"/>
      <w:r w:rsidRPr="00F008B3">
        <w:rPr>
          <w:rFonts w:eastAsiaTheme="minorHAnsi"/>
          <w:sz w:val="28"/>
          <w:szCs w:val="28"/>
          <w:lang w:eastAsia="en-US"/>
        </w:rPr>
        <w:t xml:space="preserve"> </w:t>
      </w:r>
      <w:r w:rsidRPr="00F008B3">
        <w:rPr>
          <w:rFonts w:eastAsiaTheme="minorHAnsi"/>
          <w:sz w:val="28"/>
          <w:szCs w:val="28"/>
          <w:lang w:val="uk-UA" w:eastAsia="en-US"/>
        </w:rPr>
        <w:t>2021 року (+82,0 тис. грн.);</w:t>
      </w:r>
    </w:p>
    <w:p w:rsidR="005455FE" w:rsidRPr="00F008B3" w:rsidRDefault="005455FE" w:rsidP="005455FE">
      <w:pPr>
        <w:numPr>
          <w:ilvl w:val="0"/>
          <w:numId w:val="19"/>
        </w:numPr>
        <w:spacing w:after="200" w:line="276" w:lineRule="auto"/>
        <w:jc w:val="both"/>
        <w:rPr>
          <w:rFonts w:eastAsiaTheme="minorHAnsi"/>
          <w:sz w:val="28"/>
          <w:szCs w:val="28"/>
          <w:lang w:val="uk-UA" w:eastAsia="en-US"/>
        </w:rPr>
      </w:pPr>
      <w:r w:rsidRPr="00F008B3">
        <w:rPr>
          <w:rFonts w:eastAsiaTheme="minorHAnsi"/>
          <w:sz w:val="28"/>
          <w:szCs w:val="28"/>
          <w:lang w:val="uk-UA" w:eastAsia="en-US"/>
        </w:rPr>
        <w:t xml:space="preserve">базова дотація – 33 903,9 тис. грн. або 100% до уточненого плану на </w:t>
      </w:r>
      <w:r w:rsidRPr="00F008B3">
        <w:rPr>
          <w:rFonts w:eastAsiaTheme="minorHAnsi"/>
          <w:sz w:val="28"/>
          <w:szCs w:val="28"/>
          <w:lang w:eastAsia="en-US"/>
        </w:rPr>
        <w:t xml:space="preserve">9 </w:t>
      </w:r>
      <w:proofErr w:type="spellStart"/>
      <w:r w:rsidRPr="00F008B3">
        <w:rPr>
          <w:rFonts w:eastAsiaTheme="minorHAnsi"/>
          <w:sz w:val="28"/>
          <w:szCs w:val="28"/>
          <w:lang w:eastAsia="en-US"/>
        </w:rPr>
        <w:t>місяців</w:t>
      </w:r>
      <w:proofErr w:type="spellEnd"/>
      <w:r w:rsidRPr="00F008B3">
        <w:rPr>
          <w:rFonts w:eastAsiaTheme="minorHAnsi"/>
          <w:sz w:val="28"/>
          <w:szCs w:val="28"/>
          <w:lang w:eastAsia="en-US"/>
        </w:rPr>
        <w:t xml:space="preserve"> </w:t>
      </w:r>
      <w:r w:rsidRPr="00F008B3">
        <w:rPr>
          <w:rFonts w:eastAsiaTheme="minorHAnsi"/>
          <w:sz w:val="28"/>
          <w:szCs w:val="28"/>
          <w:lang w:val="uk-UA" w:eastAsia="en-US"/>
        </w:rPr>
        <w:t>2021 року;</w:t>
      </w:r>
    </w:p>
    <w:p w:rsidR="005455FE" w:rsidRPr="00F008B3" w:rsidRDefault="005455FE" w:rsidP="005455FE">
      <w:pPr>
        <w:numPr>
          <w:ilvl w:val="0"/>
          <w:numId w:val="19"/>
        </w:numPr>
        <w:spacing w:after="200" w:line="276" w:lineRule="auto"/>
        <w:ind w:left="1843" w:hanging="403"/>
        <w:jc w:val="both"/>
        <w:rPr>
          <w:rFonts w:eastAsiaTheme="minorHAnsi"/>
          <w:sz w:val="28"/>
          <w:szCs w:val="28"/>
          <w:lang w:val="uk-UA" w:eastAsia="en-US"/>
        </w:rPr>
      </w:pPr>
      <w:r w:rsidRPr="00F008B3">
        <w:rPr>
          <w:rFonts w:eastAsiaTheme="minorHAnsi"/>
          <w:sz w:val="28"/>
          <w:szCs w:val="28"/>
          <w:lang w:val="uk-UA" w:eastAsia="en-US"/>
        </w:rPr>
        <w:t xml:space="preserve">субвенція з державного бюджету місцевим бюджетам на реалізацію програми `Спроможна школа для кращих </w:t>
      </w:r>
      <w:r w:rsidRPr="00F008B3">
        <w:rPr>
          <w:rFonts w:eastAsiaTheme="minorHAnsi"/>
          <w:sz w:val="28"/>
          <w:szCs w:val="28"/>
          <w:lang w:val="uk-UA" w:eastAsia="en-US"/>
        </w:rPr>
        <w:lastRenderedPageBreak/>
        <w:t xml:space="preserve">результатів – 398,5 </w:t>
      </w:r>
      <w:proofErr w:type="spellStart"/>
      <w:r w:rsidRPr="00F008B3">
        <w:rPr>
          <w:rFonts w:eastAsiaTheme="minorHAnsi"/>
          <w:sz w:val="28"/>
          <w:szCs w:val="28"/>
          <w:lang w:val="uk-UA" w:eastAsia="en-US"/>
        </w:rPr>
        <w:t>тис.грн</w:t>
      </w:r>
      <w:proofErr w:type="spellEnd"/>
      <w:r w:rsidRPr="00F008B3">
        <w:rPr>
          <w:rFonts w:eastAsiaTheme="minorHAnsi"/>
          <w:sz w:val="28"/>
          <w:szCs w:val="28"/>
          <w:lang w:val="uk-UA" w:eastAsia="en-US"/>
        </w:rPr>
        <w:t xml:space="preserve">. або 100,0% до уточненого плану на </w:t>
      </w:r>
      <w:r w:rsidRPr="00F008B3">
        <w:rPr>
          <w:rFonts w:eastAsiaTheme="minorHAnsi"/>
          <w:sz w:val="28"/>
          <w:szCs w:val="28"/>
          <w:lang w:eastAsia="en-US"/>
        </w:rPr>
        <w:t xml:space="preserve">9 </w:t>
      </w:r>
      <w:proofErr w:type="spellStart"/>
      <w:r w:rsidRPr="00F008B3">
        <w:rPr>
          <w:rFonts w:eastAsiaTheme="minorHAnsi"/>
          <w:sz w:val="28"/>
          <w:szCs w:val="28"/>
          <w:lang w:eastAsia="en-US"/>
        </w:rPr>
        <w:t>місяців</w:t>
      </w:r>
      <w:proofErr w:type="spellEnd"/>
      <w:r w:rsidRPr="00F008B3">
        <w:rPr>
          <w:rFonts w:eastAsiaTheme="minorHAnsi"/>
          <w:sz w:val="28"/>
          <w:szCs w:val="28"/>
          <w:lang w:eastAsia="en-US"/>
        </w:rPr>
        <w:t xml:space="preserve"> </w:t>
      </w:r>
      <w:r w:rsidRPr="00F008B3">
        <w:rPr>
          <w:rFonts w:eastAsiaTheme="minorHAnsi"/>
          <w:sz w:val="28"/>
          <w:szCs w:val="28"/>
          <w:lang w:val="uk-UA" w:eastAsia="en-US"/>
        </w:rPr>
        <w:t>2021 року;</w:t>
      </w:r>
    </w:p>
    <w:p w:rsidR="005455FE" w:rsidRPr="00F008B3" w:rsidRDefault="005455FE" w:rsidP="005455FE">
      <w:pPr>
        <w:numPr>
          <w:ilvl w:val="0"/>
          <w:numId w:val="19"/>
        </w:numPr>
        <w:spacing w:after="200" w:line="276" w:lineRule="auto"/>
        <w:ind w:left="1843" w:hanging="403"/>
        <w:jc w:val="both"/>
        <w:rPr>
          <w:rFonts w:eastAsiaTheme="minorHAnsi"/>
          <w:sz w:val="28"/>
          <w:szCs w:val="28"/>
          <w:lang w:val="uk-UA" w:eastAsia="en-US"/>
        </w:rPr>
      </w:pPr>
      <w:r w:rsidRPr="00F008B3">
        <w:rPr>
          <w:rFonts w:eastAsiaTheme="minorHAnsi"/>
          <w:sz w:val="28"/>
          <w:szCs w:val="28"/>
          <w:lang w:val="uk-UA" w:eastAsia="en-US"/>
        </w:rPr>
        <w:t xml:space="preserve">освітня субвенція з державного бюджету місцевим бюджетам – 79797,6 </w:t>
      </w:r>
      <w:proofErr w:type="spellStart"/>
      <w:r w:rsidRPr="00F008B3">
        <w:rPr>
          <w:rFonts w:eastAsiaTheme="minorHAnsi"/>
          <w:sz w:val="28"/>
          <w:szCs w:val="28"/>
          <w:lang w:val="uk-UA" w:eastAsia="en-US"/>
        </w:rPr>
        <w:t>тис.грн</w:t>
      </w:r>
      <w:proofErr w:type="spellEnd"/>
      <w:r w:rsidRPr="00F008B3">
        <w:rPr>
          <w:rFonts w:eastAsiaTheme="minorHAnsi"/>
          <w:sz w:val="28"/>
          <w:szCs w:val="28"/>
          <w:lang w:val="uk-UA" w:eastAsia="en-US"/>
        </w:rPr>
        <w:t xml:space="preserve">. або 100,0% до уточненого плану на </w:t>
      </w:r>
      <w:r w:rsidRPr="00F008B3">
        <w:rPr>
          <w:rFonts w:eastAsiaTheme="minorHAnsi"/>
          <w:sz w:val="28"/>
          <w:szCs w:val="28"/>
          <w:lang w:eastAsia="en-US"/>
        </w:rPr>
        <w:t xml:space="preserve">9 </w:t>
      </w:r>
      <w:proofErr w:type="spellStart"/>
      <w:r w:rsidRPr="00F008B3">
        <w:rPr>
          <w:rFonts w:eastAsiaTheme="minorHAnsi"/>
          <w:sz w:val="28"/>
          <w:szCs w:val="28"/>
          <w:lang w:eastAsia="en-US"/>
        </w:rPr>
        <w:t>місяців</w:t>
      </w:r>
      <w:proofErr w:type="spellEnd"/>
      <w:r w:rsidRPr="00F008B3">
        <w:rPr>
          <w:rFonts w:eastAsiaTheme="minorHAnsi"/>
          <w:sz w:val="28"/>
          <w:szCs w:val="28"/>
          <w:lang w:eastAsia="en-US"/>
        </w:rPr>
        <w:t xml:space="preserve"> </w:t>
      </w:r>
      <w:r w:rsidRPr="00F008B3">
        <w:rPr>
          <w:rFonts w:eastAsiaTheme="minorHAnsi"/>
          <w:sz w:val="28"/>
          <w:szCs w:val="28"/>
          <w:lang w:val="uk-UA" w:eastAsia="en-US"/>
        </w:rPr>
        <w:t>2021 року;</w:t>
      </w:r>
    </w:p>
    <w:p w:rsidR="005455FE" w:rsidRPr="00F008B3" w:rsidRDefault="005455FE" w:rsidP="005455FE">
      <w:pPr>
        <w:numPr>
          <w:ilvl w:val="0"/>
          <w:numId w:val="19"/>
        </w:numPr>
        <w:spacing w:after="200" w:line="276" w:lineRule="auto"/>
        <w:jc w:val="both"/>
        <w:rPr>
          <w:rFonts w:eastAsiaTheme="minorHAnsi"/>
          <w:sz w:val="28"/>
          <w:szCs w:val="28"/>
          <w:lang w:val="uk-UA" w:eastAsia="en-US"/>
        </w:rPr>
      </w:pPr>
      <w:r w:rsidRPr="00F008B3">
        <w:rPr>
          <w:rFonts w:eastAsiaTheme="minorHAnsi"/>
          <w:sz w:val="28"/>
          <w:szCs w:val="28"/>
          <w:lang w:val="uk-UA" w:eastAsia="en-US"/>
        </w:rPr>
        <w:t>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 2 855,4 тис. грн. або 100% до уточненого плану на 9 місяців 2021 року;</w:t>
      </w:r>
    </w:p>
    <w:p w:rsidR="005455FE" w:rsidRPr="00F008B3" w:rsidRDefault="005455FE" w:rsidP="005455FE">
      <w:pPr>
        <w:numPr>
          <w:ilvl w:val="0"/>
          <w:numId w:val="19"/>
        </w:numPr>
        <w:spacing w:after="200" w:line="276" w:lineRule="auto"/>
        <w:jc w:val="both"/>
        <w:rPr>
          <w:rFonts w:eastAsiaTheme="minorHAnsi"/>
          <w:sz w:val="28"/>
          <w:szCs w:val="28"/>
          <w:lang w:val="uk-UA" w:eastAsia="en-US"/>
        </w:rPr>
      </w:pPr>
      <w:r w:rsidRPr="00F008B3">
        <w:rPr>
          <w:rFonts w:eastAsiaTheme="minorHAnsi"/>
          <w:sz w:val="28"/>
          <w:szCs w:val="28"/>
          <w:lang w:val="uk-UA" w:eastAsia="en-US"/>
        </w:rPr>
        <w:t xml:space="preserve">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 394,2 </w:t>
      </w:r>
      <w:proofErr w:type="spellStart"/>
      <w:r w:rsidRPr="00F008B3">
        <w:rPr>
          <w:rFonts w:eastAsiaTheme="minorHAnsi"/>
          <w:sz w:val="28"/>
          <w:szCs w:val="28"/>
          <w:lang w:val="uk-UA" w:eastAsia="en-US"/>
        </w:rPr>
        <w:t>тис.грн</w:t>
      </w:r>
      <w:proofErr w:type="spellEnd"/>
      <w:r w:rsidRPr="00F008B3">
        <w:rPr>
          <w:rFonts w:eastAsiaTheme="minorHAnsi"/>
          <w:sz w:val="28"/>
          <w:szCs w:val="28"/>
          <w:lang w:val="uk-UA" w:eastAsia="en-US"/>
        </w:rPr>
        <w:t>. або 100% до уточненого плану на 9 місяців 2021 року;</w:t>
      </w:r>
    </w:p>
    <w:p w:rsidR="005455FE" w:rsidRPr="00F008B3" w:rsidRDefault="005455FE" w:rsidP="005455FE">
      <w:pPr>
        <w:numPr>
          <w:ilvl w:val="0"/>
          <w:numId w:val="19"/>
        </w:numPr>
        <w:spacing w:after="200" w:line="276" w:lineRule="auto"/>
        <w:jc w:val="both"/>
        <w:rPr>
          <w:rFonts w:eastAsiaTheme="minorHAnsi"/>
          <w:sz w:val="28"/>
          <w:szCs w:val="28"/>
          <w:lang w:val="uk-UA" w:eastAsia="en-US"/>
        </w:rPr>
      </w:pPr>
      <w:r w:rsidRPr="00F008B3">
        <w:rPr>
          <w:rFonts w:eastAsiaTheme="minorHAnsi"/>
          <w:sz w:val="28"/>
          <w:szCs w:val="28"/>
          <w:lang w:val="uk-UA" w:eastAsia="en-US"/>
        </w:rPr>
        <w:t xml:space="preserve">субвенція з місцевого бюджету на здійснення підтримки окремих закладів та заходів у системі охорони здоров`я за рахунок відповідної субвенції з державного бюджету – 772,0 </w:t>
      </w:r>
      <w:proofErr w:type="spellStart"/>
      <w:r w:rsidRPr="00F008B3">
        <w:rPr>
          <w:rFonts w:eastAsiaTheme="minorHAnsi"/>
          <w:sz w:val="28"/>
          <w:szCs w:val="28"/>
          <w:lang w:val="uk-UA" w:eastAsia="en-US"/>
        </w:rPr>
        <w:t>тис.грн</w:t>
      </w:r>
      <w:proofErr w:type="spellEnd"/>
      <w:r w:rsidRPr="00F008B3">
        <w:rPr>
          <w:rFonts w:eastAsiaTheme="minorHAnsi"/>
          <w:sz w:val="28"/>
          <w:szCs w:val="28"/>
          <w:lang w:val="uk-UA" w:eastAsia="en-US"/>
        </w:rPr>
        <w:t>. або 100% до уточненого плану на 9 місяців 2021 року;</w:t>
      </w:r>
    </w:p>
    <w:p w:rsidR="005455FE" w:rsidRPr="00F008B3" w:rsidRDefault="005455FE" w:rsidP="005455FE">
      <w:pPr>
        <w:numPr>
          <w:ilvl w:val="0"/>
          <w:numId w:val="19"/>
        </w:numPr>
        <w:spacing w:after="200" w:line="276" w:lineRule="auto"/>
        <w:jc w:val="both"/>
        <w:rPr>
          <w:rFonts w:eastAsiaTheme="minorHAnsi"/>
          <w:sz w:val="28"/>
          <w:szCs w:val="28"/>
          <w:lang w:val="uk-UA" w:eastAsia="en-US"/>
        </w:rPr>
      </w:pPr>
      <w:r w:rsidRPr="00F008B3">
        <w:rPr>
          <w:rFonts w:eastAsiaTheme="minorHAnsi"/>
          <w:sz w:val="28"/>
          <w:szCs w:val="28"/>
          <w:lang w:val="uk-UA" w:eastAsia="en-US"/>
        </w:rPr>
        <w:t xml:space="preserve">субвенція з місцевого бюджету на забезпечення якісної, сучасної та доступної загальної середньої освіти `Нова українська </w:t>
      </w:r>
      <w:proofErr w:type="spellStart"/>
      <w:r w:rsidRPr="00F008B3">
        <w:rPr>
          <w:rFonts w:eastAsiaTheme="minorHAnsi"/>
          <w:sz w:val="28"/>
          <w:szCs w:val="28"/>
          <w:lang w:val="uk-UA" w:eastAsia="en-US"/>
        </w:rPr>
        <w:t>школа`</w:t>
      </w:r>
      <w:proofErr w:type="spellEnd"/>
      <w:r w:rsidRPr="00F008B3">
        <w:rPr>
          <w:rFonts w:eastAsiaTheme="minorHAnsi"/>
          <w:sz w:val="28"/>
          <w:szCs w:val="28"/>
          <w:lang w:val="uk-UA" w:eastAsia="en-US"/>
        </w:rPr>
        <w:t xml:space="preserve"> за рахунок відповідної субвенції з державного бюджету – 656,4 тис. грн. або 100% до уточненого плану на 9 місяців 2021 року;</w:t>
      </w:r>
    </w:p>
    <w:p w:rsidR="005455FE" w:rsidRPr="00F008B3" w:rsidRDefault="005455FE" w:rsidP="005455FE">
      <w:pPr>
        <w:numPr>
          <w:ilvl w:val="0"/>
          <w:numId w:val="19"/>
        </w:numPr>
        <w:spacing w:after="200" w:line="276" w:lineRule="auto"/>
        <w:jc w:val="both"/>
        <w:rPr>
          <w:rFonts w:eastAsiaTheme="minorHAnsi"/>
          <w:sz w:val="28"/>
          <w:szCs w:val="28"/>
          <w:lang w:val="uk-UA" w:eastAsia="en-US"/>
        </w:rPr>
      </w:pPr>
      <w:r w:rsidRPr="00F008B3">
        <w:rPr>
          <w:rFonts w:eastAsiaTheme="minorHAnsi"/>
          <w:sz w:val="28"/>
          <w:szCs w:val="28"/>
          <w:lang w:val="uk-UA" w:eastAsia="en-US"/>
        </w:rPr>
        <w:t xml:space="preserve">інші субвенції – 241,2 тис. грн. або 64,5% до уточненого плану на </w:t>
      </w:r>
      <w:r w:rsidRPr="00F008B3">
        <w:rPr>
          <w:rFonts w:eastAsiaTheme="minorHAnsi"/>
          <w:sz w:val="28"/>
          <w:szCs w:val="28"/>
          <w:lang w:eastAsia="en-US"/>
        </w:rPr>
        <w:t xml:space="preserve">9 </w:t>
      </w:r>
      <w:proofErr w:type="spellStart"/>
      <w:r w:rsidRPr="00F008B3">
        <w:rPr>
          <w:rFonts w:eastAsiaTheme="minorHAnsi"/>
          <w:sz w:val="28"/>
          <w:szCs w:val="28"/>
          <w:lang w:eastAsia="en-US"/>
        </w:rPr>
        <w:t>місяців</w:t>
      </w:r>
      <w:proofErr w:type="spellEnd"/>
      <w:r w:rsidRPr="00F008B3">
        <w:rPr>
          <w:rFonts w:eastAsiaTheme="minorHAnsi"/>
          <w:sz w:val="28"/>
          <w:szCs w:val="28"/>
          <w:lang w:eastAsia="en-US"/>
        </w:rPr>
        <w:t xml:space="preserve"> </w:t>
      </w:r>
      <w:r w:rsidRPr="00F008B3">
        <w:rPr>
          <w:rFonts w:eastAsiaTheme="minorHAnsi"/>
          <w:sz w:val="28"/>
          <w:szCs w:val="28"/>
          <w:lang w:val="uk-UA" w:eastAsia="en-US"/>
        </w:rPr>
        <w:t>2021 року (-132,6 тис. грн.)</w:t>
      </w:r>
    </w:p>
    <w:p w:rsidR="005455FE" w:rsidRPr="00F008B3" w:rsidRDefault="005455FE" w:rsidP="005455FE">
      <w:pPr>
        <w:spacing w:after="200" w:line="276" w:lineRule="auto"/>
        <w:jc w:val="both"/>
        <w:rPr>
          <w:rFonts w:eastAsiaTheme="minorHAnsi"/>
          <w:sz w:val="26"/>
          <w:szCs w:val="26"/>
          <w:lang w:val="uk-UA" w:eastAsia="en-US"/>
        </w:rPr>
      </w:pPr>
    </w:p>
    <w:p w:rsidR="005455FE" w:rsidRPr="00F008B3" w:rsidRDefault="005455FE" w:rsidP="005455FE">
      <w:pPr>
        <w:spacing w:after="200" w:line="276" w:lineRule="auto"/>
        <w:jc w:val="both"/>
        <w:rPr>
          <w:rFonts w:eastAsiaTheme="minorHAnsi"/>
          <w:sz w:val="26"/>
          <w:szCs w:val="26"/>
          <w:lang w:val="uk-UA" w:eastAsia="en-US"/>
        </w:rPr>
      </w:pPr>
      <w:r w:rsidRPr="00F008B3">
        <w:rPr>
          <w:rFonts w:eastAsiaTheme="minorHAnsi"/>
          <w:sz w:val="28"/>
          <w:szCs w:val="28"/>
          <w:lang w:val="uk-UA" w:eastAsia="en-US"/>
        </w:rPr>
        <w:t>Питома вага власних доходів у загальному обсязі надходжень до загального фонду селищного бюджету складає 19,5 відсотків.</w:t>
      </w:r>
    </w:p>
    <w:p w:rsidR="005455FE" w:rsidRPr="00F008B3" w:rsidRDefault="005455FE" w:rsidP="005455FE">
      <w:pPr>
        <w:spacing w:after="200" w:line="276" w:lineRule="auto"/>
        <w:jc w:val="both"/>
        <w:rPr>
          <w:rFonts w:eastAsiaTheme="minorHAnsi"/>
          <w:sz w:val="28"/>
          <w:szCs w:val="28"/>
          <w:lang w:val="uk-UA" w:eastAsia="en-US"/>
        </w:rPr>
      </w:pPr>
      <w:r w:rsidRPr="00F008B3">
        <w:rPr>
          <w:rFonts w:eastAsiaTheme="minorHAnsi"/>
          <w:sz w:val="26"/>
          <w:szCs w:val="26"/>
          <w:lang w:val="uk-UA" w:eastAsia="en-US"/>
        </w:rPr>
        <w:t xml:space="preserve">        </w:t>
      </w:r>
      <w:r w:rsidRPr="00F008B3">
        <w:rPr>
          <w:rFonts w:eastAsiaTheme="minorHAnsi"/>
          <w:sz w:val="28"/>
          <w:szCs w:val="28"/>
          <w:lang w:val="uk-UA" w:eastAsia="en-US"/>
        </w:rPr>
        <w:t xml:space="preserve">До  </w:t>
      </w:r>
      <w:r w:rsidRPr="00F008B3">
        <w:rPr>
          <w:rFonts w:eastAsiaTheme="minorHAnsi"/>
          <w:b/>
          <w:i/>
          <w:sz w:val="28"/>
          <w:szCs w:val="28"/>
          <w:lang w:val="uk-UA" w:eastAsia="en-US"/>
        </w:rPr>
        <w:t>спеціального фонду</w:t>
      </w:r>
      <w:r w:rsidRPr="00F008B3">
        <w:rPr>
          <w:rFonts w:eastAsiaTheme="minorHAnsi"/>
          <w:sz w:val="28"/>
          <w:szCs w:val="28"/>
          <w:lang w:val="uk-UA" w:eastAsia="en-US"/>
        </w:rPr>
        <w:t xml:space="preserve"> надійшло доходів в сумі 6 093,5 тис. грн.</w:t>
      </w:r>
    </w:p>
    <w:p w:rsidR="005455FE" w:rsidRPr="00F008B3" w:rsidRDefault="005455FE" w:rsidP="005455FE">
      <w:pPr>
        <w:spacing w:after="200" w:line="276" w:lineRule="auto"/>
        <w:jc w:val="both"/>
        <w:rPr>
          <w:rFonts w:eastAsiaTheme="minorHAnsi"/>
          <w:sz w:val="28"/>
          <w:szCs w:val="28"/>
          <w:lang w:val="uk-UA" w:eastAsia="en-US"/>
        </w:rPr>
      </w:pPr>
      <w:r w:rsidRPr="00F008B3">
        <w:rPr>
          <w:rFonts w:eastAsiaTheme="minorHAnsi"/>
          <w:sz w:val="28"/>
          <w:szCs w:val="28"/>
          <w:lang w:val="uk-UA" w:eastAsia="en-US"/>
        </w:rPr>
        <w:t xml:space="preserve">       Питома вага власних доходів у обсязі надходжень до спеціального фонду селищного бюджету складає 8,4 відсотка.</w:t>
      </w:r>
    </w:p>
    <w:p w:rsidR="005455FE" w:rsidRPr="00F008B3" w:rsidRDefault="005455FE" w:rsidP="005455FE">
      <w:pPr>
        <w:spacing w:after="200" w:line="276" w:lineRule="auto"/>
        <w:jc w:val="both"/>
        <w:rPr>
          <w:rFonts w:eastAsiaTheme="minorHAnsi"/>
          <w:sz w:val="28"/>
          <w:szCs w:val="28"/>
          <w:lang w:val="uk-UA" w:eastAsia="en-US"/>
        </w:rPr>
      </w:pPr>
      <w:r w:rsidRPr="00F008B3">
        <w:rPr>
          <w:rFonts w:eastAsiaTheme="minorHAnsi"/>
          <w:sz w:val="28"/>
          <w:szCs w:val="28"/>
          <w:lang w:val="uk-UA" w:eastAsia="en-US"/>
        </w:rPr>
        <w:t xml:space="preserve">        За 9 місяців поточного року 2021 року проведено видатків  в сумі 146 487,0 </w:t>
      </w:r>
      <w:proofErr w:type="spellStart"/>
      <w:r w:rsidRPr="00F008B3">
        <w:rPr>
          <w:rFonts w:eastAsiaTheme="minorHAnsi"/>
          <w:sz w:val="28"/>
          <w:szCs w:val="28"/>
          <w:lang w:val="uk-UA" w:eastAsia="en-US"/>
        </w:rPr>
        <w:t>тис.грн</w:t>
      </w:r>
      <w:proofErr w:type="spellEnd"/>
      <w:r w:rsidRPr="00F008B3">
        <w:rPr>
          <w:rFonts w:eastAsiaTheme="minorHAnsi"/>
          <w:sz w:val="28"/>
          <w:szCs w:val="28"/>
          <w:lang w:val="uk-UA" w:eastAsia="en-US"/>
        </w:rPr>
        <w:t xml:space="preserve">, в тому числі кошти загального фонду  склали 141 123,3 </w:t>
      </w:r>
      <w:proofErr w:type="spellStart"/>
      <w:r w:rsidRPr="00F008B3">
        <w:rPr>
          <w:rFonts w:eastAsiaTheme="minorHAnsi"/>
          <w:sz w:val="28"/>
          <w:szCs w:val="28"/>
          <w:lang w:val="uk-UA" w:eastAsia="en-US"/>
        </w:rPr>
        <w:t>тис.грн</w:t>
      </w:r>
      <w:proofErr w:type="spellEnd"/>
      <w:r w:rsidRPr="00F008B3">
        <w:rPr>
          <w:rFonts w:eastAsiaTheme="minorHAnsi"/>
          <w:sz w:val="28"/>
          <w:szCs w:val="28"/>
          <w:lang w:val="uk-UA" w:eastAsia="en-US"/>
        </w:rPr>
        <w:t xml:space="preserve">, кошти спеціального фонду – 5 363,7  </w:t>
      </w:r>
      <w:proofErr w:type="spellStart"/>
      <w:r w:rsidRPr="00F008B3">
        <w:rPr>
          <w:rFonts w:eastAsiaTheme="minorHAnsi"/>
          <w:sz w:val="28"/>
          <w:szCs w:val="28"/>
          <w:lang w:val="uk-UA" w:eastAsia="en-US"/>
        </w:rPr>
        <w:t>тис.грн</w:t>
      </w:r>
      <w:proofErr w:type="spellEnd"/>
      <w:r w:rsidRPr="00F008B3">
        <w:rPr>
          <w:rFonts w:eastAsiaTheme="minorHAnsi"/>
          <w:sz w:val="28"/>
          <w:szCs w:val="28"/>
          <w:lang w:val="uk-UA" w:eastAsia="en-US"/>
        </w:rPr>
        <w:t>.</w:t>
      </w:r>
    </w:p>
    <w:p w:rsidR="005455FE" w:rsidRPr="00F008B3" w:rsidRDefault="005455FE" w:rsidP="005455FE">
      <w:pPr>
        <w:spacing w:after="200" w:line="276" w:lineRule="auto"/>
        <w:jc w:val="both"/>
        <w:rPr>
          <w:rFonts w:eastAsiaTheme="minorHAnsi"/>
          <w:sz w:val="28"/>
          <w:szCs w:val="28"/>
          <w:lang w:val="uk-UA" w:eastAsia="en-US"/>
        </w:rPr>
      </w:pPr>
      <w:r w:rsidRPr="00F008B3">
        <w:rPr>
          <w:rFonts w:eastAsiaTheme="minorHAnsi"/>
          <w:sz w:val="28"/>
          <w:szCs w:val="28"/>
          <w:lang w:val="uk-UA" w:eastAsia="en-US"/>
        </w:rPr>
        <w:lastRenderedPageBreak/>
        <w:t xml:space="preserve">      </w:t>
      </w:r>
      <w:r w:rsidRPr="00F008B3">
        <w:rPr>
          <w:rFonts w:eastAsiaTheme="minorHAnsi"/>
          <w:color w:val="000000"/>
          <w:sz w:val="28"/>
          <w:szCs w:val="28"/>
          <w:lang w:val="uk-UA" w:eastAsia="en-US"/>
        </w:rPr>
        <w:t xml:space="preserve">Структура видаткової частини бюджету у звітному періоді мала соціальну спрямованість, так на  соціальні виплати та енергоносії  за  9 місяців  2021 року спрямовано </w:t>
      </w:r>
      <w:r w:rsidRPr="00F008B3">
        <w:rPr>
          <w:rFonts w:eastAsiaTheme="minorHAnsi"/>
          <w:sz w:val="28"/>
          <w:szCs w:val="28"/>
          <w:lang w:val="uk-UA" w:eastAsia="en-US"/>
        </w:rPr>
        <w:t xml:space="preserve">–   96,8 </w:t>
      </w:r>
      <w:r w:rsidRPr="00F008B3">
        <w:rPr>
          <w:rFonts w:eastAsiaTheme="minorHAnsi"/>
          <w:color w:val="000000"/>
          <w:sz w:val="28"/>
          <w:szCs w:val="28"/>
          <w:lang w:val="uk-UA" w:eastAsia="en-US"/>
        </w:rPr>
        <w:t xml:space="preserve"> відсотків  від загального обсягу видатків загального фонду.</w:t>
      </w:r>
    </w:p>
    <w:p w:rsidR="005455FE" w:rsidRPr="00F008B3" w:rsidRDefault="005455FE" w:rsidP="005455FE">
      <w:pPr>
        <w:spacing w:after="200" w:line="276" w:lineRule="auto"/>
        <w:jc w:val="both"/>
        <w:rPr>
          <w:rFonts w:eastAsiaTheme="minorHAnsi"/>
          <w:color w:val="99CC00"/>
          <w:sz w:val="28"/>
          <w:szCs w:val="28"/>
          <w:lang w:val="uk-UA" w:eastAsia="en-US"/>
        </w:rPr>
      </w:pPr>
      <w:r w:rsidRPr="00F008B3">
        <w:rPr>
          <w:rFonts w:eastAsiaTheme="minorHAnsi"/>
          <w:sz w:val="28"/>
          <w:szCs w:val="28"/>
          <w:lang w:val="uk-UA" w:eastAsia="en-US"/>
        </w:rPr>
        <w:t xml:space="preserve">        </w:t>
      </w:r>
      <w:r w:rsidRPr="00F008B3">
        <w:rPr>
          <w:rFonts w:eastAsiaTheme="minorHAnsi"/>
          <w:b/>
          <w:sz w:val="28"/>
          <w:szCs w:val="28"/>
          <w:lang w:val="uk-UA" w:eastAsia="en-US"/>
        </w:rPr>
        <w:t>За функціональними ознаками</w:t>
      </w:r>
      <w:r w:rsidRPr="00F008B3">
        <w:rPr>
          <w:rFonts w:eastAsiaTheme="minorHAnsi"/>
          <w:sz w:val="28"/>
          <w:szCs w:val="28"/>
          <w:lang w:val="uk-UA" w:eastAsia="en-US"/>
        </w:rPr>
        <w:t xml:space="preserve"> </w:t>
      </w:r>
      <w:r w:rsidRPr="00F008B3">
        <w:rPr>
          <w:rFonts w:eastAsiaTheme="minorHAnsi"/>
          <w:b/>
          <w:sz w:val="28"/>
          <w:szCs w:val="28"/>
          <w:lang w:val="uk-UA" w:eastAsia="en-US"/>
        </w:rPr>
        <w:t>основні видатки</w:t>
      </w:r>
      <w:r w:rsidRPr="00F008B3">
        <w:rPr>
          <w:rFonts w:eastAsiaTheme="minorHAnsi"/>
          <w:sz w:val="28"/>
          <w:szCs w:val="28"/>
          <w:lang w:val="uk-UA" w:eastAsia="en-US"/>
        </w:rPr>
        <w:t xml:space="preserve"> селищного бюджету були наступними:</w:t>
      </w:r>
    </w:p>
    <w:p w:rsidR="005455FE" w:rsidRPr="00F008B3" w:rsidRDefault="005455FE" w:rsidP="005455FE">
      <w:pPr>
        <w:jc w:val="both"/>
        <w:rPr>
          <w:rFonts w:eastAsiaTheme="minorHAnsi"/>
          <w:i/>
          <w:sz w:val="28"/>
          <w:szCs w:val="28"/>
          <w:lang w:val="uk-UA" w:eastAsia="en-US"/>
        </w:rPr>
      </w:pPr>
      <w:proofErr w:type="spellStart"/>
      <w:r w:rsidRPr="00F008B3">
        <w:rPr>
          <w:rFonts w:eastAsiaTheme="minorHAnsi"/>
          <w:sz w:val="28"/>
          <w:szCs w:val="28"/>
          <w:lang w:val="uk-UA" w:eastAsia="en-US"/>
        </w:rPr>
        <w:t>-видатки</w:t>
      </w:r>
      <w:proofErr w:type="spellEnd"/>
      <w:r w:rsidRPr="00F008B3">
        <w:rPr>
          <w:rFonts w:eastAsiaTheme="minorHAnsi"/>
          <w:sz w:val="28"/>
          <w:szCs w:val="28"/>
          <w:lang w:val="uk-UA" w:eastAsia="en-US"/>
        </w:rPr>
        <w:t xml:space="preserve"> на органи місцевого самоврядування – 13 991,6 </w:t>
      </w:r>
      <w:proofErr w:type="spellStart"/>
      <w:r w:rsidRPr="00F008B3">
        <w:rPr>
          <w:rFonts w:eastAsiaTheme="minorHAnsi"/>
          <w:sz w:val="28"/>
          <w:szCs w:val="28"/>
          <w:lang w:val="uk-UA" w:eastAsia="en-US"/>
        </w:rPr>
        <w:t>тис.грн</w:t>
      </w:r>
      <w:proofErr w:type="spellEnd"/>
      <w:r w:rsidRPr="00F008B3">
        <w:rPr>
          <w:rFonts w:eastAsiaTheme="minorHAnsi"/>
          <w:sz w:val="28"/>
          <w:szCs w:val="28"/>
          <w:lang w:val="uk-UA" w:eastAsia="en-US"/>
        </w:rPr>
        <w:t>.       (</w:t>
      </w:r>
      <w:r w:rsidRPr="00F008B3">
        <w:rPr>
          <w:rFonts w:eastAsiaTheme="minorHAnsi"/>
          <w:sz w:val="28"/>
          <w:szCs w:val="28"/>
          <w:lang w:eastAsia="en-US"/>
        </w:rPr>
        <w:t xml:space="preserve">9,9 </w:t>
      </w:r>
      <w:r w:rsidRPr="00F008B3">
        <w:rPr>
          <w:rFonts w:eastAsiaTheme="minorHAnsi"/>
          <w:sz w:val="28"/>
          <w:szCs w:val="28"/>
          <w:lang w:val="uk-UA" w:eastAsia="en-US"/>
        </w:rPr>
        <w:t xml:space="preserve">відсотків в загальній сумі видатків, </w:t>
      </w:r>
      <w:r w:rsidRPr="00F008B3">
        <w:rPr>
          <w:rFonts w:eastAsiaTheme="minorHAnsi"/>
          <w:sz w:val="28"/>
          <w:szCs w:val="28"/>
          <w:lang w:eastAsia="en-US"/>
        </w:rPr>
        <w:t>92,4</w:t>
      </w:r>
      <w:r w:rsidRPr="00F008B3">
        <w:rPr>
          <w:rFonts w:eastAsiaTheme="minorHAnsi"/>
          <w:sz w:val="28"/>
          <w:szCs w:val="28"/>
          <w:lang w:val="uk-UA" w:eastAsia="en-US"/>
        </w:rPr>
        <w:t xml:space="preserve"> відсотки  до уточненого плану  за звітний період  2021 року ).</w:t>
      </w:r>
    </w:p>
    <w:p w:rsidR="005455FE" w:rsidRPr="00F008B3" w:rsidRDefault="005455FE" w:rsidP="005455FE">
      <w:pPr>
        <w:jc w:val="both"/>
        <w:rPr>
          <w:rFonts w:eastAsiaTheme="minorHAnsi"/>
          <w:i/>
          <w:color w:val="FF0000"/>
          <w:sz w:val="28"/>
          <w:szCs w:val="28"/>
          <w:lang w:val="uk-UA" w:eastAsia="en-US"/>
        </w:rPr>
      </w:pPr>
      <w:r w:rsidRPr="00F008B3">
        <w:rPr>
          <w:rFonts w:eastAsiaTheme="minorHAnsi"/>
          <w:i/>
          <w:sz w:val="28"/>
          <w:szCs w:val="28"/>
          <w:lang w:val="uk-UA" w:eastAsia="en-US"/>
        </w:rPr>
        <w:t xml:space="preserve">               </w:t>
      </w:r>
      <w:r w:rsidRPr="00F008B3">
        <w:rPr>
          <w:rFonts w:eastAsiaTheme="minorHAnsi"/>
          <w:sz w:val="28"/>
          <w:szCs w:val="28"/>
          <w:lang w:val="uk-UA" w:eastAsia="en-US"/>
        </w:rPr>
        <w:t xml:space="preserve"> -</w:t>
      </w:r>
      <w:r w:rsidRPr="00F008B3">
        <w:rPr>
          <w:rFonts w:eastAsiaTheme="minorHAnsi"/>
          <w:i/>
          <w:sz w:val="28"/>
          <w:szCs w:val="28"/>
          <w:lang w:val="uk-UA" w:eastAsia="en-US"/>
        </w:rPr>
        <w:t xml:space="preserve"> </w:t>
      </w:r>
      <w:r w:rsidRPr="00F008B3">
        <w:rPr>
          <w:rFonts w:eastAsiaTheme="minorHAnsi"/>
          <w:sz w:val="28"/>
          <w:szCs w:val="28"/>
          <w:lang w:val="uk-UA" w:eastAsia="en-US"/>
        </w:rPr>
        <w:t xml:space="preserve">видатки на освіту –  </w:t>
      </w:r>
      <w:r w:rsidRPr="00F008B3">
        <w:rPr>
          <w:rFonts w:eastAsiaTheme="minorHAnsi"/>
          <w:sz w:val="28"/>
          <w:szCs w:val="28"/>
          <w:lang w:eastAsia="en-US"/>
        </w:rPr>
        <w:t xml:space="preserve">117 335,0 </w:t>
      </w:r>
      <w:proofErr w:type="spellStart"/>
      <w:r w:rsidRPr="00F008B3">
        <w:rPr>
          <w:rFonts w:eastAsiaTheme="minorHAnsi"/>
          <w:sz w:val="28"/>
          <w:szCs w:val="28"/>
          <w:lang w:val="uk-UA" w:eastAsia="en-US"/>
        </w:rPr>
        <w:t>тис.грн</w:t>
      </w:r>
      <w:proofErr w:type="spellEnd"/>
      <w:r w:rsidRPr="00F008B3">
        <w:rPr>
          <w:rFonts w:eastAsiaTheme="minorHAnsi"/>
          <w:sz w:val="28"/>
          <w:szCs w:val="28"/>
          <w:lang w:val="uk-UA" w:eastAsia="en-US"/>
        </w:rPr>
        <w:t>. (8</w:t>
      </w:r>
      <w:r w:rsidRPr="00F008B3">
        <w:rPr>
          <w:rFonts w:eastAsiaTheme="minorHAnsi"/>
          <w:sz w:val="28"/>
          <w:szCs w:val="28"/>
          <w:lang w:eastAsia="en-US"/>
        </w:rPr>
        <w:t>3,1</w:t>
      </w:r>
      <w:r w:rsidRPr="00F008B3">
        <w:rPr>
          <w:rFonts w:eastAsiaTheme="minorHAnsi"/>
          <w:sz w:val="28"/>
          <w:szCs w:val="28"/>
          <w:lang w:val="uk-UA" w:eastAsia="en-US"/>
        </w:rPr>
        <w:t xml:space="preserve">  відсоток в загальній сумі,   та  9</w:t>
      </w:r>
      <w:r w:rsidRPr="00F008B3">
        <w:rPr>
          <w:rFonts w:eastAsiaTheme="minorHAnsi"/>
          <w:sz w:val="28"/>
          <w:szCs w:val="28"/>
          <w:lang w:eastAsia="en-US"/>
        </w:rPr>
        <w:t>6,0</w:t>
      </w:r>
      <w:r w:rsidRPr="00F008B3">
        <w:rPr>
          <w:rFonts w:eastAsiaTheme="minorHAnsi"/>
          <w:sz w:val="28"/>
          <w:szCs w:val="28"/>
          <w:lang w:val="uk-UA" w:eastAsia="en-US"/>
        </w:rPr>
        <w:t xml:space="preserve"> відсотків</w:t>
      </w:r>
      <w:r w:rsidRPr="00F008B3">
        <w:rPr>
          <w:rFonts w:eastAsiaTheme="minorHAnsi"/>
          <w:sz w:val="28"/>
          <w:szCs w:val="28"/>
          <w:lang w:eastAsia="en-US"/>
        </w:rPr>
        <w:t xml:space="preserve"> </w:t>
      </w:r>
      <w:r w:rsidRPr="00F008B3">
        <w:rPr>
          <w:rFonts w:eastAsiaTheme="minorHAnsi"/>
          <w:sz w:val="28"/>
          <w:szCs w:val="28"/>
          <w:lang w:val="uk-UA" w:eastAsia="en-US"/>
        </w:rPr>
        <w:t xml:space="preserve"> до уточненого плану ) .</w:t>
      </w:r>
    </w:p>
    <w:p w:rsidR="005455FE" w:rsidRPr="00F008B3" w:rsidRDefault="005455FE" w:rsidP="005455FE">
      <w:pPr>
        <w:spacing w:after="200" w:line="276" w:lineRule="auto"/>
        <w:jc w:val="both"/>
        <w:rPr>
          <w:rFonts w:eastAsiaTheme="minorHAnsi"/>
          <w:i/>
          <w:sz w:val="28"/>
          <w:szCs w:val="28"/>
          <w:lang w:val="uk-UA" w:eastAsia="en-US"/>
        </w:rPr>
      </w:pPr>
      <w:r w:rsidRPr="00F008B3">
        <w:rPr>
          <w:rFonts w:eastAsiaTheme="minorHAnsi"/>
          <w:i/>
          <w:color w:val="FF0000"/>
          <w:sz w:val="28"/>
          <w:szCs w:val="28"/>
          <w:lang w:val="uk-UA" w:eastAsia="en-US"/>
        </w:rPr>
        <w:t xml:space="preserve">             </w:t>
      </w:r>
      <w:r w:rsidRPr="00F008B3">
        <w:rPr>
          <w:rFonts w:eastAsiaTheme="minorHAnsi"/>
          <w:sz w:val="28"/>
          <w:szCs w:val="28"/>
          <w:lang w:val="uk-UA" w:eastAsia="en-US"/>
        </w:rPr>
        <w:t xml:space="preserve">По галузі освіта видатки на оплату праці за  9 місяців 2021 року склали  110 085,8 </w:t>
      </w:r>
      <w:proofErr w:type="spellStart"/>
      <w:r w:rsidRPr="00F008B3">
        <w:rPr>
          <w:rFonts w:eastAsiaTheme="minorHAnsi"/>
          <w:sz w:val="28"/>
          <w:szCs w:val="28"/>
          <w:lang w:val="uk-UA" w:eastAsia="en-US"/>
        </w:rPr>
        <w:t>тис.грн</w:t>
      </w:r>
      <w:proofErr w:type="spellEnd"/>
      <w:r w:rsidRPr="00F008B3">
        <w:rPr>
          <w:rFonts w:eastAsiaTheme="minorHAnsi"/>
          <w:sz w:val="28"/>
          <w:szCs w:val="28"/>
          <w:lang w:val="uk-UA" w:eastAsia="en-US"/>
        </w:rPr>
        <w:t xml:space="preserve">., </w:t>
      </w:r>
      <w:r w:rsidRPr="00F008B3">
        <w:rPr>
          <w:rFonts w:eastAsiaTheme="minorHAnsi"/>
          <w:sz w:val="28"/>
          <w:szCs w:val="28"/>
          <w:lang w:eastAsia="en-US"/>
        </w:rPr>
        <w:t>97,1</w:t>
      </w:r>
      <w:r w:rsidRPr="00F008B3">
        <w:rPr>
          <w:rFonts w:eastAsiaTheme="minorHAnsi"/>
          <w:sz w:val="28"/>
          <w:szCs w:val="28"/>
          <w:lang w:val="uk-UA" w:eastAsia="en-US"/>
        </w:rPr>
        <w:t xml:space="preserve"> відсоток до уточненого плану за 9 місяців  поточного року, на оплату енергоносіїв – 4 700,8 </w:t>
      </w:r>
      <w:proofErr w:type="spellStart"/>
      <w:r w:rsidRPr="00F008B3">
        <w:rPr>
          <w:rFonts w:eastAsiaTheme="minorHAnsi"/>
          <w:sz w:val="28"/>
          <w:szCs w:val="28"/>
          <w:lang w:val="uk-UA" w:eastAsia="en-US"/>
        </w:rPr>
        <w:t>тис</w:t>
      </w:r>
      <w:proofErr w:type="gramStart"/>
      <w:r w:rsidRPr="00F008B3">
        <w:rPr>
          <w:rFonts w:eastAsiaTheme="minorHAnsi"/>
          <w:sz w:val="28"/>
          <w:szCs w:val="28"/>
          <w:lang w:val="uk-UA" w:eastAsia="en-US"/>
        </w:rPr>
        <w:t>.г</w:t>
      </w:r>
      <w:proofErr w:type="gramEnd"/>
      <w:r w:rsidRPr="00F008B3">
        <w:rPr>
          <w:rFonts w:eastAsiaTheme="minorHAnsi"/>
          <w:sz w:val="28"/>
          <w:szCs w:val="28"/>
          <w:lang w:val="uk-UA" w:eastAsia="en-US"/>
        </w:rPr>
        <w:t>рн</w:t>
      </w:r>
      <w:proofErr w:type="spellEnd"/>
      <w:r w:rsidRPr="00F008B3">
        <w:rPr>
          <w:rFonts w:eastAsiaTheme="minorHAnsi"/>
          <w:sz w:val="28"/>
          <w:szCs w:val="28"/>
          <w:lang w:val="uk-UA" w:eastAsia="en-US"/>
        </w:rPr>
        <w:t xml:space="preserve"> або  89,1 відсоток до уточненого плану на звітний період.</w:t>
      </w:r>
    </w:p>
    <w:p w:rsidR="005455FE" w:rsidRPr="00F008B3" w:rsidRDefault="005455FE" w:rsidP="005455FE">
      <w:pPr>
        <w:spacing w:after="200" w:line="276" w:lineRule="auto"/>
        <w:jc w:val="both"/>
        <w:rPr>
          <w:rFonts w:eastAsiaTheme="minorHAnsi"/>
          <w:i/>
          <w:sz w:val="28"/>
          <w:szCs w:val="28"/>
          <w:lang w:val="uk-UA" w:eastAsia="en-US"/>
        </w:rPr>
      </w:pPr>
      <w:r w:rsidRPr="00F008B3">
        <w:rPr>
          <w:rFonts w:eastAsiaTheme="minorHAnsi"/>
          <w:i/>
          <w:sz w:val="28"/>
          <w:szCs w:val="28"/>
          <w:lang w:val="uk-UA" w:eastAsia="en-US"/>
        </w:rPr>
        <w:t xml:space="preserve">           </w:t>
      </w:r>
      <w:r w:rsidRPr="00F008B3">
        <w:rPr>
          <w:rFonts w:eastAsiaTheme="minorHAnsi"/>
          <w:sz w:val="28"/>
          <w:szCs w:val="28"/>
          <w:lang w:val="uk-UA" w:eastAsia="en-US"/>
        </w:rPr>
        <w:t xml:space="preserve">На оплату праці видатки </w:t>
      </w:r>
      <w:r w:rsidRPr="00F008B3">
        <w:rPr>
          <w:rFonts w:eastAsiaTheme="minorHAnsi"/>
          <w:sz w:val="28"/>
          <w:szCs w:val="28"/>
          <w:lang w:eastAsia="en-US"/>
        </w:rPr>
        <w:t xml:space="preserve"> </w:t>
      </w:r>
      <w:r w:rsidRPr="00F008B3">
        <w:rPr>
          <w:rFonts w:eastAsiaTheme="minorHAnsi"/>
          <w:sz w:val="28"/>
          <w:szCs w:val="28"/>
          <w:lang w:val="uk-UA" w:eastAsia="en-US"/>
        </w:rPr>
        <w:t xml:space="preserve">за 9 місяців 2021 року склали -  1800,0 </w:t>
      </w:r>
      <w:proofErr w:type="spellStart"/>
      <w:r w:rsidRPr="00F008B3">
        <w:rPr>
          <w:rFonts w:eastAsiaTheme="minorHAnsi"/>
          <w:sz w:val="28"/>
          <w:szCs w:val="28"/>
          <w:lang w:val="uk-UA" w:eastAsia="en-US"/>
        </w:rPr>
        <w:t>тис.грн</w:t>
      </w:r>
      <w:proofErr w:type="spellEnd"/>
      <w:r w:rsidRPr="00F008B3">
        <w:rPr>
          <w:rFonts w:eastAsiaTheme="minorHAnsi"/>
          <w:sz w:val="28"/>
          <w:szCs w:val="28"/>
          <w:lang w:val="uk-UA" w:eastAsia="en-US"/>
        </w:rPr>
        <w:t xml:space="preserve">.,  на оплату енергоносіїв –  1241,7   </w:t>
      </w:r>
      <w:proofErr w:type="spellStart"/>
      <w:r w:rsidRPr="00F008B3">
        <w:rPr>
          <w:rFonts w:eastAsiaTheme="minorHAnsi"/>
          <w:sz w:val="28"/>
          <w:szCs w:val="28"/>
          <w:lang w:val="uk-UA" w:eastAsia="en-US"/>
        </w:rPr>
        <w:t>тис.грн</w:t>
      </w:r>
      <w:proofErr w:type="spellEnd"/>
      <w:r w:rsidRPr="00F008B3">
        <w:rPr>
          <w:rFonts w:eastAsiaTheme="minorHAnsi"/>
          <w:sz w:val="28"/>
          <w:szCs w:val="28"/>
          <w:lang w:val="uk-UA" w:eastAsia="en-US"/>
        </w:rPr>
        <w:t>.</w:t>
      </w:r>
    </w:p>
    <w:p w:rsidR="005455FE" w:rsidRPr="00F008B3" w:rsidRDefault="005455FE" w:rsidP="005455FE">
      <w:pPr>
        <w:numPr>
          <w:ilvl w:val="0"/>
          <w:numId w:val="19"/>
        </w:numPr>
        <w:spacing w:after="200" w:line="276" w:lineRule="auto"/>
        <w:contextualSpacing/>
        <w:jc w:val="both"/>
        <w:rPr>
          <w:rFonts w:eastAsia="Calibri"/>
          <w:sz w:val="28"/>
          <w:szCs w:val="28"/>
          <w:lang w:eastAsia="en-US"/>
        </w:rPr>
      </w:pPr>
      <w:proofErr w:type="spellStart"/>
      <w:r w:rsidRPr="00F008B3">
        <w:rPr>
          <w:rFonts w:eastAsia="Calibri"/>
          <w:sz w:val="28"/>
          <w:szCs w:val="28"/>
          <w:lang w:eastAsia="en-US"/>
        </w:rPr>
        <w:t>видатки</w:t>
      </w:r>
      <w:proofErr w:type="spellEnd"/>
      <w:r w:rsidRPr="00F008B3">
        <w:rPr>
          <w:rFonts w:eastAsia="Calibri"/>
          <w:sz w:val="28"/>
          <w:szCs w:val="28"/>
          <w:lang w:eastAsia="en-US"/>
        </w:rPr>
        <w:t xml:space="preserve"> на </w:t>
      </w:r>
      <w:proofErr w:type="spellStart"/>
      <w:proofErr w:type="gramStart"/>
      <w:r w:rsidRPr="00F008B3">
        <w:rPr>
          <w:rFonts w:eastAsia="Calibri"/>
          <w:sz w:val="28"/>
          <w:szCs w:val="28"/>
          <w:lang w:eastAsia="en-US"/>
        </w:rPr>
        <w:t>соц</w:t>
      </w:r>
      <w:proofErr w:type="gramEnd"/>
      <w:r w:rsidRPr="00F008B3">
        <w:rPr>
          <w:rFonts w:eastAsia="Calibri"/>
          <w:sz w:val="28"/>
          <w:szCs w:val="28"/>
          <w:lang w:eastAsia="en-US"/>
        </w:rPr>
        <w:t>іальний</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захист</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населення</w:t>
      </w:r>
      <w:proofErr w:type="spellEnd"/>
      <w:r w:rsidRPr="00F008B3">
        <w:rPr>
          <w:rFonts w:eastAsia="Calibri"/>
          <w:sz w:val="28"/>
          <w:szCs w:val="28"/>
          <w:lang w:eastAsia="en-US"/>
        </w:rPr>
        <w:t xml:space="preserve"> – 412,9  </w:t>
      </w:r>
      <w:proofErr w:type="spellStart"/>
      <w:r w:rsidRPr="00F008B3">
        <w:rPr>
          <w:rFonts w:eastAsia="Calibri"/>
          <w:sz w:val="28"/>
          <w:szCs w:val="28"/>
          <w:lang w:eastAsia="en-US"/>
        </w:rPr>
        <w:t>тис.грн</w:t>
      </w:r>
      <w:proofErr w:type="spellEnd"/>
      <w:r w:rsidRPr="00F008B3">
        <w:rPr>
          <w:rFonts w:eastAsia="Calibri"/>
          <w:sz w:val="28"/>
          <w:szCs w:val="28"/>
          <w:lang w:eastAsia="en-US"/>
        </w:rPr>
        <w:t xml:space="preserve"> .</w:t>
      </w:r>
    </w:p>
    <w:p w:rsidR="005455FE" w:rsidRPr="00F008B3" w:rsidRDefault="005455FE" w:rsidP="005455FE">
      <w:pPr>
        <w:spacing w:after="200" w:line="276" w:lineRule="auto"/>
        <w:jc w:val="both"/>
        <w:rPr>
          <w:rFonts w:eastAsiaTheme="minorHAnsi"/>
          <w:sz w:val="28"/>
          <w:szCs w:val="28"/>
          <w:lang w:val="uk-UA" w:eastAsia="en-US"/>
        </w:rPr>
      </w:pPr>
      <w:r w:rsidRPr="00F008B3">
        <w:rPr>
          <w:rFonts w:eastAsiaTheme="minorHAnsi"/>
          <w:sz w:val="28"/>
          <w:szCs w:val="28"/>
          <w:lang w:eastAsia="en-US"/>
        </w:rPr>
        <w:t xml:space="preserve">      </w:t>
      </w:r>
      <w:r w:rsidRPr="00F008B3">
        <w:rPr>
          <w:rFonts w:eastAsiaTheme="minorHAnsi"/>
          <w:sz w:val="28"/>
          <w:szCs w:val="28"/>
          <w:lang w:val="uk-UA" w:eastAsia="en-US"/>
        </w:rPr>
        <w:t xml:space="preserve"> В тому числі  з обласного бюджету профінансовано субвенції селищному бюджету  за  9 місяців  2021  року в сумі    23,3 </w:t>
      </w:r>
      <w:proofErr w:type="spellStart"/>
      <w:r w:rsidRPr="00F008B3">
        <w:rPr>
          <w:rFonts w:eastAsiaTheme="minorHAnsi"/>
          <w:sz w:val="28"/>
          <w:szCs w:val="28"/>
          <w:lang w:val="uk-UA" w:eastAsia="en-US"/>
        </w:rPr>
        <w:t>тис.грн</w:t>
      </w:r>
      <w:proofErr w:type="spellEnd"/>
      <w:r w:rsidRPr="00F008B3">
        <w:rPr>
          <w:rFonts w:eastAsiaTheme="minorHAnsi"/>
          <w:sz w:val="28"/>
          <w:szCs w:val="28"/>
          <w:lang w:val="uk-UA" w:eastAsia="en-US"/>
        </w:rPr>
        <w:t xml:space="preserve">.  </w:t>
      </w:r>
    </w:p>
    <w:p w:rsidR="005455FE" w:rsidRPr="00F008B3" w:rsidRDefault="005455FE" w:rsidP="005455FE">
      <w:pPr>
        <w:jc w:val="both"/>
        <w:rPr>
          <w:rFonts w:eastAsiaTheme="minorHAnsi"/>
          <w:sz w:val="28"/>
          <w:szCs w:val="28"/>
          <w:lang w:val="uk-UA" w:eastAsia="en-US"/>
        </w:rPr>
      </w:pPr>
      <w:r w:rsidRPr="00F008B3">
        <w:rPr>
          <w:rFonts w:eastAsiaTheme="minorHAnsi"/>
          <w:sz w:val="28"/>
          <w:szCs w:val="28"/>
          <w:lang w:val="uk-UA" w:eastAsia="en-US"/>
        </w:rPr>
        <w:t xml:space="preserve">            </w:t>
      </w:r>
      <w:proofErr w:type="spellStart"/>
      <w:r w:rsidRPr="00F008B3">
        <w:rPr>
          <w:rFonts w:eastAsiaTheme="minorHAnsi"/>
          <w:sz w:val="28"/>
          <w:szCs w:val="28"/>
          <w:lang w:val="uk-UA" w:eastAsia="en-US"/>
        </w:rPr>
        <w:t>-видатки</w:t>
      </w:r>
      <w:proofErr w:type="spellEnd"/>
      <w:r w:rsidRPr="00F008B3">
        <w:rPr>
          <w:rFonts w:eastAsiaTheme="minorHAnsi"/>
          <w:sz w:val="28"/>
          <w:szCs w:val="28"/>
          <w:lang w:val="uk-UA" w:eastAsia="en-US"/>
        </w:rPr>
        <w:t xml:space="preserve"> на житлово-комунальне господарство склали   881,2 </w:t>
      </w:r>
      <w:proofErr w:type="spellStart"/>
      <w:r w:rsidRPr="00F008B3">
        <w:rPr>
          <w:rFonts w:eastAsiaTheme="minorHAnsi"/>
          <w:sz w:val="28"/>
          <w:szCs w:val="28"/>
          <w:lang w:val="uk-UA" w:eastAsia="en-US"/>
        </w:rPr>
        <w:t>тис.грн</w:t>
      </w:r>
      <w:proofErr w:type="spellEnd"/>
      <w:r w:rsidRPr="00F008B3">
        <w:rPr>
          <w:rFonts w:eastAsiaTheme="minorHAnsi"/>
          <w:sz w:val="28"/>
          <w:szCs w:val="28"/>
          <w:lang w:val="uk-UA" w:eastAsia="en-US"/>
        </w:rPr>
        <w:t xml:space="preserve">  ( 0,6 відсотків  в загальній сумі видатків,  та 78,8 відсотків до уточненого плану за  9 місяців  2021 року). </w:t>
      </w:r>
    </w:p>
    <w:p w:rsidR="005455FE" w:rsidRPr="00F008B3" w:rsidRDefault="005455FE" w:rsidP="005455FE">
      <w:pPr>
        <w:jc w:val="both"/>
        <w:rPr>
          <w:rFonts w:eastAsiaTheme="minorHAnsi"/>
          <w:color w:val="FF0000"/>
          <w:sz w:val="28"/>
          <w:szCs w:val="28"/>
          <w:lang w:val="uk-UA" w:eastAsia="en-US"/>
        </w:rPr>
      </w:pPr>
      <w:r w:rsidRPr="00F008B3">
        <w:rPr>
          <w:rFonts w:eastAsiaTheme="minorHAnsi"/>
          <w:sz w:val="28"/>
          <w:szCs w:val="28"/>
          <w:lang w:val="uk-UA" w:eastAsia="en-US"/>
        </w:rPr>
        <w:t xml:space="preserve">            </w:t>
      </w:r>
      <w:proofErr w:type="spellStart"/>
      <w:r w:rsidRPr="00F008B3">
        <w:rPr>
          <w:rFonts w:eastAsiaTheme="minorHAnsi"/>
          <w:sz w:val="28"/>
          <w:szCs w:val="28"/>
          <w:lang w:val="uk-UA" w:eastAsia="en-US"/>
        </w:rPr>
        <w:t>-видатки</w:t>
      </w:r>
      <w:proofErr w:type="spellEnd"/>
      <w:r w:rsidRPr="00F008B3">
        <w:rPr>
          <w:rFonts w:eastAsiaTheme="minorHAnsi"/>
          <w:sz w:val="28"/>
          <w:szCs w:val="28"/>
          <w:lang w:val="uk-UA" w:eastAsia="en-US"/>
        </w:rPr>
        <w:t xml:space="preserve"> на культуру – 4 147,6 </w:t>
      </w:r>
      <w:proofErr w:type="spellStart"/>
      <w:r w:rsidRPr="00F008B3">
        <w:rPr>
          <w:rFonts w:eastAsiaTheme="minorHAnsi"/>
          <w:sz w:val="28"/>
          <w:szCs w:val="28"/>
          <w:lang w:val="uk-UA" w:eastAsia="en-US"/>
        </w:rPr>
        <w:t>тис.грн</w:t>
      </w:r>
      <w:proofErr w:type="spellEnd"/>
      <w:r w:rsidRPr="00F008B3">
        <w:rPr>
          <w:rFonts w:eastAsiaTheme="minorHAnsi"/>
          <w:sz w:val="28"/>
          <w:szCs w:val="28"/>
          <w:lang w:val="uk-UA" w:eastAsia="en-US"/>
        </w:rPr>
        <w:t xml:space="preserve">. ( 2,9 відсотків в загальній сумі видатків,  82,0 відсотки  до уточненого  плану на звітний період). </w:t>
      </w:r>
    </w:p>
    <w:p w:rsidR="005455FE" w:rsidRPr="00F008B3" w:rsidRDefault="005455FE" w:rsidP="005455FE">
      <w:pPr>
        <w:spacing w:after="200" w:line="276" w:lineRule="auto"/>
        <w:jc w:val="both"/>
        <w:rPr>
          <w:rFonts w:eastAsiaTheme="minorHAnsi"/>
          <w:sz w:val="28"/>
          <w:szCs w:val="28"/>
          <w:lang w:val="uk-UA" w:eastAsia="en-US"/>
        </w:rPr>
      </w:pPr>
      <w:r w:rsidRPr="00F008B3">
        <w:rPr>
          <w:rFonts w:eastAsiaTheme="minorHAnsi"/>
          <w:color w:val="FF0000"/>
          <w:sz w:val="28"/>
          <w:szCs w:val="28"/>
          <w:lang w:val="uk-UA" w:eastAsia="en-US"/>
        </w:rPr>
        <w:t xml:space="preserve">          </w:t>
      </w:r>
      <w:r w:rsidRPr="00F008B3">
        <w:rPr>
          <w:rFonts w:eastAsiaTheme="minorHAnsi"/>
          <w:sz w:val="28"/>
          <w:szCs w:val="28"/>
          <w:lang w:val="uk-UA" w:eastAsia="en-US"/>
        </w:rPr>
        <w:t xml:space="preserve">На оплату праці по галузі культура  видатки за  9 місяців  2021 року склали -  3 669,6 </w:t>
      </w:r>
      <w:proofErr w:type="spellStart"/>
      <w:r w:rsidRPr="00F008B3">
        <w:rPr>
          <w:rFonts w:eastAsiaTheme="minorHAnsi"/>
          <w:sz w:val="28"/>
          <w:szCs w:val="28"/>
          <w:lang w:val="uk-UA" w:eastAsia="en-US"/>
        </w:rPr>
        <w:t>тис.грн</w:t>
      </w:r>
      <w:proofErr w:type="spellEnd"/>
      <w:r w:rsidRPr="00F008B3">
        <w:rPr>
          <w:rFonts w:eastAsiaTheme="minorHAnsi"/>
          <w:sz w:val="28"/>
          <w:szCs w:val="28"/>
          <w:lang w:val="uk-UA" w:eastAsia="en-US"/>
        </w:rPr>
        <w:t xml:space="preserve"> або 88,8 відсотків до уточненого плану ,  на оплату енергоносіїв – 160,9 </w:t>
      </w:r>
      <w:proofErr w:type="spellStart"/>
      <w:r w:rsidRPr="00F008B3">
        <w:rPr>
          <w:rFonts w:eastAsiaTheme="minorHAnsi"/>
          <w:sz w:val="28"/>
          <w:szCs w:val="28"/>
          <w:lang w:val="uk-UA" w:eastAsia="en-US"/>
        </w:rPr>
        <w:t>тис.грн</w:t>
      </w:r>
      <w:proofErr w:type="spellEnd"/>
      <w:r w:rsidRPr="00F008B3">
        <w:rPr>
          <w:rFonts w:eastAsiaTheme="minorHAnsi"/>
          <w:sz w:val="28"/>
          <w:szCs w:val="28"/>
          <w:lang w:val="uk-UA" w:eastAsia="en-US"/>
        </w:rPr>
        <w:t>. чи 89,3 відсотки   до уточненого плану на звітний період.</w:t>
      </w:r>
    </w:p>
    <w:p w:rsidR="005455FE" w:rsidRPr="00F008B3" w:rsidRDefault="005455FE" w:rsidP="005455FE">
      <w:pPr>
        <w:spacing w:after="200" w:line="276" w:lineRule="auto"/>
        <w:rPr>
          <w:rFonts w:eastAsiaTheme="minorHAnsi"/>
          <w:b/>
          <w:sz w:val="40"/>
          <w:szCs w:val="40"/>
          <w:lang w:val="uk-UA" w:eastAsia="en-US"/>
        </w:rPr>
      </w:pPr>
      <w:r w:rsidRPr="00F008B3">
        <w:rPr>
          <w:rFonts w:eastAsiaTheme="minorHAnsi"/>
          <w:sz w:val="28"/>
          <w:szCs w:val="28"/>
          <w:lang w:val="uk-UA" w:eastAsia="en-US"/>
        </w:rPr>
        <w:t xml:space="preserve">        Резервний фонд профінансовано в сумі  37,6 </w:t>
      </w:r>
      <w:proofErr w:type="spellStart"/>
      <w:r w:rsidRPr="00F008B3">
        <w:rPr>
          <w:rFonts w:eastAsiaTheme="minorHAnsi"/>
          <w:sz w:val="28"/>
          <w:szCs w:val="28"/>
          <w:lang w:val="uk-UA" w:eastAsia="en-US"/>
        </w:rPr>
        <w:t>тис.грн</w:t>
      </w:r>
      <w:proofErr w:type="spellEnd"/>
      <w:r w:rsidRPr="00F008B3">
        <w:rPr>
          <w:rFonts w:eastAsiaTheme="minorHAnsi"/>
          <w:sz w:val="28"/>
          <w:szCs w:val="28"/>
          <w:lang w:val="uk-UA" w:eastAsia="en-US"/>
        </w:rPr>
        <w:t>.</w:t>
      </w:r>
    </w:p>
    <w:p w:rsidR="005455FE" w:rsidRPr="00F008B3" w:rsidRDefault="005455FE" w:rsidP="005455FE">
      <w:pPr>
        <w:spacing w:after="200" w:line="276" w:lineRule="auto"/>
        <w:jc w:val="center"/>
        <w:rPr>
          <w:rFonts w:eastAsiaTheme="minorHAnsi" w:cstheme="minorBidi"/>
          <w:b/>
          <w:sz w:val="40"/>
          <w:szCs w:val="40"/>
          <w:lang w:val="uk-UA" w:eastAsia="en-US"/>
        </w:rPr>
      </w:pPr>
      <w:r w:rsidRPr="00F008B3">
        <w:rPr>
          <w:rFonts w:eastAsiaTheme="minorHAnsi" w:cstheme="minorBidi"/>
          <w:b/>
          <w:sz w:val="40"/>
          <w:szCs w:val="40"/>
          <w:lang w:val="uk-UA" w:eastAsia="en-US"/>
        </w:rPr>
        <w:t>Відділ економіки та соціально-економічного планування</w:t>
      </w:r>
    </w:p>
    <w:p w:rsidR="005455FE" w:rsidRPr="00F008B3" w:rsidRDefault="005455FE" w:rsidP="005455FE">
      <w:pPr>
        <w:tabs>
          <w:tab w:val="left" w:pos="5310"/>
        </w:tabs>
        <w:jc w:val="both"/>
        <w:rPr>
          <w:rFonts w:eastAsiaTheme="minorHAnsi" w:cstheme="minorBidi"/>
          <w:sz w:val="28"/>
          <w:szCs w:val="28"/>
          <w:lang w:val="uk-UA" w:eastAsia="en-US"/>
        </w:rPr>
      </w:pPr>
      <w:r w:rsidRPr="00F008B3">
        <w:rPr>
          <w:rFonts w:eastAsiaTheme="minorHAnsi" w:cstheme="minorBidi"/>
          <w:sz w:val="28"/>
          <w:szCs w:val="28"/>
          <w:lang w:val="uk-UA" w:eastAsia="en-US"/>
        </w:rPr>
        <w:t xml:space="preserve">      Основним з напрямків діяльності місцевих органів влади є залучення міжнародних проектів. Для соціально-економічного розвитку громади </w:t>
      </w:r>
      <w:proofErr w:type="spellStart"/>
      <w:r w:rsidRPr="00F008B3">
        <w:rPr>
          <w:rFonts w:eastAsiaTheme="minorHAnsi" w:cstheme="minorBidi"/>
          <w:sz w:val="28"/>
          <w:szCs w:val="28"/>
          <w:lang w:val="uk-UA" w:eastAsia="en-US"/>
        </w:rPr>
        <w:t>Солотвинська</w:t>
      </w:r>
      <w:proofErr w:type="spellEnd"/>
      <w:r w:rsidRPr="00F008B3">
        <w:rPr>
          <w:rFonts w:eastAsiaTheme="minorHAnsi" w:cstheme="minorBidi"/>
          <w:sz w:val="28"/>
          <w:szCs w:val="28"/>
          <w:lang w:val="uk-UA" w:eastAsia="en-US"/>
        </w:rPr>
        <w:t xml:space="preserve"> селищна рада також активна працює в даному напрямку. </w:t>
      </w:r>
    </w:p>
    <w:p w:rsidR="005455FE" w:rsidRPr="00F008B3" w:rsidRDefault="005455FE" w:rsidP="005455FE">
      <w:pPr>
        <w:tabs>
          <w:tab w:val="left" w:pos="5310"/>
        </w:tabs>
        <w:jc w:val="both"/>
        <w:rPr>
          <w:rFonts w:eastAsiaTheme="minorHAnsi"/>
          <w:sz w:val="28"/>
          <w:szCs w:val="28"/>
          <w:lang w:val="uk-UA" w:eastAsia="en-US"/>
        </w:rPr>
      </w:pPr>
      <w:r w:rsidRPr="00F008B3">
        <w:rPr>
          <w:rFonts w:eastAsiaTheme="minorHAnsi"/>
          <w:sz w:val="28"/>
          <w:szCs w:val="28"/>
          <w:lang w:val="uk-UA" w:eastAsia="en-US"/>
        </w:rPr>
        <w:t xml:space="preserve">      З метою формування сприятливого інвестиційного клімату, найбільш широкого залучення вітчизняних та іноземних інвестиційних ресурсів в </w:t>
      </w:r>
      <w:r w:rsidRPr="00F008B3">
        <w:rPr>
          <w:rFonts w:eastAsiaTheme="minorHAnsi"/>
          <w:sz w:val="28"/>
          <w:szCs w:val="28"/>
          <w:lang w:val="uk-UA" w:eastAsia="en-US"/>
        </w:rPr>
        <w:lastRenderedPageBreak/>
        <w:t xml:space="preserve">розвиток економіки, соціальної сфери, медицини, освіти та культури у 2021 році активізована робота щодо залучення позабюджетних коштів, зокрема, міжнародної технічної допомоги у соціально-економічний розвиток </w:t>
      </w:r>
      <w:proofErr w:type="spellStart"/>
      <w:r w:rsidRPr="00F008B3">
        <w:rPr>
          <w:rFonts w:eastAsiaTheme="minorHAnsi"/>
          <w:sz w:val="28"/>
          <w:szCs w:val="28"/>
          <w:lang w:val="uk-UA" w:eastAsia="en-US"/>
        </w:rPr>
        <w:t>Солотвинської</w:t>
      </w:r>
      <w:proofErr w:type="spellEnd"/>
      <w:r w:rsidRPr="00F008B3">
        <w:rPr>
          <w:rFonts w:eastAsiaTheme="minorHAnsi"/>
          <w:sz w:val="28"/>
          <w:szCs w:val="28"/>
          <w:lang w:val="uk-UA" w:eastAsia="en-US"/>
        </w:rPr>
        <w:t xml:space="preserve"> селищної ради шляхом взяття активної участі у конкурсах на залучення грантів.</w:t>
      </w:r>
    </w:p>
    <w:p w:rsidR="005455FE" w:rsidRPr="00F008B3" w:rsidRDefault="005455FE" w:rsidP="005455FE">
      <w:pPr>
        <w:tabs>
          <w:tab w:val="left" w:pos="5310"/>
        </w:tabs>
        <w:jc w:val="both"/>
        <w:rPr>
          <w:rFonts w:eastAsiaTheme="minorHAnsi" w:cstheme="minorBidi"/>
          <w:sz w:val="28"/>
          <w:szCs w:val="28"/>
          <w:lang w:val="uk-UA" w:eastAsia="en-US"/>
        </w:rPr>
      </w:pPr>
      <w:r w:rsidRPr="00F008B3">
        <w:rPr>
          <w:rFonts w:eastAsiaTheme="minorHAnsi" w:cstheme="minorBidi"/>
          <w:sz w:val="28"/>
          <w:szCs w:val="28"/>
          <w:lang w:val="uk-UA" w:eastAsia="en-US"/>
        </w:rPr>
        <w:t xml:space="preserve">Так за </w:t>
      </w:r>
      <w:r w:rsidRPr="00F008B3">
        <w:rPr>
          <w:rFonts w:eastAsiaTheme="minorHAnsi" w:cstheme="minorBidi"/>
          <w:sz w:val="28"/>
          <w:szCs w:val="28"/>
          <w:lang w:val="en-US" w:eastAsia="en-US"/>
        </w:rPr>
        <w:t>I</w:t>
      </w:r>
      <w:r w:rsidRPr="00F008B3">
        <w:rPr>
          <w:rFonts w:eastAsiaTheme="minorHAnsi" w:cstheme="minorBidi"/>
          <w:sz w:val="28"/>
          <w:szCs w:val="28"/>
          <w:lang w:val="uk-UA" w:eastAsia="en-US"/>
        </w:rPr>
        <w:t xml:space="preserve"> півріччя 2021 року було реалізовано такі проекти: </w:t>
      </w:r>
    </w:p>
    <w:p w:rsidR="005455FE" w:rsidRPr="00F008B3" w:rsidRDefault="005455FE" w:rsidP="005455FE">
      <w:pPr>
        <w:tabs>
          <w:tab w:val="left" w:pos="5310"/>
        </w:tabs>
        <w:jc w:val="both"/>
        <w:rPr>
          <w:rFonts w:eastAsiaTheme="minorHAnsi" w:cstheme="minorBidi"/>
          <w:sz w:val="28"/>
          <w:szCs w:val="28"/>
          <w:lang w:val="uk-UA" w:eastAsia="en-US"/>
        </w:rPr>
      </w:pPr>
    </w:p>
    <w:p w:rsidR="005455FE" w:rsidRPr="00F008B3" w:rsidRDefault="005455FE" w:rsidP="005455FE">
      <w:pPr>
        <w:tabs>
          <w:tab w:val="left" w:pos="5310"/>
        </w:tabs>
        <w:jc w:val="both"/>
        <w:rPr>
          <w:rFonts w:eastAsiaTheme="minorHAnsi" w:cstheme="minorBidi"/>
          <w:sz w:val="28"/>
          <w:szCs w:val="28"/>
          <w:lang w:val="uk-UA" w:eastAsia="en-US"/>
        </w:rPr>
      </w:pPr>
      <w:r w:rsidRPr="00F008B3">
        <w:rPr>
          <w:rFonts w:eastAsiaTheme="minorHAnsi" w:cstheme="minorBidi"/>
          <w:sz w:val="28"/>
          <w:szCs w:val="28"/>
          <w:lang w:val="uk-UA" w:eastAsia="en-US"/>
        </w:rPr>
        <w:t xml:space="preserve">      1.За кошти Міжнародної організації з міграції спільно з посольством Великобританії в Україні було відкрито в </w:t>
      </w:r>
      <w:proofErr w:type="spellStart"/>
      <w:r w:rsidRPr="00F008B3">
        <w:rPr>
          <w:rFonts w:eastAsiaTheme="minorHAnsi" w:cstheme="minorBidi"/>
          <w:sz w:val="28"/>
          <w:szCs w:val="28"/>
          <w:lang w:val="uk-UA" w:eastAsia="en-US"/>
        </w:rPr>
        <w:t>Манявському</w:t>
      </w:r>
      <w:proofErr w:type="spellEnd"/>
      <w:r w:rsidRPr="00F008B3">
        <w:rPr>
          <w:rFonts w:eastAsiaTheme="minorHAnsi" w:cstheme="minorBidi"/>
          <w:sz w:val="28"/>
          <w:szCs w:val="28"/>
          <w:lang w:val="uk-UA" w:eastAsia="en-US"/>
        </w:rPr>
        <w:t xml:space="preserve"> ліцеї </w:t>
      </w:r>
      <w:proofErr w:type="spellStart"/>
      <w:r w:rsidRPr="00F008B3">
        <w:rPr>
          <w:rFonts w:eastAsiaTheme="minorHAnsi" w:cstheme="minorBidi"/>
          <w:sz w:val="28"/>
          <w:szCs w:val="28"/>
          <w:lang w:val="uk-UA" w:eastAsia="en-US"/>
        </w:rPr>
        <w:t>Еко-школу</w:t>
      </w:r>
      <w:proofErr w:type="spellEnd"/>
      <w:r w:rsidRPr="00F008B3">
        <w:rPr>
          <w:rFonts w:eastAsiaTheme="minorHAnsi" w:cstheme="minorBidi"/>
          <w:sz w:val="28"/>
          <w:szCs w:val="28"/>
          <w:lang w:val="uk-UA" w:eastAsia="en-US"/>
        </w:rPr>
        <w:t xml:space="preserve">, для якої придбано обладнання для визначення якості води, фотокамеру для </w:t>
      </w:r>
      <w:proofErr w:type="spellStart"/>
      <w:r w:rsidRPr="00F008B3">
        <w:rPr>
          <w:rFonts w:eastAsiaTheme="minorHAnsi" w:cstheme="minorBidi"/>
          <w:sz w:val="28"/>
          <w:szCs w:val="28"/>
          <w:lang w:val="uk-UA" w:eastAsia="en-US"/>
        </w:rPr>
        <w:t>відеотрансляцій</w:t>
      </w:r>
      <w:proofErr w:type="spellEnd"/>
      <w:r w:rsidRPr="00F008B3">
        <w:rPr>
          <w:rFonts w:eastAsiaTheme="minorHAnsi" w:cstheme="minorBidi"/>
          <w:sz w:val="28"/>
          <w:szCs w:val="28"/>
          <w:lang w:val="uk-UA" w:eastAsia="en-US"/>
        </w:rPr>
        <w:t xml:space="preserve"> уроків ,  навчальні посібники на суму 169981грн. А також для моніторингу якості довкілля та запобігання виникненню надзвичайних ситуацій придбано </w:t>
      </w:r>
      <w:proofErr w:type="spellStart"/>
      <w:r w:rsidRPr="00F008B3">
        <w:rPr>
          <w:rFonts w:eastAsiaTheme="minorHAnsi" w:cstheme="minorBidi"/>
          <w:sz w:val="28"/>
          <w:szCs w:val="28"/>
          <w:lang w:val="uk-UA" w:eastAsia="en-US"/>
        </w:rPr>
        <w:t>квадрокоптер</w:t>
      </w:r>
      <w:proofErr w:type="spellEnd"/>
      <w:r w:rsidRPr="00F008B3">
        <w:rPr>
          <w:rFonts w:eastAsiaTheme="minorHAnsi" w:cstheme="minorBidi"/>
          <w:sz w:val="28"/>
          <w:szCs w:val="28"/>
          <w:lang w:val="uk-UA" w:eastAsia="en-US"/>
        </w:rPr>
        <w:t xml:space="preserve"> на суму 90019 грн.</w:t>
      </w:r>
    </w:p>
    <w:p w:rsidR="005455FE" w:rsidRPr="00F008B3" w:rsidRDefault="005455FE" w:rsidP="005455FE">
      <w:pPr>
        <w:tabs>
          <w:tab w:val="left" w:pos="5310"/>
        </w:tabs>
        <w:jc w:val="both"/>
        <w:rPr>
          <w:rFonts w:eastAsiaTheme="minorHAnsi" w:cstheme="minorBidi"/>
          <w:sz w:val="28"/>
          <w:szCs w:val="28"/>
          <w:lang w:val="uk-UA" w:eastAsia="en-US"/>
        </w:rPr>
      </w:pPr>
      <w:r w:rsidRPr="00F008B3">
        <w:rPr>
          <w:rFonts w:eastAsiaTheme="minorHAnsi" w:cstheme="minorBidi"/>
          <w:sz w:val="28"/>
          <w:szCs w:val="28"/>
          <w:lang w:val="uk-UA" w:eastAsia="en-US"/>
        </w:rPr>
        <w:t xml:space="preserve">     2.Подано заявку в ДФРР на добудову незавершеного будівництва 3-й корпус </w:t>
      </w:r>
      <w:proofErr w:type="spellStart"/>
      <w:r w:rsidRPr="00F008B3">
        <w:rPr>
          <w:rFonts w:eastAsiaTheme="minorHAnsi" w:cstheme="minorBidi"/>
          <w:sz w:val="28"/>
          <w:szCs w:val="28"/>
          <w:lang w:val="uk-UA" w:eastAsia="en-US"/>
        </w:rPr>
        <w:t>Солотвинського</w:t>
      </w:r>
      <w:proofErr w:type="spellEnd"/>
      <w:r w:rsidRPr="00F008B3">
        <w:rPr>
          <w:rFonts w:eastAsiaTheme="minorHAnsi" w:cstheme="minorBidi"/>
          <w:sz w:val="28"/>
          <w:szCs w:val="28"/>
          <w:lang w:val="uk-UA" w:eastAsia="en-US"/>
        </w:rPr>
        <w:t xml:space="preserve"> ліцею, в якому розміщені їдальня, спортивний та актовий зали, бібліотека, роздягальня, душові та санвузли. Сума проекту складає 15694852 грн.</w:t>
      </w:r>
    </w:p>
    <w:p w:rsidR="005455FE" w:rsidRPr="00F008B3" w:rsidRDefault="005455FE" w:rsidP="005455FE">
      <w:pPr>
        <w:tabs>
          <w:tab w:val="left" w:pos="5310"/>
        </w:tabs>
        <w:jc w:val="both"/>
        <w:rPr>
          <w:rFonts w:eastAsiaTheme="minorHAnsi" w:cstheme="minorBidi"/>
          <w:sz w:val="28"/>
          <w:szCs w:val="28"/>
          <w:lang w:val="uk-UA" w:eastAsia="en-US"/>
        </w:rPr>
      </w:pPr>
      <w:r w:rsidRPr="00F008B3">
        <w:rPr>
          <w:rFonts w:eastAsiaTheme="minorHAnsi" w:cstheme="minorBidi"/>
          <w:sz w:val="28"/>
          <w:szCs w:val="28"/>
          <w:lang w:val="uk-UA" w:eastAsia="en-US"/>
        </w:rPr>
        <w:t xml:space="preserve">      3. Подано заявку в ДФРР на капітальний ремонт КНП «</w:t>
      </w:r>
      <w:proofErr w:type="spellStart"/>
      <w:r w:rsidRPr="00F008B3">
        <w:rPr>
          <w:rFonts w:eastAsiaTheme="minorHAnsi" w:cstheme="minorBidi"/>
          <w:sz w:val="28"/>
          <w:szCs w:val="28"/>
          <w:lang w:val="uk-UA" w:eastAsia="en-US"/>
        </w:rPr>
        <w:t>Солотвинська</w:t>
      </w:r>
      <w:proofErr w:type="spellEnd"/>
      <w:r w:rsidRPr="00F008B3">
        <w:rPr>
          <w:rFonts w:eastAsiaTheme="minorHAnsi" w:cstheme="minorBidi"/>
          <w:sz w:val="28"/>
          <w:szCs w:val="28"/>
          <w:lang w:val="uk-UA" w:eastAsia="en-US"/>
        </w:rPr>
        <w:t xml:space="preserve"> лікарня» в рамках здійснення заходів з енергозбереження. Сума проекту складає 10127098 </w:t>
      </w:r>
      <w:proofErr w:type="spellStart"/>
      <w:r w:rsidRPr="00F008B3">
        <w:rPr>
          <w:rFonts w:eastAsiaTheme="minorHAnsi" w:cstheme="minorBidi"/>
          <w:sz w:val="28"/>
          <w:szCs w:val="28"/>
          <w:lang w:val="uk-UA" w:eastAsia="en-US"/>
        </w:rPr>
        <w:t>грн</w:t>
      </w:r>
      <w:proofErr w:type="spellEnd"/>
    </w:p>
    <w:p w:rsidR="005455FE" w:rsidRPr="00F008B3" w:rsidRDefault="005455FE" w:rsidP="005455FE">
      <w:pPr>
        <w:tabs>
          <w:tab w:val="left" w:pos="5310"/>
        </w:tabs>
        <w:jc w:val="both"/>
        <w:rPr>
          <w:rFonts w:eastAsiaTheme="minorHAnsi" w:cstheme="minorBidi"/>
          <w:sz w:val="28"/>
          <w:szCs w:val="28"/>
          <w:lang w:val="uk-UA" w:eastAsia="en-US"/>
        </w:rPr>
      </w:pPr>
      <w:r w:rsidRPr="00F008B3">
        <w:rPr>
          <w:rFonts w:eastAsiaTheme="minorHAnsi" w:cstheme="minorBidi"/>
          <w:sz w:val="28"/>
          <w:szCs w:val="28"/>
          <w:lang w:val="uk-UA" w:eastAsia="en-US"/>
        </w:rPr>
        <w:t xml:space="preserve">      4.Подана заявка в Міжнародну організацію з міграції для відкриття </w:t>
      </w:r>
      <w:proofErr w:type="spellStart"/>
      <w:r w:rsidRPr="00F008B3">
        <w:rPr>
          <w:rFonts w:eastAsiaTheme="minorHAnsi" w:cstheme="minorBidi"/>
          <w:sz w:val="28"/>
          <w:szCs w:val="28"/>
          <w:lang w:val="uk-UA" w:eastAsia="en-US"/>
        </w:rPr>
        <w:t>ЦНАПу</w:t>
      </w:r>
      <w:proofErr w:type="spellEnd"/>
      <w:r w:rsidRPr="00F008B3">
        <w:rPr>
          <w:rFonts w:eastAsiaTheme="minorHAnsi" w:cstheme="minorBidi"/>
          <w:sz w:val="28"/>
          <w:szCs w:val="28"/>
          <w:lang w:val="uk-UA" w:eastAsia="en-US"/>
        </w:rPr>
        <w:t xml:space="preserve">  на території </w:t>
      </w:r>
      <w:proofErr w:type="spellStart"/>
      <w:r w:rsidRPr="00F008B3">
        <w:rPr>
          <w:rFonts w:eastAsiaTheme="minorHAnsi" w:cstheme="minorBidi"/>
          <w:sz w:val="28"/>
          <w:szCs w:val="28"/>
          <w:lang w:val="uk-UA" w:eastAsia="en-US"/>
        </w:rPr>
        <w:t>Солотвинської</w:t>
      </w:r>
      <w:proofErr w:type="spellEnd"/>
      <w:r w:rsidRPr="00F008B3">
        <w:rPr>
          <w:rFonts w:eastAsiaTheme="minorHAnsi" w:cstheme="minorBidi"/>
          <w:sz w:val="28"/>
          <w:szCs w:val="28"/>
          <w:lang w:val="uk-UA" w:eastAsia="en-US"/>
        </w:rPr>
        <w:t xml:space="preserve"> громади. Вартість проекту 1000000 </w:t>
      </w:r>
      <w:proofErr w:type="spellStart"/>
      <w:r w:rsidRPr="00F008B3">
        <w:rPr>
          <w:rFonts w:eastAsiaTheme="minorHAnsi" w:cstheme="minorBidi"/>
          <w:sz w:val="28"/>
          <w:szCs w:val="28"/>
          <w:lang w:val="uk-UA" w:eastAsia="en-US"/>
        </w:rPr>
        <w:t>грн</w:t>
      </w:r>
      <w:proofErr w:type="spellEnd"/>
      <w:r w:rsidRPr="00F008B3">
        <w:rPr>
          <w:rFonts w:eastAsiaTheme="minorHAnsi" w:cstheme="minorBidi"/>
          <w:sz w:val="28"/>
          <w:szCs w:val="28"/>
          <w:lang w:val="uk-UA" w:eastAsia="en-US"/>
        </w:rPr>
        <w:t xml:space="preserve"> з </w:t>
      </w:r>
      <w:proofErr w:type="spellStart"/>
      <w:r w:rsidRPr="00F008B3">
        <w:rPr>
          <w:rFonts w:eastAsiaTheme="minorHAnsi" w:cstheme="minorBidi"/>
          <w:sz w:val="28"/>
          <w:szCs w:val="28"/>
          <w:lang w:val="uk-UA" w:eastAsia="en-US"/>
        </w:rPr>
        <w:t>співфінансуванням</w:t>
      </w:r>
      <w:proofErr w:type="spellEnd"/>
      <w:r w:rsidRPr="00F008B3">
        <w:rPr>
          <w:rFonts w:eastAsiaTheme="minorHAnsi" w:cstheme="minorBidi"/>
          <w:sz w:val="28"/>
          <w:szCs w:val="28"/>
          <w:lang w:val="uk-UA" w:eastAsia="en-US"/>
        </w:rPr>
        <w:t xml:space="preserve"> 50%:50%.</w:t>
      </w:r>
    </w:p>
    <w:p w:rsidR="005455FE" w:rsidRPr="00F008B3" w:rsidRDefault="005455FE" w:rsidP="005455FE">
      <w:pPr>
        <w:tabs>
          <w:tab w:val="left" w:pos="5310"/>
        </w:tabs>
        <w:jc w:val="both"/>
        <w:rPr>
          <w:rFonts w:eastAsiaTheme="minorHAnsi" w:cstheme="minorBidi"/>
          <w:sz w:val="28"/>
          <w:szCs w:val="28"/>
          <w:lang w:val="uk-UA" w:eastAsia="en-US"/>
        </w:rPr>
      </w:pPr>
      <w:r w:rsidRPr="00F008B3">
        <w:rPr>
          <w:rFonts w:eastAsiaTheme="minorHAnsi" w:cstheme="minorBidi"/>
          <w:sz w:val="28"/>
          <w:szCs w:val="28"/>
          <w:lang w:val="uk-UA" w:eastAsia="en-US"/>
        </w:rPr>
        <w:t xml:space="preserve">      5.Подана заявка на участь в </w:t>
      </w:r>
      <w:r w:rsidRPr="00F008B3">
        <w:rPr>
          <w:rFonts w:eastAsiaTheme="minorHAnsi" w:cstheme="minorBidi"/>
          <w:sz w:val="28"/>
          <w:szCs w:val="28"/>
          <w:lang w:val="en-US" w:eastAsia="en-US"/>
        </w:rPr>
        <w:t>V</w:t>
      </w:r>
      <w:r w:rsidRPr="00F008B3">
        <w:rPr>
          <w:rFonts w:eastAsiaTheme="minorHAnsi" w:cstheme="minorBidi"/>
          <w:sz w:val="28"/>
          <w:szCs w:val="28"/>
          <w:lang w:val="uk-UA" w:eastAsia="en-US"/>
        </w:rPr>
        <w:t xml:space="preserve"> етапі конкурсу на розробку в 2021р. «Планів Дій Сталого Енергетичного Розвитку та Клімату (</w:t>
      </w:r>
      <w:r w:rsidRPr="00F008B3">
        <w:rPr>
          <w:rFonts w:eastAsiaTheme="minorHAnsi" w:cstheme="minorBidi"/>
          <w:sz w:val="28"/>
          <w:szCs w:val="28"/>
          <w:lang w:val="en-US" w:eastAsia="en-US"/>
        </w:rPr>
        <w:t>SECAP</w:t>
      </w:r>
      <w:r w:rsidRPr="00F008B3">
        <w:rPr>
          <w:rFonts w:eastAsiaTheme="minorHAnsi" w:cstheme="minorBidi"/>
          <w:sz w:val="28"/>
          <w:szCs w:val="28"/>
          <w:lang w:val="uk-UA" w:eastAsia="en-US"/>
        </w:rPr>
        <w:t>) до 2030р. серед малих та середніх громад України  .</w:t>
      </w:r>
    </w:p>
    <w:p w:rsidR="005455FE" w:rsidRPr="00F008B3" w:rsidRDefault="005455FE" w:rsidP="005455FE">
      <w:pPr>
        <w:tabs>
          <w:tab w:val="left" w:pos="5310"/>
        </w:tabs>
        <w:jc w:val="both"/>
        <w:rPr>
          <w:rFonts w:eastAsiaTheme="minorHAnsi" w:cstheme="minorBidi"/>
          <w:sz w:val="28"/>
          <w:szCs w:val="28"/>
          <w:lang w:val="uk-UA" w:eastAsia="en-US"/>
        </w:rPr>
      </w:pPr>
      <w:r w:rsidRPr="00F008B3">
        <w:rPr>
          <w:rFonts w:eastAsiaTheme="minorHAnsi" w:cstheme="minorBidi"/>
          <w:sz w:val="28"/>
          <w:szCs w:val="28"/>
          <w:lang w:val="uk-UA" w:eastAsia="en-US"/>
        </w:rPr>
        <w:t xml:space="preserve">      6.Проект «Австрійські доти в </w:t>
      </w:r>
      <w:proofErr w:type="spellStart"/>
      <w:r w:rsidRPr="00F008B3">
        <w:rPr>
          <w:rFonts w:eastAsiaTheme="minorHAnsi" w:cstheme="minorBidi"/>
          <w:sz w:val="28"/>
          <w:szCs w:val="28"/>
          <w:lang w:val="uk-UA" w:eastAsia="en-US"/>
        </w:rPr>
        <w:t>Богрівці</w:t>
      </w:r>
      <w:proofErr w:type="spellEnd"/>
      <w:r w:rsidRPr="00F008B3">
        <w:rPr>
          <w:rFonts w:eastAsiaTheme="minorHAnsi" w:cstheme="minorBidi"/>
          <w:sz w:val="28"/>
          <w:szCs w:val="28"/>
          <w:lang w:val="uk-UA" w:eastAsia="en-US"/>
        </w:rPr>
        <w:t xml:space="preserve"> – свідки Великої війни» ( донор – </w:t>
      </w:r>
      <w:r w:rsidRPr="00F008B3">
        <w:rPr>
          <w:rFonts w:eastAsiaTheme="minorHAnsi" w:cstheme="minorBidi"/>
          <w:sz w:val="28"/>
          <w:szCs w:val="28"/>
          <w:lang w:val="en-US" w:eastAsia="en-US"/>
        </w:rPr>
        <w:t>House</w:t>
      </w:r>
      <w:r w:rsidRPr="00F008B3">
        <w:rPr>
          <w:rFonts w:eastAsiaTheme="minorHAnsi" w:cstheme="minorBidi"/>
          <w:sz w:val="28"/>
          <w:szCs w:val="28"/>
          <w:lang w:val="uk-UA" w:eastAsia="en-US"/>
        </w:rPr>
        <w:t xml:space="preserve"> </w:t>
      </w:r>
      <w:r w:rsidRPr="00F008B3">
        <w:rPr>
          <w:rFonts w:eastAsiaTheme="minorHAnsi" w:cstheme="minorBidi"/>
          <w:sz w:val="28"/>
          <w:szCs w:val="28"/>
          <w:lang w:val="en-US" w:eastAsia="en-US"/>
        </w:rPr>
        <w:t>of</w:t>
      </w:r>
      <w:r w:rsidRPr="00F008B3">
        <w:rPr>
          <w:rFonts w:eastAsiaTheme="minorHAnsi" w:cstheme="minorBidi"/>
          <w:sz w:val="28"/>
          <w:szCs w:val="28"/>
          <w:lang w:val="uk-UA" w:eastAsia="en-US"/>
        </w:rPr>
        <w:t xml:space="preserve"> </w:t>
      </w:r>
      <w:r w:rsidRPr="00F008B3">
        <w:rPr>
          <w:rFonts w:eastAsiaTheme="minorHAnsi" w:cstheme="minorBidi"/>
          <w:sz w:val="28"/>
          <w:szCs w:val="28"/>
          <w:lang w:val="en-US" w:eastAsia="en-US"/>
        </w:rPr>
        <w:t>Europe</w:t>
      </w:r>
      <w:r w:rsidRPr="00F008B3">
        <w:rPr>
          <w:rFonts w:eastAsiaTheme="minorHAnsi" w:cstheme="minorBidi"/>
          <w:sz w:val="28"/>
          <w:szCs w:val="28"/>
          <w:lang w:val="uk-UA" w:eastAsia="en-US"/>
        </w:rPr>
        <w:t xml:space="preserve">) – </w:t>
      </w:r>
      <w:proofErr w:type="spellStart"/>
      <w:r w:rsidRPr="00F008B3">
        <w:rPr>
          <w:rFonts w:eastAsiaTheme="minorHAnsi" w:cstheme="minorBidi"/>
          <w:sz w:val="28"/>
          <w:szCs w:val="28"/>
          <w:lang w:val="uk-UA" w:eastAsia="en-US"/>
        </w:rPr>
        <w:t>співфінансування</w:t>
      </w:r>
      <w:proofErr w:type="spellEnd"/>
      <w:r w:rsidRPr="00F008B3">
        <w:rPr>
          <w:rFonts w:eastAsiaTheme="minorHAnsi" w:cstheme="minorBidi"/>
          <w:sz w:val="28"/>
          <w:szCs w:val="28"/>
          <w:lang w:val="uk-UA" w:eastAsia="en-US"/>
        </w:rPr>
        <w:t xml:space="preserve"> 66840 </w:t>
      </w:r>
      <w:proofErr w:type="spellStart"/>
      <w:r w:rsidRPr="00F008B3">
        <w:rPr>
          <w:rFonts w:eastAsiaTheme="minorHAnsi" w:cstheme="minorBidi"/>
          <w:sz w:val="28"/>
          <w:szCs w:val="28"/>
          <w:lang w:val="uk-UA" w:eastAsia="en-US"/>
        </w:rPr>
        <w:t>грн</w:t>
      </w:r>
      <w:proofErr w:type="spellEnd"/>
    </w:p>
    <w:p w:rsidR="005455FE" w:rsidRPr="00F008B3" w:rsidRDefault="005455FE" w:rsidP="005455FE">
      <w:pPr>
        <w:tabs>
          <w:tab w:val="left" w:pos="5310"/>
        </w:tabs>
        <w:jc w:val="both"/>
        <w:rPr>
          <w:rFonts w:eastAsiaTheme="minorHAnsi" w:cstheme="minorBidi"/>
          <w:sz w:val="28"/>
          <w:szCs w:val="28"/>
          <w:lang w:val="uk-UA" w:eastAsia="en-US"/>
        </w:rPr>
      </w:pPr>
      <w:r w:rsidRPr="00F008B3">
        <w:rPr>
          <w:rFonts w:eastAsiaTheme="minorHAnsi" w:cstheme="minorBidi"/>
          <w:sz w:val="28"/>
          <w:szCs w:val="28"/>
          <w:lang w:val="uk-UA" w:eastAsia="en-US"/>
        </w:rPr>
        <w:t xml:space="preserve">      7. Проект  - ініціатива з підтримки розвитку </w:t>
      </w:r>
      <w:proofErr w:type="spellStart"/>
      <w:r w:rsidRPr="00F008B3">
        <w:rPr>
          <w:rFonts w:eastAsiaTheme="minorHAnsi" w:cstheme="minorBidi"/>
          <w:sz w:val="28"/>
          <w:szCs w:val="28"/>
          <w:lang w:val="uk-UA" w:eastAsia="en-US"/>
        </w:rPr>
        <w:t>велоінфраструктури</w:t>
      </w:r>
      <w:proofErr w:type="spellEnd"/>
      <w:r w:rsidRPr="00F008B3">
        <w:rPr>
          <w:rFonts w:eastAsiaTheme="minorHAnsi" w:cstheme="minorBidi"/>
          <w:sz w:val="28"/>
          <w:szCs w:val="28"/>
          <w:lang w:val="uk-UA" w:eastAsia="en-US"/>
        </w:rPr>
        <w:t xml:space="preserve"> . Проект на початковій стадії впровадження</w:t>
      </w:r>
    </w:p>
    <w:p w:rsidR="005455FE" w:rsidRPr="00F008B3" w:rsidRDefault="005455FE" w:rsidP="005455FE">
      <w:pPr>
        <w:tabs>
          <w:tab w:val="left" w:pos="5310"/>
        </w:tabs>
        <w:jc w:val="both"/>
        <w:rPr>
          <w:rFonts w:eastAsiaTheme="minorHAnsi" w:cstheme="minorBidi"/>
          <w:sz w:val="28"/>
          <w:szCs w:val="28"/>
          <w:lang w:val="uk-UA" w:eastAsia="en-US"/>
        </w:rPr>
      </w:pPr>
      <w:r w:rsidRPr="00F008B3">
        <w:rPr>
          <w:rFonts w:eastAsiaTheme="minorHAnsi" w:cstheme="minorBidi"/>
          <w:sz w:val="28"/>
          <w:szCs w:val="28"/>
          <w:lang w:val="uk-UA" w:eastAsia="en-US"/>
        </w:rPr>
        <w:t xml:space="preserve">     8.  Проект  - перспективи сталого розвитку сільських територій.   Проект на початковій стадії впровадження. Впроваджує Спілка сільського зеленого туризму при фінансуванні уряду Німеччини.</w:t>
      </w:r>
    </w:p>
    <w:p w:rsidR="005455FE" w:rsidRPr="00F008B3" w:rsidRDefault="005455FE" w:rsidP="005455FE">
      <w:pPr>
        <w:tabs>
          <w:tab w:val="left" w:pos="5310"/>
        </w:tabs>
        <w:jc w:val="both"/>
        <w:rPr>
          <w:rFonts w:eastAsiaTheme="minorHAnsi" w:cstheme="minorBidi"/>
          <w:sz w:val="28"/>
          <w:szCs w:val="28"/>
          <w:lang w:val="uk-UA" w:eastAsia="en-US"/>
        </w:rPr>
      </w:pPr>
      <w:r w:rsidRPr="00F008B3">
        <w:rPr>
          <w:rFonts w:eastAsiaTheme="minorHAnsi" w:cstheme="minorBidi"/>
          <w:sz w:val="28"/>
          <w:szCs w:val="28"/>
          <w:lang w:val="uk-UA" w:eastAsia="en-US"/>
        </w:rPr>
        <w:t xml:space="preserve">     9. </w:t>
      </w:r>
      <w:proofErr w:type="spellStart"/>
      <w:r w:rsidRPr="00F008B3">
        <w:rPr>
          <w:rFonts w:eastAsiaTheme="minorHAnsi" w:cstheme="minorBidi"/>
          <w:sz w:val="28"/>
          <w:szCs w:val="28"/>
          <w:lang w:val="uk-UA" w:eastAsia="en-US"/>
        </w:rPr>
        <w:t>Проект-</w:t>
      </w:r>
      <w:proofErr w:type="spellEnd"/>
      <w:r w:rsidRPr="00F008B3">
        <w:rPr>
          <w:rFonts w:eastAsiaTheme="minorHAnsi" w:cstheme="minorBidi"/>
          <w:sz w:val="28"/>
          <w:szCs w:val="28"/>
          <w:lang w:val="uk-UA" w:eastAsia="en-US"/>
        </w:rPr>
        <w:t xml:space="preserve"> конкурс «</w:t>
      </w:r>
      <w:proofErr w:type="spellStart"/>
      <w:r w:rsidRPr="00F008B3">
        <w:rPr>
          <w:rFonts w:eastAsiaTheme="minorHAnsi" w:cstheme="minorBidi"/>
          <w:sz w:val="28"/>
          <w:szCs w:val="28"/>
          <w:lang w:val="uk-UA" w:eastAsia="en-US"/>
        </w:rPr>
        <w:t>МолодьТут</w:t>
      </w:r>
      <w:proofErr w:type="spellEnd"/>
      <w:r w:rsidRPr="00F008B3">
        <w:rPr>
          <w:rFonts w:eastAsiaTheme="minorHAnsi" w:cstheme="minorBidi"/>
          <w:sz w:val="28"/>
          <w:szCs w:val="28"/>
          <w:lang w:val="uk-UA" w:eastAsia="en-US"/>
        </w:rPr>
        <w:t xml:space="preserve"> в рамках програми мріємо та діємо». </w:t>
      </w:r>
      <w:proofErr w:type="spellStart"/>
      <w:r w:rsidRPr="00F008B3">
        <w:rPr>
          <w:rFonts w:eastAsiaTheme="minorHAnsi" w:cstheme="minorBidi"/>
          <w:sz w:val="28"/>
          <w:szCs w:val="28"/>
          <w:lang w:val="uk-UA" w:eastAsia="en-US"/>
        </w:rPr>
        <w:t>Співфінансування</w:t>
      </w:r>
      <w:proofErr w:type="spellEnd"/>
      <w:r w:rsidRPr="00F008B3">
        <w:rPr>
          <w:rFonts w:eastAsiaTheme="minorHAnsi" w:cstheme="minorBidi"/>
          <w:sz w:val="28"/>
          <w:szCs w:val="28"/>
          <w:lang w:val="uk-UA" w:eastAsia="en-US"/>
        </w:rPr>
        <w:t xml:space="preserve"> 100000 грн. Сума проекту 50 000 дол. США.</w:t>
      </w:r>
    </w:p>
    <w:p w:rsidR="005455FE" w:rsidRPr="00F008B3" w:rsidRDefault="005455FE" w:rsidP="005455FE">
      <w:pPr>
        <w:tabs>
          <w:tab w:val="left" w:pos="5310"/>
        </w:tabs>
        <w:jc w:val="both"/>
        <w:rPr>
          <w:rFonts w:eastAsiaTheme="minorHAnsi" w:cstheme="minorBidi"/>
          <w:sz w:val="28"/>
          <w:szCs w:val="28"/>
          <w:lang w:val="uk-UA" w:eastAsia="en-US"/>
        </w:rPr>
      </w:pPr>
      <w:r w:rsidRPr="00F008B3">
        <w:rPr>
          <w:rFonts w:eastAsiaTheme="minorHAnsi" w:cstheme="minorBidi"/>
          <w:sz w:val="28"/>
          <w:szCs w:val="28"/>
          <w:lang w:val="uk-UA" w:eastAsia="en-US"/>
        </w:rPr>
        <w:t xml:space="preserve">    10. Проект </w:t>
      </w:r>
      <w:proofErr w:type="spellStart"/>
      <w:r w:rsidRPr="00F008B3">
        <w:rPr>
          <w:rFonts w:eastAsiaTheme="minorHAnsi" w:cstheme="minorBidi"/>
          <w:sz w:val="28"/>
          <w:szCs w:val="28"/>
          <w:lang w:val="uk-UA" w:eastAsia="en-US"/>
        </w:rPr>
        <w:t>–підвищення</w:t>
      </w:r>
      <w:proofErr w:type="spellEnd"/>
      <w:r w:rsidRPr="00F008B3">
        <w:rPr>
          <w:rFonts w:eastAsiaTheme="minorHAnsi" w:cstheme="minorBidi"/>
          <w:sz w:val="28"/>
          <w:szCs w:val="28"/>
          <w:lang w:val="uk-UA" w:eastAsia="en-US"/>
        </w:rPr>
        <w:t xml:space="preserve"> місцевої безпеки в </w:t>
      </w:r>
      <w:proofErr w:type="spellStart"/>
      <w:r w:rsidRPr="00F008B3">
        <w:rPr>
          <w:rFonts w:eastAsiaTheme="minorHAnsi" w:cstheme="minorBidi"/>
          <w:sz w:val="28"/>
          <w:szCs w:val="28"/>
          <w:lang w:val="uk-UA" w:eastAsia="en-US"/>
        </w:rPr>
        <w:t>Солотвинській</w:t>
      </w:r>
      <w:proofErr w:type="spellEnd"/>
      <w:r w:rsidRPr="00F008B3">
        <w:rPr>
          <w:rFonts w:eastAsiaTheme="minorHAnsi" w:cstheme="minorBidi"/>
          <w:sz w:val="28"/>
          <w:szCs w:val="28"/>
          <w:lang w:val="uk-UA" w:eastAsia="en-US"/>
        </w:rPr>
        <w:t xml:space="preserve"> територіальній громаді за підтримки «</w:t>
      </w:r>
      <w:proofErr w:type="spellStart"/>
      <w:r w:rsidRPr="00F008B3">
        <w:rPr>
          <w:rFonts w:eastAsiaTheme="minorHAnsi" w:cstheme="minorBidi"/>
          <w:sz w:val="28"/>
          <w:szCs w:val="28"/>
          <w:lang w:val="uk-UA" w:eastAsia="en-US"/>
        </w:rPr>
        <w:t>Єврорегіон</w:t>
      </w:r>
      <w:proofErr w:type="spellEnd"/>
      <w:r w:rsidRPr="00F008B3">
        <w:rPr>
          <w:rFonts w:eastAsiaTheme="minorHAnsi" w:cstheme="minorBidi"/>
          <w:sz w:val="28"/>
          <w:szCs w:val="28"/>
          <w:lang w:val="uk-UA" w:eastAsia="en-US"/>
        </w:rPr>
        <w:t xml:space="preserve"> Карпати </w:t>
      </w:r>
      <w:proofErr w:type="spellStart"/>
      <w:r w:rsidRPr="00F008B3">
        <w:rPr>
          <w:rFonts w:eastAsiaTheme="minorHAnsi" w:cstheme="minorBidi"/>
          <w:sz w:val="28"/>
          <w:szCs w:val="28"/>
          <w:lang w:val="uk-UA" w:eastAsia="en-US"/>
        </w:rPr>
        <w:t>Україна»ю</w:t>
      </w:r>
      <w:proofErr w:type="spellEnd"/>
      <w:r w:rsidRPr="00F008B3">
        <w:rPr>
          <w:rFonts w:eastAsiaTheme="minorHAnsi" w:cstheme="minorBidi"/>
          <w:sz w:val="28"/>
          <w:szCs w:val="28"/>
          <w:lang w:val="uk-UA" w:eastAsia="en-US"/>
        </w:rPr>
        <w:t xml:space="preserve"> </w:t>
      </w:r>
      <w:proofErr w:type="spellStart"/>
      <w:r w:rsidRPr="00F008B3">
        <w:rPr>
          <w:rFonts w:eastAsiaTheme="minorHAnsi" w:cstheme="minorBidi"/>
          <w:sz w:val="28"/>
          <w:szCs w:val="28"/>
          <w:lang w:val="uk-UA" w:eastAsia="en-US"/>
        </w:rPr>
        <w:t>Співфінансування</w:t>
      </w:r>
      <w:proofErr w:type="spellEnd"/>
      <w:r w:rsidRPr="00F008B3">
        <w:rPr>
          <w:rFonts w:eastAsiaTheme="minorHAnsi" w:cstheme="minorBidi"/>
          <w:sz w:val="28"/>
          <w:szCs w:val="28"/>
          <w:lang w:val="uk-UA" w:eastAsia="en-US"/>
        </w:rPr>
        <w:t xml:space="preserve"> 68000 грн.</w:t>
      </w:r>
    </w:p>
    <w:p w:rsidR="005455FE" w:rsidRPr="00F008B3" w:rsidRDefault="005455FE" w:rsidP="005455FE">
      <w:pPr>
        <w:spacing w:line="360" w:lineRule="auto"/>
        <w:rPr>
          <w:rFonts w:eastAsiaTheme="minorHAnsi"/>
          <w:b/>
          <w:sz w:val="28"/>
          <w:szCs w:val="28"/>
          <w:lang w:val="uk-UA" w:eastAsia="en-US"/>
        </w:rPr>
      </w:pPr>
      <w:r w:rsidRPr="00F008B3">
        <w:rPr>
          <w:rFonts w:eastAsiaTheme="minorHAnsi"/>
          <w:b/>
          <w:sz w:val="28"/>
          <w:szCs w:val="28"/>
          <w:lang w:val="uk-UA" w:eastAsia="en-US"/>
        </w:rPr>
        <w:t xml:space="preserve">        </w:t>
      </w:r>
    </w:p>
    <w:p w:rsidR="005455FE" w:rsidRPr="00F008B3" w:rsidRDefault="005455FE" w:rsidP="005455FE">
      <w:pPr>
        <w:spacing w:line="360" w:lineRule="auto"/>
        <w:rPr>
          <w:rFonts w:eastAsiaTheme="minorHAnsi"/>
          <w:sz w:val="28"/>
          <w:szCs w:val="28"/>
          <w:lang w:val="uk-UA" w:eastAsia="en-US"/>
        </w:rPr>
      </w:pPr>
      <w:r w:rsidRPr="00F008B3">
        <w:rPr>
          <w:rFonts w:eastAsiaTheme="minorHAnsi"/>
          <w:b/>
          <w:sz w:val="28"/>
          <w:szCs w:val="28"/>
          <w:lang w:val="uk-UA" w:eastAsia="en-US"/>
        </w:rPr>
        <w:t xml:space="preserve">         </w:t>
      </w:r>
      <w:r w:rsidRPr="00F008B3">
        <w:rPr>
          <w:rFonts w:eastAsiaTheme="minorHAnsi"/>
          <w:sz w:val="28"/>
          <w:szCs w:val="28"/>
          <w:lang w:val="uk-UA" w:eastAsia="en-US"/>
        </w:rPr>
        <w:t xml:space="preserve">Протягом  1 півріччя 2021 року </w:t>
      </w:r>
      <w:proofErr w:type="spellStart"/>
      <w:r w:rsidRPr="00F008B3">
        <w:rPr>
          <w:rFonts w:eastAsiaTheme="minorHAnsi"/>
          <w:sz w:val="28"/>
          <w:szCs w:val="28"/>
          <w:lang w:val="uk-UA" w:eastAsia="en-US"/>
        </w:rPr>
        <w:t>Солотвинською</w:t>
      </w:r>
      <w:proofErr w:type="spellEnd"/>
      <w:r w:rsidRPr="00F008B3">
        <w:rPr>
          <w:rFonts w:eastAsiaTheme="minorHAnsi"/>
          <w:sz w:val="28"/>
          <w:szCs w:val="28"/>
          <w:lang w:val="uk-UA" w:eastAsia="en-US"/>
        </w:rPr>
        <w:t xml:space="preserve"> селищною радою були підписані такі меморандуми:</w:t>
      </w:r>
    </w:p>
    <w:p w:rsidR="005455FE" w:rsidRPr="00F008B3" w:rsidRDefault="005455FE" w:rsidP="005455FE">
      <w:pPr>
        <w:numPr>
          <w:ilvl w:val="0"/>
          <w:numId w:val="25"/>
        </w:numPr>
        <w:spacing w:after="200" w:line="360" w:lineRule="auto"/>
        <w:contextualSpacing/>
        <w:jc w:val="both"/>
        <w:rPr>
          <w:rFonts w:eastAsia="Calibri"/>
          <w:sz w:val="28"/>
          <w:szCs w:val="28"/>
          <w:lang w:eastAsia="en-US"/>
        </w:rPr>
      </w:pPr>
      <w:r w:rsidRPr="00F008B3">
        <w:rPr>
          <w:rFonts w:eastAsia="Calibri"/>
          <w:sz w:val="28"/>
          <w:szCs w:val="28"/>
          <w:lang w:val="uk-UA" w:eastAsia="en-US"/>
        </w:rPr>
        <w:t xml:space="preserve">Меморандум про </w:t>
      </w:r>
      <w:proofErr w:type="spellStart"/>
      <w:r w:rsidRPr="00F008B3">
        <w:rPr>
          <w:rFonts w:eastAsia="Calibri"/>
          <w:sz w:val="28"/>
          <w:szCs w:val="28"/>
          <w:lang w:eastAsia="en-US"/>
        </w:rPr>
        <w:t>співпрацю</w:t>
      </w:r>
      <w:proofErr w:type="spellEnd"/>
      <w:r w:rsidRPr="00F008B3">
        <w:rPr>
          <w:rFonts w:eastAsia="Calibri"/>
          <w:sz w:val="28"/>
          <w:szCs w:val="28"/>
          <w:lang w:eastAsia="en-US"/>
        </w:rPr>
        <w:t xml:space="preserve"> з </w:t>
      </w:r>
      <w:proofErr w:type="spellStart"/>
      <w:r w:rsidRPr="00F008B3">
        <w:rPr>
          <w:rFonts w:eastAsia="Calibri"/>
          <w:sz w:val="28"/>
          <w:szCs w:val="28"/>
          <w:lang w:eastAsia="en-US"/>
        </w:rPr>
        <w:t>міським</w:t>
      </w:r>
      <w:proofErr w:type="spellEnd"/>
      <w:r w:rsidRPr="00F008B3">
        <w:rPr>
          <w:rFonts w:eastAsia="Calibri"/>
          <w:sz w:val="28"/>
          <w:szCs w:val="28"/>
          <w:lang w:eastAsia="en-US"/>
        </w:rPr>
        <w:t xml:space="preserve"> головою м. </w:t>
      </w:r>
      <w:proofErr w:type="spellStart"/>
      <w:r w:rsidRPr="00F008B3">
        <w:rPr>
          <w:rFonts w:eastAsia="Calibri"/>
          <w:sz w:val="28"/>
          <w:szCs w:val="28"/>
          <w:lang w:eastAsia="en-US"/>
        </w:rPr>
        <w:t>Івано-Франківська</w:t>
      </w:r>
      <w:proofErr w:type="spellEnd"/>
      <w:r w:rsidRPr="00F008B3">
        <w:rPr>
          <w:rFonts w:eastAsia="Calibri"/>
          <w:sz w:val="28"/>
          <w:szCs w:val="28"/>
          <w:lang w:eastAsia="en-US"/>
        </w:rPr>
        <w:t xml:space="preserve"> Русланом </w:t>
      </w:r>
      <w:proofErr w:type="spellStart"/>
      <w:r w:rsidRPr="00F008B3">
        <w:rPr>
          <w:rFonts w:eastAsia="Calibri"/>
          <w:sz w:val="28"/>
          <w:szCs w:val="28"/>
          <w:lang w:eastAsia="en-US"/>
        </w:rPr>
        <w:t>Марцинківим</w:t>
      </w:r>
      <w:proofErr w:type="spellEnd"/>
      <w:r w:rsidRPr="00F008B3">
        <w:rPr>
          <w:rFonts w:eastAsia="Calibri"/>
          <w:sz w:val="28"/>
          <w:szCs w:val="28"/>
          <w:lang w:eastAsia="en-US"/>
        </w:rPr>
        <w:t>.</w:t>
      </w:r>
    </w:p>
    <w:p w:rsidR="005455FE" w:rsidRPr="00F008B3" w:rsidRDefault="005455FE" w:rsidP="005455FE">
      <w:pPr>
        <w:numPr>
          <w:ilvl w:val="0"/>
          <w:numId w:val="25"/>
        </w:numPr>
        <w:spacing w:after="200" w:line="360" w:lineRule="auto"/>
        <w:contextualSpacing/>
        <w:jc w:val="both"/>
        <w:rPr>
          <w:rFonts w:eastAsia="Calibri"/>
          <w:sz w:val="28"/>
          <w:szCs w:val="28"/>
          <w:lang w:eastAsia="en-US"/>
        </w:rPr>
      </w:pPr>
      <w:r w:rsidRPr="00F008B3">
        <w:rPr>
          <w:rFonts w:eastAsia="Calibri"/>
          <w:sz w:val="28"/>
          <w:szCs w:val="28"/>
          <w:lang w:eastAsia="en-US"/>
        </w:rPr>
        <w:lastRenderedPageBreak/>
        <w:t xml:space="preserve">Меморандум про </w:t>
      </w:r>
      <w:proofErr w:type="spellStart"/>
      <w:r w:rsidRPr="00F008B3">
        <w:rPr>
          <w:rFonts w:eastAsia="Calibri"/>
          <w:sz w:val="28"/>
          <w:szCs w:val="28"/>
          <w:lang w:eastAsia="en-US"/>
        </w:rPr>
        <w:t>співпрацю</w:t>
      </w:r>
      <w:proofErr w:type="spellEnd"/>
      <w:r w:rsidRPr="00F008B3">
        <w:rPr>
          <w:rFonts w:eastAsia="Calibri"/>
          <w:sz w:val="28"/>
          <w:szCs w:val="28"/>
          <w:lang w:eastAsia="en-US"/>
        </w:rPr>
        <w:t xml:space="preserve"> з </w:t>
      </w:r>
      <w:proofErr w:type="spellStart"/>
      <w:r w:rsidRPr="00F008B3">
        <w:rPr>
          <w:rFonts w:eastAsia="Calibri"/>
          <w:sz w:val="28"/>
          <w:szCs w:val="28"/>
          <w:lang w:eastAsia="en-US"/>
        </w:rPr>
        <w:t>Івано-Франківським</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університетом</w:t>
      </w:r>
      <w:proofErr w:type="spellEnd"/>
      <w:r w:rsidRPr="00F008B3">
        <w:rPr>
          <w:rFonts w:eastAsia="Calibri"/>
          <w:sz w:val="28"/>
          <w:szCs w:val="28"/>
          <w:lang w:eastAsia="en-US"/>
        </w:rPr>
        <w:t xml:space="preserve"> Короля Данила, </w:t>
      </w:r>
      <w:proofErr w:type="spellStart"/>
      <w:r w:rsidRPr="00F008B3">
        <w:rPr>
          <w:rFonts w:eastAsia="Calibri"/>
          <w:sz w:val="28"/>
          <w:szCs w:val="28"/>
          <w:lang w:eastAsia="en-US"/>
        </w:rPr>
        <w:t>який</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передбачає</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наступні</w:t>
      </w:r>
      <w:proofErr w:type="spellEnd"/>
      <w:r w:rsidRPr="00F008B3">
        <w:rPr>
          <w:rFonts w:eastAsia="Calibri"/>
          <w:sz w:val="28"/>
          <w:szCs w:val="28"/>
          <w:lang w:eastAsia="en-US"/>
        </w:rPr>
        <w:t xml:space="preserve"> </w:t>
      </w:r>
      <w:proofErr w:type="spellStart"/>
      <w:proofErr w:type="gramStart"/>
      <w:r w:rsidRPr="00F008B3">
        <w:rPr>
          <w:rFonts w:eastAsia="Calibri"/>
          <w:sz w:val="28"/>
          <w:szCs w:val="28"/>
          <w:lang w:eastAsia="en-US"/>
        </w:rPr>
        <w:t>пр</w:t>
      </w:r>
      <w:proofErr w:type="gramEnd"/>
      <w:r w:rsidRPr="00F008B3">
        <w:rPr>
          <w:rFonts w:eastAsia="Calibri"/>
          <w:sz w:val="28"/>
          <w:szCs w:val="28"/>
          <w:lang w:eastAsia="en-US"/>
        </w:rPr>
        <w:t>іорітетні</w:t>
      </w:r>
      <w:proofErr w:type="spellEnd"/>
      <w:r w:rsidRPr="00F008B3">
        <w:rPr>
          <w:rFonts w:eastAsia="Calibri"/>
          <w:sz w:val="28"/>
          <w:szCs w:val="28"/>
          <w:lang w:eastAsia="en-US"/>
        </w:rPr>
        <w:t xml:space="preserve"> напрямки та </w:t>
      </w:r>
      <w:proofErr w:type="spellStart"/>
      <w:r w:rsidRPr="00F008B3">
        <w:rPr>
          <w:rFonts w:eastAsia="Calibri"/>
          <w:sz w:val="28"/>
          <w:szCs w:val="28"/>
          <w:lang w:eastAsia="en-US"/>
        </w:rPr>
        <w:t>сфери</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взаємного</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співробітництва</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інформаційну</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співпрацю</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проведення</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спільних</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науково-практичних</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методичних</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правоосвітніх</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спортивних</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інформаційних</w:t>
      </w:r>
      <w:proofErr w:type="spellEnd"/>
      <w:r w:rsidRPr="00F008B3">
        <w:rPr>
          <w:rFonts w:eastAsia="Calibri"/>
          <w:sz w:val="28"/>
          <w:szCs w:val="28"/>
          <w:lang w:eastAsia="en-US"/>
        </w:rPr>
        <w:t xml:space="preserve"> та </w:t>
      </w:r>
      <w:proofErr w:type="spellStart"/>
      <w:r w:rsidRPr="00F008B3">
        <w:rPr>
          <w:rFonts w:eastAsia="Calibri"/>
          <w:sz w:val="28"/>
          <w:szCs w:val="28"/>
          <w:lang w:eastAsia="en-US"/>
        </w:rPr>
        <w:t>комунікативних</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заходів</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обмін</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досвідом</w:t>
      </w:r>
      <w:proofErr w:type="spellEnd"/>
      <w:r w:rsidRPr="00F008B3">
        <w:rPr>
          <w:rFonts w:eastAsia="Calibri"/>
          <w:sz w:val="28"/>
          <w:szCs w:val="28"/>
          <w:lang w:eastAsia="en-US"/>
        </w:rPr>
        <w:t xml:space="preserve"> та </w:t>
      </w:r>
      <w:proofErr w:type="spellStart"/>
      <w:r w:rsidRPr="00F008B3">
        <w:rPr>
          <w:rFonts w:eastAsia="Calibri"/>
          <w:sz w:val="28"/>
          <w:szCs w:val="28"/>
          <w:lang w:eastAsia="en-US"/>
        </w:rPr>
        <w:t>кращими</w:t>
      </w:r>
      <w:proofErr w:type="spellEnd"/>
      <w:r w:rsidRPr="00F008B3">
        <w:rPr>
          <w:rFonts w:eastAsia="Calibri"/>
          <w:sz w:val="28"/>
          <w:szCs w:val="28"/>
          <w:lang w:eastAsia="en-US"/>
        </w:rPr>
        <w:t xml:space="preserve"> практиками.</w:t>
      </w:r>
    </w:p>
    <w:p w:rsidR="005455FE" w:rsidRPr="00F008B3" w:rsidRDefault="005455FE" w:rsidP="005455FE">
      <w:pPr>
        <w:numPr>
          <w:ilvl w:val="0"/>
          <w:numId w:val="25"/>
        </w:numPr>
        <w:spacing w:after="200" w:line="360" w:lineRule="auto"/>
        <w:contextualSpacing/>
        <w:jc w:val="both"/>
        <w:rPr>
          <w:rFonts w:eastAsia="Calibri"/>
          <w:sz w:val="28"/>
          <w:szCs w:val="28"/>
          <w:lang w:eastAsia="en-US"/>
        </w:rPr>
      </w:pPr>
      <w:r w:rsidRPr="00F008B3">
        <w:rPr>
          <w:rFonts w:eastAsia="Calibri"/>
          <w:sz w:val="28"/>
          <w:szCs w:val="28"/>
          <w:lang w:eastAsia="en-US"/>
        </w:rPr>
        <w:t xml:space="preserve">Меморандум про </w:t>
      </w:r>
      <w:proofErr w:type="spellStart"/>
      <w:r w:rsidRPr="00F008B3">
        <w:rPr>
          <w:rFonts w:eastAsia="Calibri"/>
          <w:sz w:val="28"/>
          <w:szCs w:val="28"/>
          <w:lang w:eastAsia="en-US"/>
        </w:rPr>
        <w:t>співпрацю</w:t>
      </w:r>
      <w:proofErr w:type="spellEnd"/>
      <w:r w:rsidRPr="00F008B3">
        <w:rPr>
          <w:rFonts w:eastAsia="Calibri"/>
          <w:sz w:val="28"/>
          <w:szCs w:val="28"/>
          <w:lang w:eastAsia="en-US"/>
        </w:rPr>
        <w:t xml:space="preserve"> з </w:t>
      </w:r>
      <w:proofErr w:type="spellStart"/>
      <w:r w:rsidRPr="00F008B3">
        <w:rPr>
          <w:rFonts w:eastAsia="Calibri"/>
          <w:sz w:val="28"/>
          <w:szCs w:val="28"/>
          <w:lang w:eastAsia="en-US"/>
        </w:rPr>
        <w:t>Головним</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управлінням</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Держспоживслужби</w:t>
      </w:r>
      <w:proofErr w:type="spellEnd"/>
      <w:r w:rsidRPr="00F008B3">
        <w:rPr>
          <w:rFonts w:eastAsia="Calibri"/>
          <w:sz w:val="28"/>
          <w:szCs w:val="28"/>
          <w:lang w:eastAsia="en-US"/>
        </w:rPr>
        <w:t xml:space="preserve"> в </w:t>
      </w:r>
      <w:proofErr w:type="spellStart"/>
      <w:r w:rsidRPr="00F008B3">
        <w:rPr>
          <w:rFonts w:eastAsia="Calibri"/>
          <w:sz w:val="28"/>
          <w:szCs w:val="28"/>
          <w:lang w:eastAsia="en-US"/>
        </w:rPr>
        <w:t>Івано-Франківській</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області</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який</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передбачає</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координацію</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спільних</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дій</w:t>
      </w:r>
      <w:proofErr w:type="spellEnd"/>
      <w:r w:rsidRPr="00F008B3">
        <w:rPr>
          <w:rFonts w:eastAsia="Calibri"/>
          <w:sz w:val="28"/>
          <w:szCs w:val="28"/>
          <w:lang w:eastAsia="en-US"/>
        </w:rPr>
        <w:t xml:space="preserve"> при </w:t>
      </w:r>
      <w:proofErr w:type="spellStart"/>
      <w:r w:rsidRPr="00F008B3">
        <w:rPr>
          <w:rFonts w:eastAsia="Calibri"/>
          <w:sz w:val="28"/>
          <w:szCs w:val="28"/>
          <w:lang w:eastAsia="en-US"/>
        </w:rPr>
        <w:t>здійсненні</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відповідних</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повноважень</w:t>
      </w:r>
      <w:proofErr w:type="spellEnd"/>
      <w:r w:rsidRPr="00F008B3">
        <w:rPr>
          <w:rFonts w:eastAsia="Calibri"/>
          <w:sz w:val="28"/>
          <w:szCs w:val="28"/>
          <w:lang w:eastAsia="en-US"/>
        </w:rPr>
        <w:t xml:space="preserve"> на </w:t>
      </w:r>
      <w:proofErr w:type="spellStart"/>
      <w:r w:rsidRPr="00F008B3">
        <w:rPr>
          <w:rFonts w:eastAsia="Calibri"/>
          <w:sz w:val="28"/>
          <w:szCs w:val="28"/>
          <w:lang w:eastAsia="en-US"/>
        </w:rPr>
        <w:t>території</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громади</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зокрема</w:t>
      </w:r>
      <w:proofErr w:type="spellEnd"/>
      <w:r w:rsidRPr="00F008B3">
        <w:rPr>
          <w:rFonts w:eastAsia="Calibri"/>
          <w:sz w:val="28"/>
          <w:szCs w:val="28"/>
          <w:lang w:eastAsia="en-US"/>
        </w:rPr>
        <w:t xml:space="preserve"> у </w:t>
      </w:r>
      <w:proofErr w:type="spellStart"/>
      <w:r w:rsidRPr="00F008B3">
        <w:rPr>
          <w:rFonts w:eastAsia="Calibri"/>
          <w:sz w:val="28"/>
          <w:szCs w:val="28"/>
          <w:lang w:eastAsia="en-US"/>
        </w:rPr>
        <w:t>сфері</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ветеринарної</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медицини</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безпечності</w:t>
      </w:r>
      <w:proofErr w:type="spellEnd"/>
      <w:r w:rsidRPr="00F008B3">
        <w:rPr>
          <w:rFonts w:eastAsia="Calibri"/>
          <w:sz w:val="28"/>
          <w:szCs w:val="28"/>
          <w:lang w:eastAsia="en-US"/>
        </w:rPr>
        <w:t xml:space="preserve"> та </w:t>
      </w:r>
      <w:proofErr w:type="spellStart"/>
      <w:r w:rsidRPr="00F008B3">
        <w:rPr>
          <w:rFonts w:eastAsia="Calibri"/>
          <w:sz w:val="28"/>
          <w:szCs w:val="28"/>
          <w:lang w:eastAsia="en-US"/>
        </w:rPr>
        <w:t>якості</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харчових</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продуктів</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санітарно-епідемічного</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благополуччя</w:t>
      </w:r>
      <w:proofErr w:type="spellEnd"/>
      <w:r w:rsidRPr="00F008B3">
        <w:rPr>
          <w:rFonts w:eastAsia="Calibri"/>
          <w:sz w:val="28"/>
          <w:szCs w:val="28"/>
          <w:lang w:eastAsia="en-US"/>
        </w:rPr>
        <w:t xml:space="preserve"> та </w:t>
      </w:r>
      <w:proofErr w:type="spellStart"/>
      <w:r w:rsidRPr="00F008B3">
        <w:rPr>
          <w:rFonts w:eastAsia="Calibri"/>
          <w:sz w:val="28"/>
          <w:szCs w:val="28"/>
          <w:lang w:eastAsia="en-US"/>
        </w:rPr>
        <w:t>інше</w:t>
      </w:r>
      <w:proofErr w:type="spellEnd"/>
      <w:r w:rsidRPr="00F008B3">
        <w:rPr>
          <w:rFonts w:eastAsia="Calibri"/>
          <w:sz w:val="28"/>
          <w:szCs w:val="28"/>
          <w:lang w:eastAsia="en-US"/>
        </w:rPr>
        <w:t xml:space="preserve">.              </w:t>
      </w:r>
    </w:p>
    <w:p w:rsidR="005455FE" w:rsidRPr="00F008B3" w:rsidRDefault="005455FE" w:rsidP="005455FE">
      <w:pPr>
        <w:numPr>
          <w:ilvl w:val="0"/>
          <w:numId w:val="25"/>
        </w:numPr>
        <w:spacing w:after="200" w:line="360" w:lineRule="auto"/>
        <w:contextualSpacing/>
        <w:jc w:val="both"/>
        <w:rPr>
          <w:rFonts w:eastAsia="Calibri"/>
          <w:sz w:val="28"/>
          <w:szCs w:val="28"/>
          <w:lang w:eastAsia="en-US"/>
        </w:rPr>
      </w:pPr>
      <w:r w:rsidRPr="00F008B3">
        <w:rPr>
          <w:rFonts w:eastAsia="Calibri"/>
          <w:sz w:val="28"/>
          <w:szCs w:val="28"/>
          <w:lang w:eastAsia="en-US"/>
        </w:rPr>
        <w:t xml:space="preserve">Меморандум про </w:t>
      </w:r>
      <w:proofErr w:type="spellStart"/>
      <w:r w:rsidRPr="00F008B3">
        <w:rPr>
          <w:rFonts w:eastAsia="Calibri"/>
          <w:sz w:val="28"/>
          <w:szCs w:val="28"/>
          <w:lang w:eastAsia="en-US"/>
        </w:rPr>
        <w:t>взаєморозуміння</w:t>
      </w:r>
      <w:proofErr w:type="spellEnd"/>
      <w:r w:rsidRPr="00F008B3">
        <w:rPr>
          <w:rFonts w:eastAsia="Calibri"/>
          <w:sz w:val="28"/>
          <w:szCs w:val="28"/>
          <w:lang w:eastAsia="en-US"/>
        </w:rPr>
        <w:t xml:space="preserve"> та </w:t>
      </w:r>
      <w:proofErr w:type="spellStart"/>
      <w:r w:rsidRPr="00F008B3">
        <w:rPr>
          <w:rFonts w:eastAsia="Calibri"/>
          <w:sz w:val="28"/>
          <w:szCs w:val="28"/>
          <w:lang w:eastAsia="en-US"/>
        </w:rPr>
        <w:t>співпрацю</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між</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Солотвинською</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селищною</w:t>
      </w:r>
      <w:proofErr w:type="spellEnd"/>
      <w:r w:rsidRPr="00F008B3">
        <w:rPr>
          <w:rFonts w:eastAsia="Calibri"/>
          <w:sz w:val="28"/>
          <w:szCs w:val="28"/>
          <w:lang w:eastAsia="en-US"/>
        </w:rPr>
        <w:t xml:space="preserve"> радою та </w:t>
      </w:r>
      <w:proofErr w:type="spellStart"/>
      <w:r w:rsidRPr="00F008B3">
        <w:rPr>
          <w:rFonts w:eastAsia="Calibri"/>
          <w:sz w:val="28"/>
          <w:szCs w:val="28"/>
          <w:lang w:eastAsia="en-US"/>
        </w:rPr>
        <w:t>Міжнародною</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благодійною</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організацією</w:t>
      </w:r>
      <w:proofErr w:type="spellEnd"/>
      <w:r w:rsidRPr="00F008B3">
        <w:rPr>
          <w:rFonts w:eastAsia="Calibri"/>
          <w:sz w:val="28"/>
          <w:szCs w:val="28"/>
          <w:lang w:eastAsia="en-US"/>
        </w:rPr>
        <w:t xml:space="preserve"> «Фонд </w:t>
      </w:r>
      <w:proofErr w:type="spellStart"/>
      <w:r w:rsidRPr="00F008B3">
        <w:rPr>
          <w:rFonts w:eastAsia="Calibri"/>
          <w:sz w:val="28"/>
          <w:szCs w:val="28"/>
          <w:lang w:eastAsia="en-US"/>
        </w:rPr>
        <w:t>Східна</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Європа</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щодо</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впровадження</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Єдиної</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платформи</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місцевої</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електронної</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демократії</w:t>
      </w:r>
      <w:proofErr w:type="spellEnd"/>
      <w:r w:rsidRPr="00F008B3">
        <w:rPr>
          <w:rFonts w:eastAsia="Calibri"/>
          <w:sz w:val="28"/>
          <w:szCs w:val="28"/>
          <w:lang w:eastAsia="en-US"/>
        </w:rPr>
        <w:t xml:space="preserve"> «</w:t>
      </w:r>
      <w:r w:rsidRPr="00F008B3">
        <w:rPr>
          <w:rFonts w:eastAsia="Calibri"/>
          <w:sz w:val="28"/>
          <w:szCs w:val="28"/>
          <w:lang w:val="en-US" w:eastAsia="en-US"/>
        </w:rPr>
        <w:t>e</w:t>
      </w:r>
      <w:r w:rsidRPr="00F008B3">
        <w:rPr>
          <w:rFonts w:eastAsia="Calibri"/>
          <w:sz w:val="28"/>
          <w:szCs w:val="28"/>
          <w:lang w:eastAsia="en-US"/>
        </w:rPr>
        <w:t>-</w:t>
      </w:r>
      <w:r w:rsidRPr="00F008B3">
        <w:rPr>
          <w:rFonts w:eastAsia="Calibri"/>
          <w:sz w:val="28"/>
          <w:szCs w:val="28"/>
          <w:lang w:val="en-US" w:eastAsia="en-US"/>
        </w:rPr>
        <w:t>Dem</w:t>
      </w:r>
      <w:r w:rsidRPr="00F008B3">
        <w:rPr>
          <w:rFonts w:eastAsia="Calibri"/>
          <w:sz w:val="28"/>
          <w:szCs w:val="28"/>
          <w:lang w:eastAsia="en-US"/>
        </w:rPr>
        <w:t xml:space="preserve">» та Конструктора </w:t>
      </w:r>
      <w:proofErr w:type="spellStart"/>
      <w:r w:rsidRPr="00F008B3">
        <w:rPr>
          <w:rFonts w:eastAsia="Calibri"/>
          <w:sz w:val="28"/>
          <w:szCs w:val="28"/>
          <w:lang w:eastAsia="en-US"/>
        </w:rPr>
        <w:t>сайті</w:t>
      </w:r>
      <w:proofErr w:type="gramStart"/>
      <w:r w:rsidRPr="00F008B3">
        <w:rPr>
          <w:rFonts w:eastAsia="Calibri"/>
          <w:sz w:val="28"/>
          <w:szCs w:val="28"/>
          <w:lang w:eastAsia="en-US"/>
        </w:rPr>
        <w:t>в</w:t>
      </w:r>
      <w:proofErr w:type="spellEnd"/>
      <w:proofErr w:type="gramEnd"/>
      <w:r w:rsidRPr="00F008B3">
        <w:rPr>
          <w:rFonts w:eastAsia="Calibri"/>
          <w:sz w:val="28"/>
          <w:szCs w:val="28"/>
          <w:lang w:eastAsia="en-US"/>
        </w:rPr>
        <w:t xml:space="preserve"> </w:t>
      </w:r>
      <w:proofErr w:type="gramStart"/>
      <w:r w:rsidRPr="00F008B3">
        <w:rPr>
          <w:rFonts w:eastAsia="Calibri"/>
          <w:sz w:val="28"/>
          <w:szCs w:val="28"/>
          <w:lang w:eastAsia="en-US"/>
        </w:rPr>
        <w:t>та</w:t>
      </w:r>
      <w:proofErr w:type="gramEnd"/>
      <w:r w:rsidRPr="00F008B3">
        <w:rPr>
          <w:rFonts w:eastAsia="Calibri"/>
          <w:sz w:val="28"/>
          <w:szCs w:val="28"/>
          <w:lang w:eastAsia="en-US"/>
        </w:rPr>
        <w:t xml:space="preserve"> чат-</w:t>
      </w:r>
      <w:proofErr w:type="spellStart"/>
      <w:r w:rsidRPr="00F008B3">
        <w:rPr>
          <w:rFonts w:eastAsia="Calibri"/>
          <w:sz w:val="28"/>
          <w:szCs w:val="28"/>
          <w:lang w:eastAsia="en-US"/>
        </w:rPr>
        <w:t>ботів</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територіальних</w:t>
      </w:r>
      <w:proofErr w:type="spellEnd"/>
      <w:r w:rsidRPr="00F008B3">
        <w:rPr>
          <w:rFonts w:eastAsia="Calibri"/>
          <w:sz w:val="28"/>
          <w:szCs w:val="28"/>
          <w:lang w:eastAsia="en-US"/>
        </w:rPr>
        <w:t xml:space="preserve"> громад «</w:t>
      </w:r>
      <w:proofErr w:type="spellStart"/>
      <w:r w:rsidRPr="00F008B3">
        <w:rPr>
          <w:rFonts w:eastAsia="Calibri"/>
          <w:sz w:val="28"/>
          <w:szCs w:val="28"/>
          <w:lang w:val="en-US" w:eastAsia="en-US"/>
        </w:rPr>
        <w:t>ToolKit</w:t>
      </w:r>
      <w:proofErr w:type="spellEnd"/>
      <w:r w:rsidRPr="00F008B3">
        <w:rPr>
          <w:rFonts w:eastAsia="Calibri"/>
          <w:sz w:val="28"/>
          <w:szCs w:val="28"/>
          <w:lang w:eastAsia="en-US"/>
        </w:rPr>
        <w:t>».</w:t>
      </w:r>
    </w:p>
    <w:p w:rsidR="005455FE" w:rsidRPr="00F008B3" w:rsidRDefault="005455FE" w:rsidP="005455FE">
      <w:pPr>
        <w:numPr>
          <w:ilvl w:val="0"/>
          <w:numId w:val="25"/>
        </w:numPr>
        <w:spacing w:after="200" w:line="276" w:lineRule="auto"/>
        <w:contextualSpacing/>
        <w:jc w:val="both"/>
        <w:rPr>
          <w:rFonts w:eastAsia="Calibri"/>
          <w:sz w:val="28"/>
          <w:szCs w:val="28"/>
          <w:lang w:eastAsia="en-US"/>
        </w:rPr>
      </w:pPr>
      <w:r w:rsidRPr="00F008B3">
        <w:rPr>
          <w:rFonts w:eastAsia="Calibri"/>
          <w:sz w:val="28"/>
          <w:szCs w:val="28"/>
          <w:lang w:val="uk-UA" w:eastAsia="en-US"/>
        </w:rPr>
        <w:t xml:space="preserve">Меморандум про співпрацю та партнерство щодо надання послуг з ювенальної превенції між Івано-Франківським районним управлінням поліції Головного управління Національної поліції в Івано-Франківській області та </w:t>
      </w:r>
      <w:proofErr w:type="spellStart"/>
      <w:r w:rsidRPr="00F008B3">
        <w:rPr>
          <w:rFonts w:eastAsia="Calibri"/>
          <w:sz w:val="28"/>
          <w:szCs w:val="28"/>
          <w:lang w:val="uk-UA" w:eastAsia="en-US"/>
        </w:rPr>
        <w:t>Солотвинською</w:t>
      </w:r>
      <w:proofErr w:type="spellEnd"/>
      <w:r w:rsidRPr="00F008B3">
        <w:rPr>
          <w:rFonts w:eastAsia="Calibri"/>
          <w:sz w:val="28"/>
          <w:szCs w:val="28"/>
          <w:lang w:val="uk-UA" w:eastAsia="en-US"/>
        </w:rPr>
        <w:t xml:space="preserve"> територіальною громадою.</w:t>
      </w:r>
    </w:p>
    <w:p w:rsidR="005455FE" w:rsidRPr="00F008B3" w:rsidRDefault="005455FE" w:rsidP="005455FE">
      <w:pPr>
        <w:spacing w:after="200" w:line="276" w:lineRule="auto"/>
        <w:rPr>
          <w:rFonts w:eastAsiaTheme="minorHAnsi" w:cstheme="minorBidi"/>
          <w:b/>
          <w:sz w:val="44"/>
          <w:szCs w:val="44"/>
          <w:lang w:val="uk-UA" w:eastAsia="en-US"/>
        </w:rPr>
      </w:pPr>
      <w:r w:rsidRPr="00F008B3">
        <w:rPr>
          <w:rFonts w:eastAsiaTheme="minorHAnsi" w:cstheme="minorBidi"/>
          <w:sz w:val="28"/>
          <w:szCs w:val="28"/>
          <w:lang w:val="uk-UA" w:eastAsia="en-US"/>
        </w:rPr>
        <w:t xml:space="preserve">                                        </w:t>
      </w:r>
      <w:r w:rsidRPr="00F008B3">
        <w:rPr>
          <w:rFonts w:eastAsiaTheme="minorHAnsi" w:cstheme="minorBidi"/>
          <w:b/>
          <w:sz w:val="44"/>
          <w:szCs w:val="44"/>
          <w:lang w:val="uk-UA" w:eastAsia="en-US"/>
        </w:rPr>
        <w:t>Підприємництво</w:t>
      </w:r>
    </w:p>
    <w:p w:rsidR="005455FE" w:rsidRPr="00F008B3" w:rsidRDefault="005455FE" w:rsidP="005455FE">
      <w:pPr>
        <w:spacing w:after="200" w:line="276" w:lineRule="auto"/>
        <w:jc w:val="both"/>
        <w:rPr>
          <w:rFonts w:eastAsiaTheme="minorHAnsi" w:cstheme="minorBidi"/>
          <w:sz w:val="28"/>
          <w:szCs w:val="28"/>
          <w:lang w:val="uk-UA" w:eastAsia="en-US"/>
        </w:rPr>
      </w:pPr>
      <w:r w:rsidRPr="00F008B3">
        <w:rPr>
          <w:rFonts w:eastAsiaTheme="minorHAnsi" w:cstheme="minorBidi"/>
          <w:b/>
          <w:sz w:val="28"/>
          <w:szCs w:val="28"/>
          <w:lang w:val="uk-UA" w:eastAsia="en-US"/>
        </w:rPr>
        <w:t xml:space="preserve">      </w:t>
      </w:r>
      <w:r w:rsidRPr="00F008B3">
        <w:rPr>
          <w:rFonts w:eastAsiaTheme="minorHAnsi" w:cstheme="minorBidi"/>
          <w:sz w:val="28"/>
          <w:szCs w:val="28"/>
          <w:lang w:val="uk-UA" w:eastAsia="en-US"/>
        </w:rPr>
        <w:t xml:space="preserve">На території </w:t>
      </w:r>
      <w:proofErr w:type="spellStart"/>
      <w:r w:rsidRPr="00F008B3">
        <w:rPr>
          <w:rFonts w:eastAsiaTheme="minorHAnsi" w:cstheme="minorBidi"/>
          <w:sz w:val="28"/>
          <w:szCs w:val="28"/>
          <w:lang w:val="uk-UA" w:eastAsia="en-US"/>
        </w:rPr>
        <w:t>Солотвинської</w:t>
      </w:r>
      <w:proofErr w:type="spellEnd"/>
      <w:r w:rsidRPr="00F008B3">
        <w:rPr>
          <w:rFonts w:eastAsiaTheme="minorHAnsi" w:cstheme="minorBidi"/>
          <w:sz w:val="28"/>
          <w:szCs w:val="28"/>
          <w:lang w:val="uk-UA" w:eastAsia="en-US"/>
        </w:rPr>
        <w:t xml:space="preserve"> громади зареєстровано 510 фізичних осіб </w:t>
      </w:r>
      <w:proofErr w:type="spellStart"/>
      <w:r w:rsidRPr="00F008B3">
        <w:rPr>
          <w:rFonts w:eastAsiaTheme="minorHAnsi" w:cstheme="minorBidi"/>
          <w:sz w:val="28"/>
          <w:szCs w:val="28"/>
          <w:lang w:val="uk-UA" w:eastAsia="en-US"/>
        </w:rPr>
        <w:t>–підприємців</w:t>
      </w:r>
      <w:proofErr w:type="spellEnd"/>
      <w:r w:rsidRPr="00F008B3">
        <w:rPr>
          <w:rFonts w:eastAsiaTheme="minorHAnsi" w:cstheme="minorBidi"/>
          <w:sz w:val="28"/>
          <w:szCs w:val="28"/>
          <w:lang w:val="uk-UA" w:eastAsia="en-US"/>
        </w:rPr>
        <w:t xml:space="preserve"> та 142 юридичні особи. Основна частина підприємництва представлена такими видами: це роздрібна торгівля, наданні послуг перукарями, діяльність ресторанів та інше. </w:t>
      </w:r>
    </w:p>
    <w:p w:rsidR="005455FE" w:rsidRPr="00F008B3" w:rsidRDefault="005455FE" w:rsidP="005455FE">
      <w:pPr>
        <w:spacing w:after="200" w:line="276" w:lineRule="auto"/>
        <w:jc w:val="both"/>
        <w:rPr>
          <w:rFonts w:eastAsiaTheme="minorHAnsi"/>
          <w:sz w:val="28"/>
          <w:szCs w:val="28"/>
          <w:lang w:val="uk-UA" w:eastAsia="en-US"/>
        </w:rPr>
      </w:pPr>
      <w:r w:rsidRPr="00F008B3">
        <w:rPr>
          <w:rFonts w:eastAsiaTheme="minorHAnsi" w:cstheme="minorBidi"/>
          <w:sz w:val="28"/>
          <w:szCs w:val="28"/>
          <w:lang w:val="uk-UA" w:eastAsia="en-US"/>
        </w:rPr>
        <w:t xml:space="preserve">       </w:t>
      </w:r>
      <w:r w:rsidRPr="00F008B3">
        <w:rPr>
          <w:rFonts w:eastAsiaTheme="minorHAnsi"/>
          <w:sz w:val="28"/>
          <w:szCs w:val="28"/>
          <w:lang w:val="uk-UA" w:eastAsia="en-US"/>
        </w:rPr>
        <w:t xml:space="preserve">В своїй діяльності селищна рада постійно намагається домогтися реєстрації підприємств, що розташовані на території громади, за місцем фізичної адреси  та </w:t>
      </w:r>
      <w:proofErr w:type="spellStart"/>
      <w:r w:rsidRPr="00F008B3">
        <w:rPr>
          <w:rFonts w:eastAsiaTheme="minorHAnsi"/>
          <w:sz w:val="28"/>
          <w:szCs w:val="28"/>
          <w:lang w:val="uk-UA" w:eastAsia="en-US"/>
        </w:rPr>
        <w:t>cтимулювати</w:t>
      </w:r>
      <w:proofErr w:type="spellEnd"/>
      <w:r w:rsidRPr="00F008B3">
        <w:rPr>
          <w:rFonts w:eastAsiaTheme="minorHAnsi"/>
          <w:sz w:val="28"/>
          <w:szCs w:val="28"/>
          <w:lang w:val="uk-UA" w:eastAsia="en-US"/>
        </w:rPr>
        <w:t xml:space="preserve"> діяльність підприємництва направлену на збільшення кількості робочих місць, проводить роз’яснювальну роботу серед роботодавців щодо недопустимості використання робочої сили з порушенням трудового законодавства, створена комісія з легалізації заробітної плати та </w:t>
      </w:r>
      <w:r w:rsidRPr="00F008B3">
        <w:rPr>
          <w:rFonts w:eastAsiaTheme="minorHAnsi"/>
          <w:sz w:val="28"/>
          <w:szCs w:val="28"/>
          <w:lang w:val="uk-UA" w:eastAsia="en-US"/>
        </w:rPr>
        <w:lastRenderedPageBreak/>
        <w:t>вирішення земельних питань, якою проведено 4 засідань та вирішено ряд важливих питань.</w:t>
      </w:r>
    </w:p>
    <w:p w:rsidR="005455FE" w:rsidRPr="00F008B3" w:rsidRDefault="005455FE" w:rsidP="005455FE">
      <w:pPr>
        <w:spacing w:after="200" w:line="276" w:lineRule="auto"/>
        <w:jc w:val="both"/>
        <w:rPr>
          <w:rFonts w:eastAsiaTheme="minorHAnsi"/>
          <w:b/>
          <w:sz w:val="40"/>
          <w:szCs w:val="40"/>
          <w:lang w:val="uk-UA" w:eastAsia="en-US"/>
        </w:rPr>
      </w:pPr>
      <w:r w:rsidRPr="00F008B3">
        <w:rPr>
          <w:lang w:val="uk-UA"/>
        </w:rPr>
        <w:t xml:space="preserve">                                    </w:t>
      </w:r>
      <w:r w:rsidRPr="00F008B3">
        <w:rPr>
          <w:rFonts w:eastAsiaTheme="minorHAnsi"/>
          <w:sz w:val="22"/>
          <w:szCs w:val="22"/>
          <w:lang w:val="uk-UA" w:eastAsia="en-US"/>
        </w:rPr>
        <w:t xml:space="preserve">   </w:t>
      </w:r>
      <w:r w:rsidRPr="00F008B3">
        <w:rPr>
          <w:rFonts w:eastAsiaTheme="minorHAnsi"/>
          <w:b/>
          <w:sz w:val="40"/>
          <w:szCs w:val="40"/>
          <w:lang w:val="uk-UA" w:eastAsia="en-US"/>
        </w:rPr>
        <w:t>Відділ освіти , молоді та спорту</w:t>
      </w:r>
    </w:p>
    <w:p w:rsidR="005455FE" w:rsidRPr="00F008B3" w:rsidRDefault="005455FE" w:rsidP="005455FE">
      <w:pPr>
        <w:spacing w:after="200" w:line="276" w:lineRule="auto"/>
        <w:jc w:val="both"/>
        <w:rPr>
          <w:rFonts w:eastAsiaTheme="minorHAnsi" w:cstheme="minorBidi"/>
          <w:sz w:val="28"/>
          <w:szCs w:val="28"/>
          <w:lang w:val="uk-UA" w:eastAsia="en-US"/>
        </w:rPr>
      </w:pPr>
      <w:r w:rsidRPr="00F008B3">
        <w:rPr>
          <w:rFonts w:eastAsiaTheme="minorHAnsi" w:cstheme="minorBidi"/>
          <w:sz w:val="28"/>
          <w:szCs w:val="28"/>
          <w:lang w:val="uk-UA" w:eastAsia="en-US"/>
        </w:rPr>
        <w:t xml:space="preserve">Протягом січня – вересня 2021 року відділом освіти, молоді та спорту </w:t>
      </w:r>
      <w:proofErr w:type="spellStart"/>
      <w:r w:rsidRPr="00F008B3">
        <w:rPr>
          <w:rFonts w:eastAsiaTheme="minorHAnsi" w:cstheme="minorBidi"/>
          <w:sz w:val="28"/>
          <w:szCs w:val="28"/>
          <w:lang w:val="uk-UA" w:eastAsia="en-US"/>
        </w:rPr>
        <w:t>Солотвинської</w:t>
      </w:r>
      <w:proofErr w:type="spellEnd"/>
      <w:r w:rsidRPr="00F008B3">
        <w:rPr>
          <w:rFonts w:eastAsiaTheme="minorHAnsi" w:cstheme="minorBidi"/>
          <w:sz w:val="28"/>
          <w:szCs w:val="28"/>
          <w:lang w:val="uk-UA" w:eastAsia="en-US"/>
        </w:rPr>
        <w:t xml:space="preserve"> селищної ради проводилась відповідна організаційно-регламентуюча, координаційна та контрольно-аналітична діяльність. Проведено 8 нарад керівників закладів освіти та 3 колегії.</w:t>
      </w:r>
    </w:p>
    <w:p w:rsidR="005455FE" w:rsidRPr="00F008B3" w:rsidRDefault="005455FE" w:rsidP="005455FE">
      <w:pPr>
        <w:spacing w:after="200" w:line="276" w:lineRule="auto"/>
        <w:jc w:val="both"/>
        <w:rPr>
          <w:rFonts w:eastAsiaTheme="minorHAnsi" w:cstheme="minorBidi"/>
          <w:sz w:val="28"/>
          <w:szCs w:val="28"/>
          <w:lang w:val="uk-UA" w:eastAsia="en-US"/>
        </w:rPr>
      </w:pPr>
      <w:r w:rsidRPr="00F008B3">
        <w:rPr>
          <w:rFonts w:eastAsiaTheme="minorHAnsi" w:cstheme="minorBidi"/>
          <w:sz w:val="28"/>
          <w:szCs w:val="28"/>
          <w:lang w:val="uk-UA" w:eastAsia="en-US"/>
        </w:rPr>
        <w:t xml:space="preserve">Станом на 01 жовтня 2021 року в закладах освіти </w:t>
      </w:r>
      <w:proofErr w:type="spellStart"/>
      <w:r w:rsidRPr="00F008B3">
        <w:rPr>
          <w:rFonts w:eastAsiaTheme="minorHAnsi" w:cstheme="minorBidi"/>
          <w:sz w:val="28"/>
          <w:szCs w:val="28"/>
          <w:lang w:val="uk-UA" w:eastAsia="en-US"/>
        </w:rPr>
        <w:t>Солотвинської</w:t>
      </w:r>
      <w:proofErr w:type="spellEnd"/>
      <w:r w:rsidRPr="00F008B3">
        <w:rPr>
          <w:rFonts w:eastAsiaTheme="minorHAnsi" w:cstheme="minorBidi"/>
          <w:sz w:val="28"/>
          <w:szCs w:val="28"/>
          <w:lang w:val="uk-UA" w:eastAsia="en-US"/>
        </w:rPr>
        <w:t xml:space="preserve"> селищної ради було закуплено матеріали та проведено поточні ремонтні роботи в приміщеннях закладів освіти, зокрема:</w:t>
      </w:r>
    </w:p>
    <w:p w:rsidR="005455FE" w:rsidRPr="00F008B3" w:rsidRDefault="005455FE" w:rsidP="005455FE">
      <w:pPr>
        <w:numPr>
          <w:ilvl w:val="0"/>
          <w:numId w:val="24"/>
        </w:numPr>
        <w:spacing w:after="200" w:line="276" w:lineRule="auto"/>
        <w:contextualSpacing/>
        <w:jc w:val="both"/>
        <w:rPr>
          <w:rFonts w:eastAsia="Calibri"/>
          <w:sz w:val="28"/>
          <w:szCs w:val="28"/>
          <w:lang w:val="uk-UA" w:eastAsia="en-US"/>
        </w:rPr>
      </w:pPr>
      <w:r w:rsidRPr="00F008B3">
        <w:rPr>
          <w:rFonts w:eastAsia="Calibri"/>
          <w:sz w:val="28"/>
          <w:szCs w:val="28"/>
          <w:lang w:val="uk-UA" w:eastAsia="en-US"/>
        </w:rPr>
        <w:t xml:space="preserve">поточний ремонт приміщень </w:t>
      </w:r>
      <w:proofErr w:type="spellStart"/>
      <w:r w:rsidRPr="00F008B3">
        <w:rPr>
          <w:rFonts w:eastAsia="Calibri"/>
          <w:sz w:val="28"/>
          <w:szCs w:val="28"/>
          <w:lang w:val="uk-UA" w:eastAsia="en-US"/>
        </w:rPr>
        <w:t>Солотвинського</w:t>
      </w:r>
      <w:proofErr w:type="spellEnd"/>
      <w:r w:rsidRPr="00F008B3">
        <w:rPr>
          <w:rFonts w:eastAsia="Calibri"/>
          <w:sz w:val="28"/>
          <w:szCs w:val="28"/>
          <w:lang w:val="uk-UA" w:eastAsia="en-US"/>
        </w:rPr>
        <w:t xml:space="preserve"> ліцею – 44578,00 грн.;</w:t>
      </w:r>
    </w:p>
    <w:p w:rsidR="005455FE" w:rsidRPr="00F008B3" w:rsidRDefault="005455FE" w:rsidP="005455FE">
      <w:pPr>
        <w:numPr>
          <w:ilvl w:val="0"/>
          <w:numId w:val="24"/>
        </w:numPr>
        <w:spacing w:after="200" w:line="276" w:lineRule="auto"/>
        <w:contextualSpacing/>
        <w:jc w:val="both"/>
        <w:rPr>
          <w:rFonts w:eastAsia="Calibri"/>
          <w:sz w:val="28"/>
          <w:szCs w:val="28"/>
          <w:lang w:val="uk-UA" w:eastAsia="en-US"/>
        </w:rPr>
      </w:pPr>
      <w:r w:rsidRPr="00F008B3">
        <w:rPr>
          <w:rFonts w:eastAsia="Calibri"/>
          <w:sz w:val="28"/>
          <w:szCs w:val="28"/>
          <w:lang w:val="uk-UA" w:eastAsia="en-US"/>
        </w:rPr>
        <w:t xml:space="preserve">ремонт душових кабінок </w:t>
      </w:r>
      <w:proofErr w:type="spellStart"/>
      <w:r w:rsidRPr="00F008B3">
        <w:rPr>
          <w:rFonts w:eastAsia="Calibri"/>
          <w:sz w:val="28"/>
          <w:szCs w:val="28"/>
          <w:lang w:val="uk-UA" w:eastAsia="en-US"/>
        </w:rPr>
        <w:t>Солотвинського</w:t>
      </w:r>
      <w:proofErr w:type="spellEnd"/>
      <w:r w:rsidRPr="00F008B3">
        <w:rPr>
          <w:rFonts w:eastAsia="Calibri"/>
          <w:sz w:val="28"/>
          <w:szCs w:val="28"/>
          <w:lang w:val="uk-UA" w:eastAsia="en-US"/>
        </w:rPr>
        <w:t xml:space="preserve"> ліцею – 49000,00 грн.;</w:t>
      </w:r>
    </w:p>
    <w:p w:rsidR="005455FE" w:rsidRPr="00F008B3" w:rsidRDefault="005455FE" w:rsidP="005455FE">
      <w:pPr>
        <w:numPr>
          <w:ilvl w:val="0"/>
          <w:numId w:val="23"/>
        </w:numPr>
        <w:spacing w:after="200" w:line="276" w:lineRule="auto"/>
        <w:contextualSpacing/>
        <w:jc w:val="both"/>
        <w:rPr>
          <w:rFonts w:eastAsia="Calibri"/>
          <w:sz w:val="28"/>
          <w:szCs w:val="28"/>
          <w:lang w:val="uk-UA" w:eastAsia="en-US"/>
        </w:rPr>
      </w:pPr>
      <w:r w:rsidRPr="00F008B3">
        <w:rPr>
          <w:rFonts w:eastAsia="Calibri"/>
          <w:sz w:val="28"/>
          <w:szCs w:val="28"/>
          <w:lang w:val="uk-UA" w:eastAsia="en-US"/>
        </w:rPr>
        <w:t xml:space="preserve">поточний ремонт приміщення харчоблоку </w:t>
      </w:r>
      <w:proofErr w:type="spellStart"/>
      <w:r w:rsidRPr="00F008B3">
        <w:rPr>
          <w:rFonts w:eastAsia="Calibri"/>
          <w:sz w:val="28"/>
          <w:szCs w:val="28"/>
          <w:lang w:val="uk-UA" w:eastAsia="en-US"/>
        </w:rPr>
        <w:t>Солотвинського</w:t>
      </w:r>
      <w:proofErr w:type="spellEnd"/>
      <w:r w:rsidRPr="00F008B3">
        <w:rPr>
          <w:rFonts w:eastAsia="Calibri"/>
          <w:sz w:val="28"/>
          <w:szCs w:val="28"/>
          <w:lang w:val="uk-UA" w:eastAsia="en-US"/>
        </w:rPr>
        <w:t xml:space="preserve"> ліцею (заміна електричної проводки) – 20378,00 грн.;</w:t>
      </w:r>
    </w:p>
    <w:p w:rsidR="005455FE" w:rsidRPr="00F008B3" w:rsidRDefault="005455FE" w:rsidP="005455FE">
      <w:pPr>
        <w:numPr>
          <w:ilvl w:val="0"/>
          <w:numId w:val="23"/>
        </w:numPr>
        <w:spacing w:after="200" w:line="276" w:lineRule="auto"/>
        <w:contextualSpacing/>
        <w:jc w:val="both"/>
        <w:rPr>
          <w:rFonts w:eastAsia="Calibri"/>
          <w:sz w:val="28"/>
          <w:szCs w:val="28"/>
          <w:lang w:val="uk-UA" w:eastAsia="en-US"/>
        </w:rPr>
      </w:pPr>
      <w:r w:rsidRPr="00F008B3">
        <w:rPr>
          <w:rFonts w:eastAsia="Calibri"/>
          <w:sz w:val="28"/>
          <w:szCs w:val="28"/>
          <w:lang w:val="uk-UA" w:eastAsia="en-US"/>
        </w:rPr>
        <w:t xml:space="preserve">придбано матеріали та проведено поточний ремонт водовідведення для харчоблоку </w:t>
      </w:r>
      <w:proofErr w:type="spellStart"/>
      <w:r w:rsidRPr="00F008B3">
        <w:rPr>
          <w:rFonts w:eastAsia="Calibri"/>
          <w:sz w:val="28"/>
          <w:szCs w:val="28"/>
          <w:lang w:val="uk-UA" w:eastAsia="en-US"/>
        </w:rPr>
        <w:t>Солотвинського</w:t>
      </w:r>
      <w:proofErr w:type="spellEnd"/>
      <w:r w:rsidRPr="00F008B3">
        <w:rPr>
          <w:rFonts w:eastAsia="Calibri"/>
          <w:sz w:val="28"/>
          <w:szCs w:val="28"/>
          <w:lang w:val="uk-UA" w:eastAsia="en-US"/>
        </w:rPr>
        <w:t xml:space="preserve"> ліцею -57470,33 грн.;</w:t>
      </w:r>
    </w:p>
    <w:p w:rsidR="005455FE" w:rsidRPr="00F008B3" w:rsidRDefault="005455FE" w:rsidP="005455FE">
      <w:pPr>
        <w:numPr>
          <w:ilvl w:val="0"/>
          <w:numId w:val="23"/>
        </w:numPr>
        <w:spacing w:after="200" w:line="276" w:lineRule="auto"/>
        <w:contextualSpacing/>
        <w:jc w:val="both"/>
        <w:rPr>
          <w:rFonts w:eastAsia="Calibri"/>
          <w:sz w:val="28"/>
          <w:szCs w:val="28"/>
          <w:lang w:val="uk-UA" w:eastAsia="en-US"/>
        </w:rPr>
      </w:pPr>
      <w:r w:rsidRPr="00F008B3">
        <w:rPr>
          <w:rFonts w:eastAsia="Calibri"/>
          <w:sz w:val="28"/>
          <w:szCs w:val="28"/>
          <w:lang w:val="uk-UA" w:eastAsia="en-US"/>
        </w:rPr>
        <w:t xml:space="preserve">поточний ремонт спортзалу </w:t>
      </w:r>
      <w:proofErr w:type="spellStart"/>
      <w:r w:rsidRPr="00F008B3">
        <w:rPr>
          <w:rFonts w:eastAsia="Calibri"/>
          <w:sz w:val="28"/>
          <w:szCs w:val="28"/>
          <w:lang w:val="uk-UA" w:eastAsia="en-US"/>
        </w:rPr>
        <w:t>Марківського</w:t>
      </w:r>
      <w:proofErr w:type="spellEnd"/>
      <w:r w:rsidRPr="00F008B3">
        <w:rPr>
          <w:rFonts w:eastAsia="Calibri"/>
          <w:sz w:val="28"/>
          <w:szCs w:val="28"/>
          <w:lang w:val="uk-UA" w:eastAsia="en-US"/>
        </w:rPr>
        <w:t xml:space="preserve"> ліцею – 30000,00 грн. (кошти обласного бюджету),</w:t>
      </w:r>
    </w:p>
    <w:p w:rsidR="005455FE" w:rsidRPr="00F008B3" w:rsidRDefault="005455FE" w:rsidP="005455FE">
      <w:pPr>
        <w:numPr>
          <w:ilvl w:val="0"/>
          <w:numId w:val="23"/>
        </w:numPr>
        <w:spacing w:after="200" w:line="276" w:lineRule="auto"/>
        <w:contextualSpacing/>
        <w:jc w:val="both"/>
        <w:rPr>
          <w:rFonts w:eastAsia="Calibri"/>
          <w:sz w:val="28"/>
          <w:szCs w:val="28"/>
          <w:lang w:val="uk-UA" w:eastAsia="en-US"/>
        </w:rPr>
      </w:pPr>
      <w:r w:rsidRPr="00F008B3">
        <w:rPr>
          <w:rFonts w:eastAsia="Calibri"/>
          <w:sz w:val="28"/>
          <w:szCs w:val="28"/>
          <w:lang w:val="uk-UA" w:eastAsia="en-US"/>
        </w:rPr>
        <w:t xml:space="preserve">закуплено матеріали і зроблено заміну підлоги у </w:t>
      </w:r>
      <w:proofErr w:type="spellStart"/>
      <w:r w:rsidRPr="00F008B3">
        <w:rPr>
          <w:rFonts w:eastAsia="Calibri"/>
          <w:sz w:val="28"/>
          <w:szCs w:val="28"/>
          <w:lang w:val="uk-UA" w:eastAsia="en-US"/>
        </w:rPr>
        <w:t>Манявському</w:t>
      </w:r>
      <w:proofErr w:type="spellEnd"/>
      <w:r w:rsidRPr="00F008B3">
        <w:rPr>
          <w:rFonts w:eastAsia="Calibri"/>
          <w:sz w:val="28"/>
          <w:szCs w:val="28"/>
          <w:lang w:val="uk-UA" w:eastAsia="en-US"/>
        </w:rPr>
        <w:t xml:space="preserve"> ліцеї – 59925,00 грн.;</w:t>
      </w:r>
    </w:p>
    <w:p w:rsidR="005455FE" w:rsidRPr="00F008B3" w:rsidRDefault="005455FE" w:rsidP="005455FE">
      <w:pPr>
        <w:numPr>
          <w:ilvl w:val="0"/>
          <w:numId w:val="23"/>
        </w:numPr>
        <w:spacing w:after="200" w:line="276" w:lineRule="auto"/>
        <w:contextualSpacing/>
        <w:jc w:val="both"/>
        <w:rPr>
          <w:rFonts w:eastAsia="Calibri"/>
          <w:sz w:val="28"/>
          <w:szCs w:val="28"/>
          <w:lang w:val="uk-UA" w:eastAsia="en-US"/>
        </w:rPr>
      </w:pPr>
      <w:r w:rsidRPr="00F008B3">
        <w:rPr>
          <w:rFonts w:eastAsia="Calibri"/>
          <w:sz w:val="28"/>
          <w:szCs w:val="28"/>
          <w:lang w:val="uk-UA" w:eastAsia="en-US"/>
        </w:rPr>
        <w:t xml:space="preserve"> безоплатно проведено переобладнання котельні на альтернативний вид палива (дрова) у </w:t>
      </w:r>
      <w:proofErr w:type="spellStart"/>
      <w:r w:rsidRPr="00F008B3">
        <w:rPr>
          <w:rFonts w:eastAsia="Calibri"/>
          <w:sz w:val="28"/>
          <w:szCs w:val="28"/>
          <w:lang w:val="uk-UA" w:eastAsia="en-US"/>
        </w:rPr>
        <w:t>Кричківській</w:t>
      </w:r>
      <w:proofErr w:type="spellEnd"/>
      <w:r w:rsidRPr="00F008B3">
        <w:rPr>
          <w:rFonts w:eastAsia="Calibri"/>
          <w:sz w:val="28"/>
          <w:szCs w:val="28"/>
          <w:lang w:val="uk-UA" w:eastAsia="en-US"/>
        </w:rPr>
        <w:t xml:space="preserve"> гімназії.</w:t>
      </w:r>
    </w:p>
    <w:p w:rsidR="005455FE" w:rsidRPr="00F008B3" w:rsidRDefault="005455FE" w:rsidP="005455FE">
      <w:pPr>
        <w:spacing w:after="200" w:line="276" w:lineRule="auto"/>
        <w:jc w:val="both"/>
        <w:rPr>
          <w:rFonts w:eastAsiaTheme="minorHAnsi" w:cstheme="minorBidi"/>
          <w:sz w:val="28"/>
          <w:szCs w:val="28"/>
          <w:lang w:val="uk-UA" w:eastAsia="en-US"/>
        </w:rPr>
      </w:pPr>
      <w:r w:rsidRPr="00F008B3">
        <w:rPr>
          <w:rFonts w:eastAsiaTheme="minorHAnsi" w:cstheme="minorBidi"/>
          <w:sz w:val="28"/>
          <w:szCs w:val="28"/>
          <w:lang w:val="uk-UA" w:eastAsia="en-US"/>
        </w:rPr>
        <w:t>За рахунок залишків коштів освітньої субвенції закуплено матеріали для поточного (косметичного) ремонту приміщень навчальних закладів (фарби, шпаклівки, вапно, гіпс та ін.) на суму 100617,00 грн. Для забезпечення безпечного освітнього процес  у закладах освіти було придбано 123 вогнегасники та 11 пожежних щитів, проведено роботи з повірки приладів обліку теплової енергії та газового обладнання, проведено ремонт та перезарядку вогнегасників (342 шт.)  на суму 176024,4 грн.</w:t>
      </w:r>
    </w:p>
    <w:p w:rsidR="005455FE" w:rsidRPr="00F008B3" w:rsidRDefault="005455FE" w:rsidP="005455FE">
      <w:pPr>
        <w:spacing w:after="200" w:line="276" w:lineRule="auto"/>
        <w:jc w:val="both"/>
        <w:rPr>
          <w:rFonts w:eastAsiaTheme="minorHAnsi" w:cstheme="minorBidi"/>
          <w:sz w:val="28"/>
          <w:szCs w:val="28"/>
          <w:lang w:val="uk-UA" w:eastAsia="en-US"/>
        </w:rPr>
      </w:pPr>
      <w:r w:rsidRPr="00F008B3">
        <w:rPr>
          <w:rFonts w:eastAsiaTheme="minorHAnsi" w:cstheme="minorBidi"/>
          <w:sz w:val="28"/>
          <w:szCs w:val="28"/>
          <w:lang w:val="uk-UA" w:eastAsia="en-US"/>
        </w:rPr>
        <w:t>В рамках реалізації програми Нова українська школа відділом освіти придбано  для закладів освіти принтери -20 шт., телевізори-24 шт. на  суму 330720,00 грн., одномісні парти – 185 шт. на суму 198744,00 грн., для ресурсних кімнат  закуплено велотренажери, меблі та шкільні стінки вартістю 65 240,00 грн.</w:t>
      </w:r>
    </w:p>
    <w:p w:rsidR="005455FE" w:rsidRPr="00F008B3" w:rsidRDefault="005455FE" w:rsidP="005455FE">
      <w:pPr>
        <w:spacing w:after="200" w:line="276" w:lineRule="auto"/>
        <w:jc w:val="both"/>
        <w:rPr>
          <w:rFonts w:eastAsiaTheme="minorHAnsi" w:cstheme="minorBidi"/>
          <w:sz w:val="28"/>
          <w:szCs w:val="28"/>
          <w:lang w:val="uk-UA" w:eastAsia="en-US"/>
        </w:rPr>
      </w:pPr>
      <w:r w:rsidRPr="00F008B3">
        <w:rPr>
          <w:rFonts w:eastAsiaTheme="minorHAnsi" w:cstheme="minorBidi"/>
          <w:sz w:val="28"/>
          <w:szCs w:val="28"/>
          <w:lang w:val="uk-UA" w:eastAsia="en-US"/>
        </w:rPr>
        <w:t xml:space="preserve">Поповнено матеріально-технічну базу закладів освіти на загальну суму  57937,00 грн.,  закуплено  обладнання для харчоблоку </w:t>
      </w:r>
      <w:proofErr w:type="spellStart"/>
      <w:r w:rsidRPr="00F008B3">
        <w:rPr>
          <w:rFonts w:eastAsiaTheme="minorHAnsi" w:cstheme="minorBidi"/>
          <w:sz w:val="28"/>
          <w:szCs w:val="28"/>
          <w:lang w:val="uk-UA" w:eastAsia="en-US"/>
        </w:rPr>
        <w:t>Солотвинського</w:t>
      </w:r>
      <w:proofErr w:type="spellEnd"/>
      <w:r w:rsidRPr="00F008B3">
        <w:rPr>
          <w:rFonts w:eastAsiaTheme="minorHAnsi" w:cstheme="minorBidi"/>
          <w:sz w:val="28"/>
          <w:szCs w:val="28"/>
          <w:lang w:val="uk-UA" w:eastAsia="en-US"/>
        </w:rPr>
        <w:t xml:space="preserve"> ліцею на сумі  450000,00 грн. За рахунок коштів обласного бюджету придбано </w:t>
      </w:r>
      <w:r w:rsidRPr="00F008B3">
        <w:rPr>
          <w:rFonts w:eastAsiaTheme="minorHAnsi" w:cstheme="minorBidi"/>
          <w:sz w:val="28"/>
          <w:szCs w:val="28"/>
          <w:lang w:val="uk-UA" w:eastAsia="en-US"/>
        </w:rPr>
        <w:lastRenderedPageBreak/>
        <w:t xml:space="preserve">постільну білизну для </w:t>
      </w:r>
      <w:proofErr w:type="spellStart"/>
      <w:r w:rsidRPr="00F008B3">
        <w:rPr>
          <w:rFonts w:eastAsiaTheme="minorHAnsi" w:cstheme="minorBidi"/>
          <w:sz w:val="28"/>
          <w:szCs w:val="28"/>
          <w:lang w:val="uk-UA" w:eastAsia="en-US"/>
        </w:rPr>
        <w:t>Порогівського</w:t>
      </w:r>
      <w:proofErr w:type="spellEnd"/>
      <w:r w:rsidRPr="00F008B3">
        <w:rPr>
          <w:rFonts w:eastAsiaTheme="minorHAnsi" w:cstheme="minorBidi"/>
          <w:sz w:val="28"/>
          <w:szCs w:val="28"/>
          <w:lang w:val="uk-UA" w:eastAsia="en-US"/>
        </w:rPr>
        <w:t xml:space="preserve"> ЗДО «Джерельце» в сумі 41000,00 грн. Поповнено спортивну матеріально-технічну базу закладів, зокрема закуплено туристичні палатки – 24 шт., футбольні костюми – 60 </w:t>
      </w:r>
      <w:proofErr w:type="spellStart"/>
      <w:r w:rsidRPr="00F008B3">
        <w:rPr>
          <w:rFonts w:eastAsiaTheme="minorHAnsi" w:cstheme="minorBidi"/>
          <w:sz w:val="28"/>
          <w:szCs w:val="28"/>
          <w:lang w:val="uk-UA" w:eastAsia="en-US"/>
        </w:rPr>
        <w:t>комп</w:t>
      </w:r>
      <w:proofErr w:type="spellEnd"/>
      <w:r w:rsidRPr="00F008B3">
        <w:rPr>
          <w:rFonts w:eastAsiaTheme="minorHAnsi" w:cstheme="minorBidi"/>
          <w:sz w:val="28"/>
          <w:szCs w:val="28"/>
          <w:lang w:val="uk-UA" w:eastAsia="en-US"/>
        </w:rPr>
        <w:t xml:space="preserve">. , спальники туристичні – 48 шт., </w:t>
      </w:r>
      <w:proofErr w:type="spellStart"/>
      <w:r w:rsidRPr="00F008B3">
        <w:rPr>
          <w:rFonts w:eastAsiaTheme="minorHAnsi" w:cstheme="minorBidi"/>
          <w:sz w:val="28"/>
          <w:szCs w:val="28"/>
          <w:lang w:val="uk-UA" w:eastAsia="en-US"/>
        </w:rPr>
        <w:t>каримати</w:t>
      </w:r>
      <w:proofErr w:type="spellEnd"/>
      <w:r w:rsidRPr="00F008B3">
        <w:rPr>
          <w:rFonts w:eastAsiaTheme="minorHAnsi" w:cstheme="minorBidi"/>
          <w:sz w:val="28"/>
          <w:szCs w:val="28"/>
          <w:lang w:val="uk-UA" w:eastAsia="en-US"/>
        </w:rPr>
        <w:t xml:space="preserve"> – 144 шт.,  футбольні м’ячі – 10 шт., а також придбано кубки  для  переможців та призерів на загальну суму 109890,00 грн.. Для ДЮСШ закуплено футбольну форму – 60 </w:t>
      </w:r>
      <w:proofErr w:type="spellStart"/>
      <w:r w:rsidRPr="00F008B3">
        <w:rPr>
          <w:rFonts w:eastAsiaTheme="minorHAnsi" w:cstheme="minorBidi"/>
          <w:sz w:val="28"/>
          <w:szCs w:val="28"/>
          <w:lang w:val="uk-UA" w:eastAsia="en-US"/>
        </w:rPr>
        <w:t>комп</w:t>
      </w:r>
      <w:proofErr w:type="spellEnd"/>
      <w:r w:rsidRPr="00F008B3">
        <w:rPr>
          <w:rFonts w:eastAsiaTheme="minorHAnsi" w:cstheme="minorBidi"/>
          <w:sz w:val="28"/>
          <w:szCs w:val="28"/>
          <w:lang w:val="uk-UA" w:eastAsia="en-US"/>
        </w:rPr>
        <w:t>.  та інвентар на суму 59028,00 грн.</w:t>
      </w:r>
    </w:p>
    <w:p w:rsidR="005455FE" w:rsidRPr="00F008B3" w:rsidRDefault="005455FE" w:rsidP="005455FE">
      <w:pPr>
        <w:spacing w:after="200" w:line="276" w:lineRule="auto"/>
        <w:jc w:val="both"/>
        <w:rPr>
          <w:rFonts w:eastAsiaTheme="minorHAnsi" w:cstheme="minorBidi"/>
          <w:sz w:val="28"/>
          <w:szCs w:val="28"/>
          <w:lang w:val="uk-UA" w:eastAsia="en-US"/>
        </w:rPr>
      </w:pPr>
      <w:r w:rsidRPr="00F008B3">
        <w:rPr>
          <w:rFonts w:eastAsiaTheme="minorHAnsi" w:cstheme="minorBidi"/>
          <w:sz w:val="28"/>
          <w:szCs w:val="28"/>
          <w:lang w:val="uk-UA" w:eastAsia="en-US"/>
        </w:rPr>
        <w:t xml:space="preserve">Проведено тендерну процедуру  та укладено договір  щодо влаштування системи  водовідведення в </w:t>
      </w:r>
      <w:proofErr w:type="spellStart"/>
      <w:r w:rsidRPr="00F008B3">
        <w:rPr>
          <w:rFonts w:eastAsiaTheme="minorHAnsi" w:cstheme="minorBidi"/>
          <w:sz w:val="28"/>
          <w:szCs w:val="28"/>
          <w:lang w:val="uk-UA" w:eastAsia="en-US"/>
        </w:rPr>
        <w:t>Солотвинському</w:t>
      </w:r>
      <w:proofErr w:type="spellEnd"/>
      <w:r w:rsidRPr="00F008B3">
        <w:rPr>
          <w:rFonts w:eastAsiaTheme="minorHAnsi" w:cstheme="minorBidi"/>
          <w:sz w:val="28"/>
          <w:szCs w:val="28"/>
          <w:lang w:val="uk-UA" w:eastAsia="en-US"/>
        </w:rPr>
        <w:t xml:space="preserve"> ліцеї на суму 805000,00 грн. та  на капітальний ремонт даху </w:t>
      </w:r>
      <w:proofErr w:type="spellStart"/>
      <w:r w:rsidRPr="00F008B3">
        <w:rPr>
          <w:rFonts w:eastAsiaTheme="minorHAnsi" w:cstheme="minorBidi"/>
          <w:sz w:val="28"/>
          <w:szCs w:val="28"/>
          <w:lang w:val="uk-UA" w:eastAsia="en-US"/>
        </w:rPr>
        <w:t>Яблунського</w:t>
      </w:r>
      <w:proofErr w:type="spellEnd"/>
      <w:r w:rsidRPr="00F008B3">
        <w:rPr>
          <w:rFonts w:eastAsiaTheme="minorHAnsi" w:cstheme="minorBidi"/>
          <w:sz w:val="28"/>
          <w:szCs w:val="28"/>
          <w:lang w:val="uk-UA" w:eastAsia="en-US"/>
        </w:rPr>
        <w:t xml:space="preserve"> ліцею на суму 1 459832,81 грн., на даний час тривають дані роботи.</w:t>
      </w:r>
    </w:p>
    <w:p w:rsidR="005455FE" w:rsidRPr="00F008B3" w:rsidRDefault="005455FE" w:rsidP="005455FE">
      <w:pPr>
        <w:spacing w:after="200" w:line="276" w:lineRule="auto"/>
        <w:jc w:val="both"/>
        <w:rPr>
          <w:rFonts w:eastAsiaTheme="minorHAnsi" w:cstheme="minorBidi"/>
          <w:sz w:val="28"/>
          <w:szCs w:val="28"/>
          <w:lang w:val="uk-UA" w:eastAsia="en-US"/>
        </w:rPr>
      </w:pPr>
      <w:r w:rsidRPr="00F008B3">
        <w:rPr>
          <w:rFonts w:eastAsiaTheme="minorHAnsi" w:cstheme="minorBidi"/>
          <w:sz w:val="28"/>
          <w:szCs w:val="28"/>
          <w:lang w:val="uk-UA" w:eastAsia="en-US"/>
        </w:rPr>
        <w:t>Для безпечної організації підвозу учнів проведено технічне обстеження, страхування та  плановий ремонт 5 шкільних автобусів (придбано акумулятори, автобусні шини, замінено мастила та інші запчастини)-73589,00, а також закуплено дизпаливо (278623,00).</w:t>
      </w:r>
    </w:p>
    <w:p w:rsidR="005455FE" w:rsidRPr="00F008B3" w:rsidRDefault="005455FE" w:rsidP="005455FE">
      <w:pPr>
        <w:spacing w:after="200" w:line="276" w:lineRule="auto"/>
        <w:jc w:val="both"/>
        <w:rPr>
          <w:rFonts w:eastAsiaTheme="minorHAnsi" w:cstheme="minorBidi"/>
          <w:sz w:val="28"/>
          <w:szCs w:val="28"/>
          <w:lang w:val="uk-UA" w:eastAsia="en-US"/>
        </w:rPr>
      </w:pPr>
      <w:r w:rsidRPr="00F008B3">
        <w:rPr>
          <w:rFonts w:eastAsiaTheme="minorHAnsi" w:cstheme="minorBidi"/>
          <w:sz w:val="28"/>
          <w:szCs w:val="28"/>
          <w:lang w:val="uk-UA" w:eastAsia="en-US"/>
        </w:rPr>
        <w:t xml:space="preserve">Проведена технічна інвентаризація та виготовлені технічні паспорти будівель </w:t>
      </w:r>
      <w:proofErr w:type="spellStart"/>
      <w:r w:rsidRPr="00F008B3">
        <w:rPr>
          <w:rFonts w:eastAsiaTheme="minorHAnsi" w:cstheme="minorBidi"/>
          <w:sz w:val="28"/>
          <w:szCs w:val="28"/>
          <w:lang w:val="uk-UA" w:eastAsia="en-US"/>
        </w:rPr>
        <w:t>Монастирчанської</w:t>
      </w:r>
      <w:proofErr w:type="spellEnd"/>
      <w:r w:rsidRPr="00F008B3">
        <w:rPr>
          <w:rFonts w:eastAsiaTheme="minorHAnsi" w:cstheme="minorBidi"/>
          <w:sz w:val="28"/>
          <w:szCs w:val="28"/>
          <w:lang w:val="uk-UA" w:eastAsia="en-US"/>
        </w:rPr>
        <w:t xml:space="preserve"> та </w:t>
      </w:r>
      <w:proofErr w:type="spellStart"/>
      <w:r w:rsidRPr="00F008B3">
        <w:rPr>
          <w:rFonts w:eastAsiaTheme="minorHAnsi" w:cstheme="minorBidi"/>
          <w:sz w:val="28"/>
          <w:szCs w:val="28"/>
          <w:lang w:val="uk-UA" w:eastAsia="en-US"/>
        </w:rPr>
        <w:t>Кричківської</w:t>
      </w:r>
      <w:proofErr w:type="spellEnd"/>
      <w:r w:rsidRPr="00F008B3">
        <w:rPr>
          <w:rFonts w:eastAsiaTheme="minorHAnsi" w:cstheme="minorBidi"/>
          <w:sz w:val="28"/>
          <w:szCs w:val="28"/>
          <w:lang w:val="uk-UA" w:eastAsia="en-US"/>
        </w:rPr>
        <w:t xml:space="preserve"> гімназій грн., а також проведена експертна оцінка приміщень їдалень (38200,00)</w:t>
      </w:r>
    </w:p>
    <w:p w:rsidR="005455FE" w:rsidRPr="00F008B3" w:rsidRDefault="005455FE" w:rsidP="005455FE">
      <w:pPr>
        <w:spacing w:after="200" w:line="276" w:lineRule="auto"/>
        <w:jc w:val="both"/>
        <w:rPr>
          <w:rFonts w:eastAsiaTheme="minorHAnsi" w:cstheme="minorBidi"/>
          <w:sz w:val="28"/>
          <w:szCs w:val="28"/>
          <w:lang w:val="uk-UA" w:eastAsia="en-US"/>
        </w:rPr>
      </w:pPr>
      <w:r w:rsidRPr="00F008B3">
        <w:rPr>
          <w:rFonts w:eastAsiaTheme="minorHAnsi" w:cstheme="minorBidi"/>
          <w:sz w:val="28"/>
          <w:szCs w:val="28"/>
          <w:lang w:val="uk-UA" w:eastAsia="en-US"/>
        </w:rPr>
        <w:t>Для створення безпечного освітнього середовища відділом освіти для всіх начальних закладів закуплено безконтактні термометри (20 шт.), одноразові маски, а також проведено дератизацію приміщень закладів дошкільної освіти (29972,00).</w:t>
      </w:r>
    </w:p>
    <w:p w:rsidR="005455FE" w:rsidRPr="00F008B3" w:rsidRDefault="005455FE" w:rsidP="005455FE">
      <w:pPr>
        <w:spacing w:after="200" w:line="276" w:lineRule="auto"/>
        <w:jc w:val="both"/>
        <w:rPr>
          <w:rFonts w:eastAsiaTheme="minorHAnsi" w:cstheme="minorBidi"/>
          <w:sz w:val="28"/>
          <w:szCs w:val="28"/>
          <w:lang w:val="uk-UA" w:eastAsia="en-US"/>
        </w:rPr>
      </w:pPr>
      <w:r w:rsidRPr="00F008B3">
        <w:rPr>
          <w:rFonts w:eastAsiaTheme="minorHAnsi" w:cstheme="minorBidi"/>
          <w:sz w:val="28"/>
          <w:szCs w:val="28"/>
          <w:lang w:val="uk-UA" w:eastAsia="en-US"/>
        </w:rPr>
        <w:t xml:space="preserve">Для ефективної організації роботи закладів освіти відділ освіти забезпечує належний доступ до мережі Інтернет (24300,00 грн.), а також з метою оптимізації навчального процесу було  придбано програмний  комплекс «Курс» і відповідне мережеве обладнання вартістю 75030,00 грн., придбано камери  відеоспостереження для </w:t>
      </w:r>
      <w:proofErr w:type="spellStart"/>
      <w:r w:rsidRPr="00F008B3">
        <w:rPr>
          <w:rFonts w:eastAsiaTheme="minorHAnsi" w:cstheme="minorBidi"/>
          <w:sz w:val="28"/>
          <w:szCs w:val="28"/>
          <w:lang w:val="uk-UA" w:eastAsia="en-US"/>
        </w:rPr>
        <w:t>Марківського</w:t>
      </w:r>
      <w:proofErr w:type="spellEnd"/>
      <w:r w:rsidRPr="00F008B3">
        <w:rPr>
          <w:rFonts w:eastAsiaTheme="minorHAnsi" w:cstheme="minorBidi"/>
          <w:sz w:val="28"/>
          <w:szCs w:val="28"/>
          <w:lang w:val="uk-UA" w:eastAsia="en-US"/>
        </w:rPr>
        <w:t xml:space="preserve">  ліцею – 20000,00 грн.</w:t>
      </w:r>
    </w:p>
    <w:p w:rsidR="005455FE" w:rsidRPr="00F008B3" w:rsidRDefault="005455FE" w:rsidP="005455FE">
      <w:pPr>
        <w:spacing w:after="200" w:line="276" w:lineRule="auto"/>
        <w:jc w:val="both"/>
        <w:rPr>
          <w:rFonts w:eastAsiaTheme="minorHAnsi" w:cstheme="minorBidi"/>
          <w:sz w:val="28"/>
          <w:szCs w:val="28"/>
          <w:lang w:val="uk-UA" w:eastAsia="en-US"/>
        </w:rPr>
      </w:pPr>
      <w:r w:rsidRPr="00F008B3">
        <w:rPr>
          <w:rFonts w:eastAsiaTheme="minorHAnsi" w:cstheme="minorBidi"/>
          <w:sz w:val="28"/>
          <w:szCs w:val="28"/>
          <w:lang w:val="uk-UA" w:eastAsia="en-US"/>
        </w:rPr>
        <w:t>Закуплено шкільну документацію та нагороди «кращий учень» на суму 47161,00 грн.</w:t>
      </w:r>
    </w:p>
    <w:p w:rsidR="005455FE" w:rsidRPr="00F008B3" w:rsidRDefault="005455FE" w:rsidP="005455FE">
      <w:pPr>
        <w:spacing w:after="200" w:line="276" w:lineRule="auto"/>
        <w:jc w:val="center"/>
        <w:rPr>
          <w:rFonts w:eastAsiaTheme="minorHAnsi"/>
          <w:b/>
          <w:sz w:val="40"/>
          <w:szCs w:val="40"/>
          <w:lang w:val="uk-UA" w:eastAsia="en-US"/>
        </w:rPr>
      </w:pPr>
      <w:r w:rsidRPr="00F008B3">
        <w:rPr>
          <w:rFonts w:eastAsiaTheme="minorHAnsi"/>
          <w:b/>
          <w:sz w:val="40"/>
          <w:szCs w:val="40"/>
          <w:lang w:val="uk-UA" w:eastAsia="en-US"/>
        </w:rPr>
        <w:t>Відділ культури, туризму , національностей та релігій</w:t>
      </w:r>
    </w:p>
    <w:p w:rsidR="005455FE" w:rsidRPr="00F008B3" w:rsidRDefault="005455FE" w:rsidP="005455FE">
      <w:pPr>
        <w:jc w:val="both"/>
        <w:rPr>
          <w:rFonts w:eastAsiaTheme="minorHAnsi"/>
          <w:sz w:val="28"/>
          <w:szCs w:val="28"/>
          <w:lang w:val="uk-UA" w:eastAsia="en-US"/>
        </w:rPr>
      </w:pPr>
      <w:r w:rsidRPr="00F008B3">
        <w:rPr>
          <w:rFonts w:eastAsiaTheme="minorHAnsi"/>
          <w:sz w:val="28"/>
          <w:szCs w:val="28"/>
          <w:lang w:val="uk-UA" w:eastAsia="en-US"/>
        </w:rPr>
        <w:t xml:space="preserve">Протягом звітного періоду працівниками закладів культури </w:t>
      </w:r>
      <w:proofErr w:type="spellStart"/>
      <w:r w:rsidRPr="00F008B3">
        <w:rPr>
          <w:rFonts w:eastAsiaTheme="minorHAnsi"/>
          <w:sz w:val="28"/>
          <w:szCs w:val="28"/>
          <w:lang w:val="uk-UA" w:eastAsia="en-US"/>
        </w:rPr>
        <w:t>Солотвинської</w:t>
      </w:r>
      <w:proofErr w:type="spellEnd"/>
      <w:r w:rsidRPr="00F008B3">
        <w:rPr>
          <w:rFonts w:eastAsiaTheme="minorHAnsi"/>
          <w:sz w:val="28"/>
          <w:szCs w:val="28"/>
          <w:lang w:val="uk-UA" w:eastAsia="en-US"/>
        </w:rPr>
        <w:t xml:space="preserve"> громади організовано та проведено 104 масових заходів різних за своїм спрямуванням та формою роботи. Найвагоміші з них це ті, до яких були залучені ЗМІ області, обласні депутати та керівники структурних підрозділів ОДА: відкриття пожежної частини у с. Яблунька, святковий концерт «З Днем </w:t>
      </w:r>
      <w:r w:rsidRPr="00F008B3">
        <w:rPr>
          <w:rFonts w:eastAsiaTheme="minorHAnsi"/>
          <w:sz w:val="28"/>
          <w:szCs w:val="28"/>
          <w:lang w:val="uk-UA" w:eastAsia="en-US"/>
        </w:rPr>
        <w:lastRenderedPageBreak/>
        <w:t xml:space="preserve">Незалежності, Україно», відкриття амбулаторії загальної практики сімейної медицини в с. Маркова, відкриття Всеукраїнського фізкультурно-патріотичного фестивалю школярів України «Козацький гарт 2021». Найцікавіші заходи: </w:t>
      </w:r>
      <w:proofErr w:type="spellStart"/>
      <w:r w:rsidRPr="00F008B3">
        <w:rPr>
          <w:rFonts w:eastAsiaTheme="minorHAnsi"/>
          <w:sz w:val="28"/>
          <w:szCs w:val="28"/>
          <w:lang w:val="uk-UA" w:eastAsia="en-US"/>
        </w:rPr>
        <w:t>ентно-мандрівка</w:t>
      </w:r>
      <w:proofErr w:type="spellEnd"/>
      <w:r w:rsidRPr="00F008B3">
        <w:rPr>
          <w:rFonts w:eastAsiaTheme="minorHAnsi"/>
          <w:sz w:val="28"/>
          <w:szCs w:val="28"/>
          <w:lang w:val="uk-UA" w:eastAsia="en-US"/>
        </w:rPr>
        <w:t xml:space="preserve"> в </w:t>
      </w:r>
      <w:proofErr w:type="spellStart"/>
      <w:r w:rsidRPr="00F008B3">
        <w:rPr>
          <w:rFonts w:eastAsiaTheme="minorHAnsi"/>
          <w:sz w:val="28"/>
          <w:szCs w:val="28"/>
          <w:lang w:val="uk-UA" w:eastAsia="en-US"/>
        </w:rPr>
        <w:t>с.Яблунька</w:t>
      </w:r>
      <w:proofErr w:type="spellEnd"/>
      <w:r w:rsidRPr="00F008B3">
        <w:rPr>
          <w:rFonts w:eastAsiaTheme="minorHAnsi"/>
          <w:sz w:val="28"/>
          <w:szCs w:val="28"/>
          <w:lang w:val="uk-UA" w:eastAsia="en-US"/>
        </w:rPr>
        <w:t>, літній кінозал у селищі Солотвин, акція-тренд «Родина в національних кольорах» та виставка хусток організована центральною публічною бібліотекою.</w:t>
      </w:r>
    </w:p>
    <w:p w:rsidR="005455FE" w:rsidRPr="00F008B3" w:rsidRDefault="005455FE" w:rsidP="005455FE">
      <w:pPr>
        <w:jc w:val="both"/>
        <w:rPr>
          <w:rFonts w:eastAsiaTheme="minorHAnsi"/>
          <w:sz w:val="28"/>
          <w:szCs w:val="28"/>
          <w:lang w:eastAsia="en-US"/>
        </w:rPr>
      </w:pPr>
      <w:r w:rsidRPr="00F008B3">
        <w:rPr>
          <w:rFonts w:eastAsiaTheme="minorHAnsi"/>
          <w:sz w:val="28"/>
          <w:szCs w:val="28"/>
          <w:lang w:val="uk-UA" w:eastAsia="en-US"/>
        </w:rPr>
        <w:tab/>
        <w:t xml:space="preserve">З метою розвитку туристичної інфраструктури було </w:t>
      </w:r>
      <w:proofErr w:type="spellStart"/>
      <w:r w:rsidRPr="00F008B3">
        <w:rPr>
          <w:rFonts w:eastAsiaTheme="minorHAnsi"/>
          <w:sz w:val="28"/>
          <w:szCs w:val="28"/>
          <w:lang w:val="uk-UA" w:eastAsia="en-US"/>
        </w:rPr>
        <w:t>відзнято</w:t>
      </w:r>
      <w:proofErr w:type="spellEnd"/>
      <w:r w:rsidRPr="00F008B3">
        <w:rPr>
          <w:rFonts w:eastAsiaTheme="minorHAnsi"/>
          <w:sz w:val="28"/>
          <w:szCs w:val="28"/>
          <w:lang w:val="uk-UA" w:eastAsia="en-US"/>
        </w:rPr>
        <w:t xml:space="preserve"> програму «Країна на запах» обласним телебаченням «Галичина», в якій представлено майстрів нашої громади пасічника Степана </w:t>
      </w:r>
      <w:proofErr w:type="spellStart"/>
      <w:r w:rsidRPr="00F008B3">
        <w:rPr>
          <w:rFonts w:eastAsiaTheme="minorHAnsi"/>
          <w:sz w:val="28"/>
          <w:szCs w:val="28"/>
          <w:lang w:val="uk-UA" w:eastAsia="en-US"/>
        </w:rPr>
        <w:t>Дерев’</w:t>
      </w:r>
      <w:r w:rsidRPr="00F008B3">
        <w:rPr>
          <w:rFonts w:eastAsiaTheme="minorHAnsi"/>
          <w:sz w:val="28"/>
          <w:szCs w:val="28"/>
          <w:lang w:eastAsia="en-US"/>
        </w:rPr>
        <w:t>янка</w:t>
      </w:r>
      <w:proofErr w:type="spellEnd"/>
      <w:r w:rsidRPr="00F008B3">
        <w:rPr>
          <w:rFonts w:eastAsiaTheme="minorHAnsi"/>
          <w:sz w:val="28"/>
          <w:szCs w:val="28"/>
          <w:lang w:eastAsia="en-US"/>
        </w:rPr>
        <w:t xml:space="preserve">, </w:t>
      </w:r>
      <w:proofErr w:type="spellStart"/>
      <w:r w:rsidRPr="00F008B3">
        <w:rPr>
          <w:rFonts w:eastAsiaTheme="minorHAnsi"/>
          <w:sz w:val="28"/>
          <w:szCs w:val="28"/>
          <w:lang w:eastAsia="en-US"/>
        </w:rPr>
        <w:t>виноградара</w:t>
      </w:r>
      <w:proofErr w:type="spellEnd"/>
      <w:r w:rsidRPr="00F008B3">
        <w:rPr>
          <w:rFonts w:eastAsiaTheme="minorHAnsi"/>
          <w:sz w:val="28"/>
          <w:szCs w:val="28"/>
          <w:lang w:eastAsia="en-US"/>
        </w:rPr>
        <w:t xml:space="preserve"> Василя </w:t>
      </w:r>
      <w:proofErr w:type="spellStart"/>
      <w:r w:rsidRPr="00F008B3">
        <w:rPr>
          <w:rFonts w:eastAsiaTheme="minorHAnsi"/>
          <w:sz w:val="28"/>
          <w:szCs w:val="28"/>
          <w:lang w:eastAsia="en-US"/>
        </w:rPr>
        <w:t>Бугровецького</w:t>
      </w:r>
      <w:proofErr w:type="spellEnd"/>
      <w:r w:rsidRPr="00F008B3">
        <w:rPr>
          <w:rFonts w:eastAsiaTheme="minorHAnsi"/>
          <w:sz w:val="28"/>
          <w:szCs w:val="28"/>
          <w:lang w:eastAsia="en-US"/>
        </w:rPr>
        <w:t xml:space="preserve"> та </w:t>
      </w:r>
      <w:proofErr w:type="spellStart"/>
      <w:r w:rsidRPr="00F008B3">
        <w:rPr>
          <w:rFonts w:eastAsiaTheme="minorHAnsi"/>
          <w:sz w:val="28"/>
          <w:szCs w:val="28"/>
          <w:lang w:eastAsia="en-US"/>
        </w:rPr>
        <w:t>майстра</w:t>
      </w:r>
      <w:proofErr w:type="spellEnd"/>
      <w:r w:rsidRPr="00F008B3">
        <w:rPr>
          <w:rFonts w:eastAsiaTheme="minorHAnsi"/>
          <w:sz w:val="28"/>
          <w:szCs w:val="28"/>
          <w:lang w:eastAsia="en-US"/>
        </w:rPr>
        <w:t xml:space="preserve"> декоративно-прикладного </w:t>
      </w:r>
      <w:proofErr w:type="spellStart"/>
      <w:r w:rsidRPr="00F008B3">
        <w:rPr>
          <w:rFonts w:eastAsiaTheme="minorHAnsi"/>
          <w:sz w:val="28"/>
          <w:szCs w:val="28"/>
          <w:lang w:eastAsia="en-US"/>
        </w:rPr>
        <w:t>мистецтва</w:t>
      </w:r>
      <w:proofErr w:type="spellEnd"/>
      <w:r w:rsidRPr="00F008B3">
        <w:rPr>
          <w:rFonts w:eastAsiaTheme="minorHAnsi"/>
          <w:sz w:val="28"/>
          <w:szCs w:val="28"/>
          <w:lang w:eastAsia="en-US"/>
        </w:rPr>
        <w:t xml:space="preserve"> </w:t>
      </w:r>
      <w:proofErr w:type="spellStart"/>
      <w:r w:rsidRPr="00F008B3">
        <w:rPr>
          <w:rFonts w:eastAsiaTheme="minorHAnsi"/>
          <w:sz w:val="28"/>
          <w:szCs w:val="28"/>
          <w:lang w:eastAsia="en-US"/>
        </w:rPr>
        <w:t>Сергія</w:t>
      </w:r>
      <w:proofErr w:type="spellEnd"/>
      <w:r w:rsidRPr="00F008B3">
        <w:rPr>
          <w:rFonts w:eastAsiaTheme="minorHAnsi"/>
          <w:sz w:val="28"/>
          <w:szCs w:val="28"/>
          <w:lang w:eastAsia="en-US"/>
        </w:rPr>
        <w:t xml:space="preserve"> Гута. </w:t>
      </w:r>
    </w:p>
    <w:p w:rsidR="005455FE" w:rsidRPr="00F008B3" w:rsidRDefault="005455FE" w:rsidP="005455FE">
      <w:pPr>
        <w:jc w:val="both"/>
        <w:rPr>
          <w:rFonts w:eastAsiaTheme="minorHAnsi"/>
          <w:sz w:val="28"/>
          <w:szCs w:val="28"/>
          <w:lang w:val="uk-UA" w:eastAsia="en-US"/>
        </w:rPr>
      </w:pPr>
      <w:r w:rsidRPr="00F008B3">
        <w:rPr>
          <w:rFonts w:eastAsiaTheme="minorHAnsi"/>
          <w:sz w:val="28"/>
          <w:szCs w:val="28"/>
          <w:lang w:val="uk-UA" w:eastAsia="en-US"/>
        </w:rPr>
        <w:tab/>
        <w:t xml:space="preserve">За цей час покращилася матеріально-технічна база закладів культури:   </w:t>
      </w:r>
    </w:p>
    <w:p w:rsidR="005455FE" w:rsidRPr="00F008B3" w:rsidRDefault="005455FE" w:rsidP="005455FE">
      <w:pPr>
        <w:numPr>
          <w:ilvl w:val="0"/>
          <w:numId w:val="23"/>
        </w:numPr>
        <w:spacing w:after="200" w:line="276" w:lineRule="auto"/>
        <w:contextualSpacing/>
        <w:jc w:val="both"/>
        <w:rPr>
          <w:rFonts w:eastAsia="Calibri"/>
          <w:sz w:val="28"/>
          <w:szCs w:val="28"/>
          <w:lang w:val="uk-UA" w:eastAsia="en-US"/>
        </w:rPr>
      </w:pPr>
      <w:proofErr w:type="spellStart"/>
      <w:r w:rsidRPr="00F008B3">
        <w:rPr>
          <w:rFonts w:eastAsia="Calibri"/>
          <w:sz w:val="28"/>
          <w:szCs w:val="28"/>
          <w:lang w:eastAsia="en-US"/>
        </w:rPr>
        <w:t>придбано</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комп’ютер</w:t>
      </w:r>
      <w:proofErr w:type="spellEnd"/>
      <w:r w:rsidRPr="00F008B3">
        <w:rPr>
          <w:rFonts w:eastAsia="Calibri"/>
          <w:sz w:val="28"/>
          <w:szCs w:val="28"/>
          <w:lang w:eastAsia="en-US"/>
        </w:rPr>
        <w:t xml:space="preserve"> для </w:t>
      </w:r>
      <w:proofErr w:type="spellStart"/>
      <w:r w:rsidRPr="00F008B3">
        <w:rPr>
          <w:rFonts w:eastAsia="Calibri"/>
          <w:sz w:val="28"/>
          <w:szCs w:val="28"/>
          <w:lang w:eastAsia="en-US"/>
        </w:rPr>
        <w:t>бухгалтерії</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відділу</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культури</w:t>
      </w:r>
      <w:proofErr w:type="spellEnd"/>
      <w:r w:rsidRPr="00F008B3">
        <w:rPr>
          <w:rFonts w:eastAsia="Calibri"/>
          <w:sz w:val="28"/>
          <w:szCs w:val="28"/>
          <w:lang w:eastAsia="en-US"/>
        </w:rPr>
        <w:t xml:space="preserve"> </w:t>
      </w:r>
      <w:r w:rsidRPr="00F008B3">
        <w:rPr>
          <w:rFonts w:eastAsia="Calibri"/>
          <w:sz w:val="28"/>
          <w:szCs w:val="28"/>
          <w:lang w:val="uk-UA" w:eastAsia="en-US"/>
        </w:rPr>
        <w:t xml:space="preserve">- </w:t>
      </w:r>
      <w:r w:rsidRPr="00F008B3">
        <w:rPr>
          <w:rFonts w:eastAsia="Calibri"/>
          <w:sz w:val="28"/>
          <w:szCs w:val="28"/>
          <w:lang w:eastAsia="en-US"/>
        </w:rPr>
        <w:t>12.390 грн.</w:t>
      </w:r>
      <w:proofErr w:type="gramStart"/>
      <w:r w:rsidRPr="00F008B3">
        <w:rPr>
          <w:rFonts w:eastAsia="Calibri"/>
          <w:sz w:val="28"/>
          <w:szCs w:val="28"/>
          <w:lang w:eastAsia="en-US"/>
        </w:rPr>
        <w:t xml:space="preserve"> </w:t>
      </w:r>
      <w:r w:rsidRPr="00F008B3">
        <w:rPr>
          <w:rFonts w:eastAsia="Calibri"/>
          <w:sz w:val="28"/>
          <w:szCs w:val="28"/>
          <w:lang w:val="uk-UA" w:eastAsia="en-US"/>
        </w:rPr>
        <w:t>;</w:t>
      </w:r>
      <w:proofErr w:type="gramEnd"/>
    </w:p>
    <w:p w:rsidR="005455FE" w:rsidRPr="00F008B3" w:rsidRDefault="005455FE" w:rsidP="005455FE">
      <w:pPr>
        <w:numPr>
          <w:ilvl w:val="0"/>
          <w:numId w:val="23"/>
        </w:numPr>
        <w:spacing w:after="200" w:line="276" w:lineRule="auto"/>
        <w:contextualSpacing/>
        <w:jc w:val="both"/>
        <w:rPr>
          <w:rFonts w:eastAsia="Calibri"/>
          <w:sz w:val="28"/>
          <w:szCs w:val="28"/>
          <w:lang w:val="uk-UA" w:eastAsia="en-US"/>
        </w:rPr>
      </w:pPr>
      <w:r w:rsidRPr="00F008B3">
        <w:rPr>
          <w:rFonts w:eastAsia="Calibri"/>
          <w:sz w:val="28"/>
          <w:szCs w:val="28"/>
          <w:lang w:eastAsia="en-US"/>
        </w:rPr>
        <w:t xml:space="preserve">ноутбук та принтер – для ДМШ </w:t>
      </w:r>
      <w:r w:rsidRPr="00F008B3">
        <w:rPr>
          <w:rFonts w:eastAsia="Calibri"/>
          <w:sz w:val="28"/>
          <w:szCs w:val="28"/>
          <w:lang w:val="uk-UA" w:eastAsia="en-US"/>
        </w:rPr>
        <w:t>-</w:t>
      </w:r>
      <w:r w:rsidRPr="00F008B3">
        <w:rPr>
          <w:rFonts w:eastAsia="Calibri"/>
          <w:sz w:val="28"/>
          <w:szCs w:val="28"/>
          <w:lang w:eastAsia="en-US"/>
        </w:rPr>
        <w:t xml:space="preserve">18.000 </w:t>
      </w:r>
      <w:proofErr w:type="spellStart"/>
      <w:r w:rsidRPr="00F008B3">
        <w:rPr>
          <w:rFonts w:eastAsia="Calibri"/>
          <w:sz w:val="28"/>
          <w:szCs w:val="28"/>
          <w:lang w:val="uk-UA" w:eastAsia="en-US"/>
        </w:rPr>
        <w:t>грн</w:t>
      </w:r>
      <w:proofErr w:type="spellEnd"/>
      <w:r w:rsidRPr="00F008B3">
        <w:rPr>
          <w:rFonts w:eastAsia="Calibri"/>
          <w:sz w:val="28"/>
          <w:szCs w:val="28"/>
          <w:lang w:val="uk-UA" w:eastAsia="en-US"/>
        </w:rPr>
        <w:t>;</w:t>
      </w:r>
    </w:p>
    <w:p w:rsidR="005455FE" w:rsidRPr="00F008B3" w:rsidRDefault="005455FE" w:rsidP="005455FE">
      <w:pPr>
        <w:numPr>
          <w:ilvl w:val="0"/>
          <w:numId w:val="23"/>
        </w:numPr>
        <w:spacing w:after="200" w:line="276" w:lineRule="auto"/>
        <w:contextualSpacing/>
        <w:jc w:val="both"/>
        <w:rPr>
          <w:rFonts w:eastAsia="Calibri"/>
          <w:sz w:val="28"/>
          <w:szCs w:val="28"/>
          <w:lang w:val="uk-UA" w:eastAsia="en-US"/>
        </w:rPr>
      </w:pPr>
      <w:r w:rsidRPr="00F008B3">
        <w:rPr>
          <w:rFonts w:eastAsia="Calibri"/>
          <w:sz w:val="28"/>
          <w:szCs w:val="28"/>
          <w:lang w:eastAsia="en-US"/>
        </w:rPr>
        <w:t xml:space="preserve"> </w:t>
      </w:r>
      <w:proofErr w:type="spellStart"/>
      <w:r w:rsidRPr="00F008B3">
        <w:rPr>
          <w:rFonts w:eastAsia="Calibri"/>
          <w:sz w:val="28"/>
          <w:szCs w:val="28"/>
          <w:lang w:eastAsia="en-US"/>
        </w:rPr>
        <w:t>дим</w:t>
      </w:r>
      <w:proofErr w:type="spellEnd"/>
      <w:r w:rsidRPr="00F008B3">
        <w:rPr>
          <w:rFonts w:eastAsia="Calibri"/>
          <w:sz w:val="28"/>
          <w:szCs w:val="28"/>
          <w:lang w:eastAsia="en-US"/>
        </w:rPr>
        <w:t xml:space="preserve">-машинку в </w:t>
      </w:r>
      <w:proofErr w:type="spellStart"/>
      <w:r w:rsidRPr="00F008B3">
        <w:rPr>
          <w:rFonts w:eastAsia="Calibri"/>
          <w:sz w:val="28"/>
          <w:szCs w:val="28"/>
          <w:lang w:eastAsia="en-US"/>
        </w:rPr>
        <w:t>Раковецький</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Будинок</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культури</w:t>
      </w:r>
      <w:proofErr w:type="spellEnd"/>
      <w:r w:rsidRPr="00F008B3">
        <w:rPr>
          <w:rFonts w:eastAsia="Calibri"/>
          <w:sz w:val="28"/>
          <w:szCs w:val="28"/>
          <w:lang w:eastAsia="en-US"/>
        </w:rPr>
        <w:t xml:space="preserve"> </w:t>
      </w:r>
      <w:r w:rsidRPr="00F008B3">
        <w:rPr>
          <w:rFonts w:eastAsia="Calibri"/>
          <w:sz w:val="28"/>
          <w:szCs w:val="28"/>
          <w:lang w:val="uk-UA" w:eastAsia="en-US"/>
        </w:rPr>
        <w:t xml:space="preserve"> - </w:t>
      </w:r>
      <w:r w:rsidRPr="00F008B3">
        <w:rPr>
          <w:rFonts w:eastAsia="Calibri"/>
          <w:sz w:val="28"/>
          <w:szCs w:val="28"/>
          <w:lang w:eastAsia="en-US"/>
        </w:rPr>
        <w:t xml:space="preserve">3.500 </w:t>
      </w:r>
      <w:proofErr w:type="spellStart"/>
      <w:r w:rsidRPr="00F008B3">
        <w:rPr>
          <w:rFonts w:eastAsia="Calibri"/>
          <w:sz w:val="28"/>
          <w:szCs w:val="28"/>
          <w:lang w:eastAsia="en-US"/>
        </w:rPr>
        <w:t>грн</w:t>
      </w:r>
      <w:proofErr w:type="spellEnd"/>
      <w:r w:rsidRPr="00F008B3">
        <w:rPr>
          <w:rFonts w:eastAsia="Calibri"/>
          <w:sz w:val="28"/>
          <w:szCs w:val="28"/>
          <w:lang w:val="uk-UA" w:eastAsia="en-US"/>
        </w:rPr>
        <w:t>;</w:t>
      </w:r>
      <w:r w:rsidRPr="00F008B3">
        <w:rPr>
          <w:rFonts w:eastAsia="Calibri"/>
          <w:sz w:val="28"/>
          <w:szCs w:val="28"/>
          <w:lang w:eastAsia="en-US"/>
        </w:rPr>
        <w:t xml:space="preserve"> </w:t>
      </w:r>
    </w:p>
    <w:p w:rsidR="005455FE" w:rsidRPr="00F008B3" w:rsidRDefault="005455FE" w:rsidP="005455FE">
      <w:pPr>
        <w:numPr>
          <w:ilvl w:val="0"/>
          <w:numId w:val="23"/>
        </w:numPr>
        <w:spacing w:after="200" w:line="276" w:lineRule="auto"/>
        <w:contextualSpacing/>
        <w:jc w:val="both"/>
        <w:rPr>
          <w:rFonts w:eastAsia="Calibri"/>
          <w:sz w:val="28"/>
          <w:szCs w:val="28"/>
          <w:lang w:val="uk-UA" w:eastAsia="en-US"/>
        </w:rPr>
      </w:pPr>
      <w:r w:rsidRPr="00F008B3">
        <w:rPr>
          <w:rFonts w:eastAsia="Calibri"/>
          <w:sz w:val="28"/>
          <w:szCs w:val="28"/>
          <w:lang w:eastAsia="en-US"/>
        </w:rPr>
        <w:t xml:space="preserve"> принтер </w:t>
      </w:r>
      <w:proofErr w:type="gramStart"/>
      <w:r w:rsidRPr="00F008B3">
        <w:rPr>
          <w:rFonts w:eastAsia="Calibri"/>
          <w:sz w:val="28"/>
          <w:szCs w:val="28"/>
          <w:lang w:eastAsia="en-US"/>
        </w:rPr>
        <w:t>для</w:t>
      </w:r>
      <w:proofErr w:type="gramEnd"/>
      <w:r w:rsidRPr="00F008B3">
        <w:rPr>
          <w:rFonts w:eastAsia="Calibri"/>
          <w:sz w:val="28"/>
          <w:szCs w:val="28"/>
          <w:lang w:eastAsia="en-US"/>
        </w:rPr>
        <w:t xml:space="preserve"> </w:t>
      </w:r>
      <w:proofErr w:type="spellStart"/>
      <w:r w:rsidRPr="00F008B3">
        <w:rPr>
          <w:rFonts w:eastAsia="Calibri"/>
          <w:sz w:val="28"/>
          <w:szCs w:val="28"/>
          <w:lang w:eastAsia="en-US"/>
        </w:rPr>
        <w:t>бібліотеки</w:t>
      </w:r>
      <w:proofErr w:type="spellEnd"/>
      <w:r w:rsidRPr="00F008B3">
        <w:rPr>
          <w:rFonts w:eastAsia="Calibri"/>
          <w:sz w:val="28"/>
          <w:szCs w:val="28"/>
          <w:lang w:eastAsia="en-US"/>
        </w:rPr>
        <w:t xml:space="preserve"> </w:t>
      </w:r>
      <w:r w:rsidRPr="00F008B3">
        <w:rPr>
          <w:rFonts w:eastAsia="Calibri"/>
          <w:sz w:val="28"/>
          <w:szCs w:val="28"/>
          <w:lang w:val="uk-UA" w:eastAsia="en-US"/>
        </w:rPr>
        <w:t>-</w:t>
      </w:r>
      <w:r w:rsidRPr="00F008B3">
        <w:rPr>
          <w:rFonts w:eastAsia="Calibri"/>
          <w:sz w:val="28"/>
          <w:szCs w:val="28"/>
          <w:lang w:eastAsia="en-US"/>
        </w:rPr>
        <w:t>5.945 грн.</w:t>
      </w:r>
    </w:p>
    <w:p w:rsidR="005455FE" w:rsidRPr="00F008B3" w:rsidRDefault="005455FE" w:rsidP="005455FE">
      <w:pPr>
        <w:jc w:val="both"/>
        <w:rPr>
          <w:rFonts w:eastAsiaTheme="minorHAnsi" w:cstheme="minorBidi"/>
          <w:sz w:val="28"/>
          <w:szCs w:val="28"/>
          <w:lang w:val="uk-UA" w:eastAsia="en-US"/>
        </w:rPr>
      </w:pPr>
      <w:r w:rsidRPr="00F008B3">
        <w:rPr>
          <w:rFonts w:eastAsiaTheme="minorHAnsi" w:cstheme="minorBidi"/>
          <w:sz w:val="28"/>
          <w:szCs w:val="28"/>
          <w:lang w:val="uk-UA" w:eastAsia="en-US"/>
        </w:rPr>
        <w:t xml:space="preserve"> За кошти обласного бюджету придбано:</w:t>
      </w:r>
    </w:p>
    <w:p w:rsidR="005455FE" w:rsidRPr="00F008B3" w:rsidRDefault="005455FE" w:rsidP="005455FE">
      <w:pPr>
        <w:jc w:val="both"/>
        <w:rPr>
          <w:rFonts w:eastAsiaTheme="minorHAnsi" w:cstheme="minorBidi"/>
          <w:sz w:val="28"/>
          <w:szCs w:val="28"/>
          <w:lang w:val="uk-UA" w:eastAsia="en-US"/>
        </w:rPr>
      </w:pPr>
      <w:r w:rsidRPr="00F008B3">
        <w:rPr>
          <w:rFonts w:eastAsiaTheme="minorHAnsi" w:cstheme="minorBidi"/>
          <w:sz w:val="28"/>
          <w:szCs w:val="28"/>
          <w:lang w:val="uk-UA" w:eastAsia="en-US"/>
        </w:rPr>
        <w:t xml:space="preserve">- акумуляторну колонку для </w:t>
      </w:r>
      <w:proofErr w:type="spellStart"/>
      <w:r w:rsidRPr="00F008B3">
        <w:rPr>
          <w:rFonts w:eastAsiaTheme="minorHAnsi" w:cstheme="minorBidi"/>
          <w:sz w:val="28"/>
          <w:szCs w:val="28"/>
          <w:lang w:val="uk-UA" w:eastAsia="en-US"/>
        </w:rPr>
        <w:t>Монастирчанського</w:t>
      </w:r>
      <w:proofErr w:type="spellEnd"/>
      <w:r w:rsidRPr="00F008B3">
        <w:rPr>
          <w:rFonts w:eastAsiaTheme="minorHAnsi" w:cstheme="minorBidi"/>
          <w:sz w:val="28"/>
          <w:szCs w:val="28"/>
          <w:lang w:val="uk-UA" w:eastAsia="en-US"/>
        </w:rPr>
        <w:t xml:space="preserve"> сільського клубу -7.931 </w:t>
      </w:r>
      <w:proofErr w:type="spellStart"/>
      <w:r w:rsidRPr="00F008B3">
        <w:rPr>
          <w:rFonts w:eastAsiaTheme="minorHAnsi" w:cstheme="minorBidi"/>
          <w:sz w:val="28"/>
          <w:szCs w:val="28"/>
          <w:lang w:val="uk-UA" w:eastAsia="en-US"/>
        </w:rPr>
        <w:t>грн</w:t>
      </w:r>
      <w:proofErr w:type="spellEnd"/>
      <w:r w:rsidRPr="00F008B3">
        <w:rPr>
          <w:rFonts w:eastAsiaTheme="minorHAnsi" w:cstheme="minorBidi"/>
          <w:sz w:val="28"/>
          <w:szCs w:val="28"/>
          <w:lang w:val="uk-UA" w:eastAsia="en-US"/>
        </w:rPr>
        <w:t>,</w:t>
      </w:r>
    </w:p>
    <w:p w:rsidR="005455FE" w:rsidRPr="00F008B3" w:rsidRDefault="005455FE" w:rsidP="005455FE">
      <w:pPr>
        <w:jc w:val="both"/>
        <w:rPr>
          <w:rFonts w:eastAsiaTheme="minorHAnsi" w:cstheme="minorBidi"/>
          <w:sz w:val="28"/>
          <w:szCs w:val="28"/>
          <w:lang w:val="uk-UA" w:eastAsia="en-US"/>
        </w:rPr>
      </w:pPr>
      <w:r w:rsidRPr="00F008B3">
        <w:rPr>
          <w:rFonts w:eastAsiaTheme="minorHAnsi" w:cstheme="minorBidi"/>
          <w:sz w:val="28"/>
          <w:szCs w:val="28"/>
          <w:lang w:val="uk-UA" w:eastAsia="en-US"/>
        </w:rPr>
        <w:t xml:space="preserve">- закуплено будівельні матеріали для ремонту хорової зали в </w:t>
      </w:r>
      <w:proofErr w:type="spellStart"/>
      <w:r w:rsidRPr="00F008B3">
        <w:rPr>
          <w:rFonts w:eastAsiaTheme="minorHAnsi" w:cstheme="minorBidi"/>
          <w:sz w:val="28"/>
          <w:szCs w:val="28"/>
          <w:lang w:val="uk-UA" w:eastAsia="en-US"/>
        </w:rPr>
        <w:t>Раковецькому</w:t>
      </w:r>
      <w:proofErr w:type="spellEnd"/>
      <w:r w:rsidRPr="00F008B3">
        <w:rPr>
          <w:rFonts w:eastAsiaTheme="minorHAnsi" w:cstheme="minorBidi"/>
          <w:sz w:val="28"/>
          <w:szCs w:val="28"/>
          <w:lang w:val="uk-UA" w:eastAsia="en-US"/>
        </w:rPr>
        <w:t xml:space="preserve"> БК -15.000 </w:t>
      </w:r>
      <w:proofErr w:type="spellStart"/>
      <w:r w:rsidRPr="00F008B3">
        <w:rPr>
          <w:rFonts w:eastAsiaTheme="minorHAnsi" w:cstheme="minorBidi"/>
          <w:sz w:val="28"/>
          <w:szCs w:val="28"/>
          <w:lang w:val="uk-UA" w:eastAsia="en-US"/>
        </w:rPr>
        <w:t>грн</w:t>
      </w:r>
      <w:proofErr w:type="spellEnd"/>
      <w:r w:rsidRPr="00F008B3">
        <w:rPr>
          <w:rFonts w:eastAsiaTheme="minorHAnsi" w:cstheme="minorBidi"/>
          <w:sz w:val="28"/>
          <w:szCs w:val="28"/>
          <w:lang w:val="uk-UA" w:eastAsia="en-US"/>
        </w:rPr>
        <w:t xml:space="preserve">, </w:t>
      </w:r>
    </w:p>
    <w:p w:rsidR="005455FE" w:rsidRPr="00F008B3" w:rsidRDefault="005455FE" w:rsidP="005455FE">
      <w:pPr>
        <w:jc w:val="both"/>
        <w:rPr>
          <w:rFonts w:eastAsiaTheme="minorHAnsi" w:cstheme="minorBidi"/>
          <w:sz w:val="28"/>
          <w:szCs w:val="28"/>
          <w:lang w:val="uk-UA" w:eastAsia="en-US"/>
        </w:rPr>
      </w:pPr>
      <w:r w:rsidRPr="00F008B3">
        <w:rPr>
          <w:rFonts w:eastAsiaTheme="minorHAnsi" w:cstheme="minorBidi"/>
          <w:sz w:val="28"/>
          <w:szCs w:val="28"/>
          <w:lang w:val="uk-UA" w:eastAsia="en-US"/>
        </w:rPr>
        <w:t xml:space="preserve">- придбано матеріали для заміни електропроводки у сільському клубі селища Солотвин (Заріччя) - 20.000 </w:t>
      </w:r>
      <w:proofErr w:type="spellStart"/>
      <w:r w:rsidRPr="00F008B3">
        <w:rPr>
          <w:rFonts w:eastAsiaTheme="minorHAnsi" w:cstheme="minorBidi"/>
          <w:sz w:val="28"/>
          <w:szCs w:val="28"/>
          <w:lang w:val="uk-UA" w:eastAsia="en-US"/>
        </w:rPr>
        <w:t>грн</w:t>
      </w:r>
      <w:proofErr w:type="spellEnd"/>
      <w:r w:rsidRPr="00F008B3">
        <w:rPr>
          <w:rFonts w:eastAsiaTheme="minorHAnsi" w:cstheme="minorBidi"/>
          <w:sz w:val="28"/>
          <w:szCs w:val="28"/>
          <w:lang w:val="uk-UA" w:eastAsia="en-US"/>
        </w:rPr>
        <w:t>,</w:t>
      </w:r>
    </w:p>
    <w:p w:rsidR="005455FE" w:rsidRPr="00F008B3" w:rsidRDefault="005455FE" w:rsidP="005455FE">
      <w:pPr>
        <w:jc w:val="both"/>
        <w:rPr>
          <w:rFonts w:eastAsiaTheme="minorHAnsi" w:cstheme="minorBidi"/>
          <w:sz w:val="28"/>
          <w:szCs w:val="28"/>
          <w:lang w:val="uk-UA" w:eastAsia="en-US"/>
        </w:rPr>
      </w:pPr>
      <w:r w:rsidRPr="00F008B3">
        <w:rPr>
          <w:rFonts w:eastAsiaTheme="minorHAnsi" w:cstheme="minorBidi"/>
          <w:sz w:val="28"/>
          <w:szCs w:val="28"/>
          <w:lang w:val="uk-UA" w:eastAsia="en-US"/>
        </w:rPr>
        <w:t xml:space="preserve">- придбано матеріали для заміни електропроводки в  сільському клубі </w:t>
      </w:r>
      <w:proofErr w:type="spellStart"/>
      <w:r w:rsidRPr="00F008B3">
        <w:rPr>
          <w:rFonts w:eastAsiaTheme="minorHAnsi" w:cstheme="minorBidi"/>
          <w:sz w:val="28"/>
          <w:szCs w:val="28"/>
          <w:lang w:val="uk-UA" w:eastAsia="en-US"/>
        </w:rPr>
        <w:t>с.Гута</w:t>
      </w:r>
      <w:proofErr w:type="spellEnd"/>
      <w:r w:rsidRPr="00F008B3">
        <w:rPr>
          <w:rFonts w:eastAsiaTheme="minorHAnsi" w:cstheme="minorBidi"/>
          <w:sz w:val="28"/>
          <w:szCs w:val="28"/>
          <w:lang w:val="uk-UA" w:eastAsia="en-US"/>
        </w:rPr>
        <w:t xml:space="preserve"> - 25.000 грн. </w:t>
      </w:r>
    </w:p>
    <w:p w:rsidR="005455FE" w:rsidRPr="00F008B3" w:rsidRDefault="005455FE" w:rsidP="005455FE">
      <w:pPr>
        <w:jc w:val="both"/>
        <w:rPr>
          <w:rFonts w:eastAsiaTheme="minorHAnsi" w:cstheme="minorBidi"/>
          <w:sz w:val="28"/>
          <w:szCs w:val="28"/>
          <w:lang w:val="uk-UA" w:eastAsia="en-US"/>
        </w:rPr>
      </w:pPr>
      <w:r w:rsidRPr="00F008B3">
        <w:rPr>
          <w:rFonts w:eastAsiaTheme="minorHAnsi" w:cstheme="minorBidi"/>
          <w:sz w:val="28"/>
          <w:szCs w:val="28"/>
          <w:lang w:val="uk-UA" w:eastAsia="en-US"/>
        </w:rPr>
        <w:t>За кошти місцевого бюджету:</w:t>
      </w:r>
    </w:p>
    <w:p w:rsidR="005455FE" w:rsidRPr="00F008B3" w:rsidRDefault="005455FE" w:rsidP="005455FE">
      <w:pPr>
        <w:jc w:val="both"/>
        <w:rPr>
          <w:rFonts w:eastAsiaTheme="minorHAnsi" w:cstheme="minorBidi"/>
          <w:sz w:val="28"/>
          <w:szCs w:val="28"/>
          <w:lang w:val="uk-UA" w:eastAsia="en-US"/>
        </w:rPr>
      </w:pPr>
      <w:r w:rsidRPr="00F008B3">
        <w:rPr>
          <w:rFonts w:eastAsiaTheme="minorHAnsi" w:cstheme="minorBidi"/>
          <w:sz w:val="28"/>
          <w:szCs w:val="28"/>
          <w:lang w:val="uk-UA" w:eastAsia="en-US"/>
        </w:rPr>
        <w:t xml:space="preserve">- придбано будівельні матеріали для ремонту кімнат у </w:t>
      </w:r>
      <w:proofErr w:type="spellStart"/>
      <w:r w:rsidRPr="00F008B3">
        <w:rPr>
          <w:rFonts w:eastAsiaTheme="minorHAnsi" w:cstheme="minorBidi"/>
          <w:sz w:val="28"/>
          <w:szCs w:val="28"/>
          <w:lang w:val="uk-UA" w:eastAsia="en-US"/>
        </w:rPr>
        <w:t>Порогівському</w:t>
      </w:r>
      <w:proofErr w:type="spellEnd"/>
      <w:r w:rsidRPr="00F008B3">
        <w:rPr>
          <w:rFonts w:eastAsiaTheme="minorHAnsi" w:cstheme="minorBidi"/>
          <w:sz w:val="28"/>
          <w:szCs w:val="28"/>
          <w:lang w:val="uk-UA" w:eastAsia="en-US"/>
        </w:rPr>
        <w:t xml:space="preserve"> сільському </w:t>
      </w:r>
      <w:proofErr w:type="spellStart"/>
      <w:r w:rsidRPr="00F008B3">
        <w:rPr>
          <w:rFonts w:eastAsiaTheme="minorHAnsi" w:cstheme="minorBidi"/>
          <w:sz w:val="28"/>
          <w:szCs w:val="28"/>
          <w:lang w:val="uk-UA" w:eastAsia="en-US"/>
        </w:rPr>
        <w:t>клубі-</w:t>
      </w:r>
      <w:proofErr w:type="spellEnd"/>
      <w:r w:rsidRPr="00F008B3">
        <w:rPr>
          <w:rFonts w:eastAsiaTheme="minorHAnsi" w:cstheme="minorBidi"/>
          <w:sz w:val="28"/>
          <w:szCs w:val="28"/>
          <w:lang w:val="uk-UA" w:eastAsia="en-US"/>
        </w:rPr>
        <w:t xml:space="preserve"> 49.000 грн. </w:t>
      </w:r>
    </w:p>
    <w:p w:rsidR="005455FE" w:rsidRPr="00F008B3" w:rsidRDefault="005455FE" w:rsidP="005455FE">
      <w:pPr>
        <w:jc w:val="both"/>
        <w:rPr>
          <w:rFonts w:eastAsiaTheme="minorHAnsi" w:cstheme="minorBidi"/>
          <w:sz w:val="28"/>
          <w:szCs w:val="28"/>
          <w:lang w:val="uk-UA" w:eastAsia="en-US"/>
        </w:rPr>
      </w:pPr>
      <w:r w:rsidRPr="00F008B3">
        <w:rPr>
          <w:rFonts w:eastAsiaTheme="minorHAnsi" w:cstheme="minorBidi"/>
          <w:sz w:val="28"/>
          <w:szCs w:val="28"/>
          <w:lang w:val="uk-UA" w:eastAsia="en-US"/>
        </w:rPr>
        <w:t xml:space="preserve">За спонсорські кошти придбано два </w:t>
      </w:r>
      <w:proofErr w:type="spellStart"/>
      <w:r w:rsidRPr="00F008B3">
        <w:rPr>
          <w:rFonts w:eastAsiaTheme="minorHAnsi" w:cstheme="minorBidi"/>
          <w:sz w:val="28"/>
          <w:szCs w:val="28"/>
          <w:lang w:val="uk-UA" w:eastAsia="en-US"/>
        </w:rPr>
        <w:t>безкаркасні</w:t>
      </w:r>
      <w:proofErr w:type="spellEnd"/>
      <w:r w:rsidRPr="00F008B3">
        <w:rPr>
          <w:rFonts w:eastAsiaTheme="minorHAnsi" w:cstheme="minorBidi"/>
          <w:sz w:val="28"/>
          <w:szCs w:val="28"/>
          <w:lang w:val="uk-UA" w:eastAsia="en-US"/>
        </w:rPr>
        <w:t xml:space="preserve"> крісла для ЦПБ -1990 грн.</w:t>
      </w:r>
    </w:p>
    <w:p w:rsidR="005455FE" w:rsidRPr="00F008B3" w:rsidRDefault="005455FE" w:rsidP="005455FE">
      <w:pPr>
        <w:jc w:val="both"/>
        <w:rPr>
          <w:rFonts w:eastAsiaTheme="minorHAnsi"/>
          <w:sz w:val="28"/>
          <w:szCs w:val="28"/>
          <w:lang w:eastAsia="en-US"/>
        </w:rPr>
      </w:pPr>
      <w:r w:rsidRPr="00F008B3">
        <w:rPr>
          <w:rFonts w:eastAsiaTheme="minorHAnsi"/>
          <w:sz w:val="28"/>
          <w:szCs w:val="28"/>
          <w:lang w:eastAsia="en-US"/>
        </w:rPr>
        <w:tab/>
      </w:r>
      <w:proofErr w:type="spellStart"/>
      <w:r w:rsidRPr="00F008B3">
        <w:rPr>
          <w:rFonts w:eastAsiaTheme="minorHAnsi"/>
          <w:sz w:val="28"/>
          <w:szCs w:val="28"/>
          <w:lang w:eastAsia="en-US"/>
        </w:rPr>
        <w:t>Готуючись</w:t>
      </w:r>
      <w:proofErr w:type="spellEnd"/>
      <w:r w:rsidRPr="00F008B3">
        <w:rPr>
          <w:rFonts w:eastAsiaTheme="minorHAnsi"/>
          <w:sz w:val="28"/>
          <w:szCs w:val="28"/>
          <w:lang w:eastAsia="en-US"/>
        </w:rPr>
        <w:t xml:space="preserve"> до </w:t>
      </w:r>
      <w:proofErr w:type="spellStart"/>
      <w:r w:rsidRPr="00F008B3">
        <w:rPr>
          <w:rFonts w:eastAsiaTheme="minorHAnsi"/>
          <w:sz w:val="28"/>
          <w:szCs w:val="28"/>
          <w:lang w:eastAsia="en-US"/>
        </w:rPr>
        <w:t>роботи</w:t>
      </w:r>
      <w:proofErr w:type="spellEnd"/>
      <w:r w:rsidRPr="00F008B3">
        <w:rPr>
          <w:rFonts w:eastAsiaTheme="minorHAnsi"/>
          <w:sz w:val="28"/>
          <w:szCs w:val="28"/>
          <w:lang w:eastAsia="en-US"/>
        </w:rPr>
        <w:t xml:space="preserve"> в </w:t>
      </w:r>
      <w:proofErr w:type="spellStart"/>
      <w:r w:rsidRPr="00F008B3">
        <w:rPr>
          <w:rFonts w:eastAsiaTheme="minorHAnsi"/>
          <w:sz w:val="28"/>
          <w:szCs w:val="28"/>
          <w:lang w:eastAsia="en-US"/>
        </w:rPr>
        <w:t>осінньо</w:t>
      </w:r>
      <w:proofErr w:type="spellEnd"/>
      <w:r w:rsidRPr="00F008B3">
        <w:rPr>
          <w:rFonts w:eastAsiaTheme="minorHAnsi"/>
          <w:sz w:val="28"/>
          <w:szCs w:val="28"/>
          <w:lang w:eastAsia="en-US"/>
        </w:rPr>
        <w:t xml:space="preserve">-зимовий </w:t>
      </w:r>
      <w:proofErr w:type="spellStart"/>
      <w:r w:rsidRPr="00F008B3">
        <w:rPr>
          <w:rFonts w:eastAsiaTheme="minorHAnsi"/>
          <w:sz w:val="28"/>
          <w:szCs w:val="28"/>
          <w:lang w:eastAsia="en-US"/>
        </w:rPr>
        <w:t>період</w:t>
      </w:r>
      <w:proofErr w:type="spellEnd"/>
      <w:r w:rsidRPr="00F008B3">
        <w:rPr>
          <w:rFonts w:eastAsiaTheme="minorHAnsi"/>
          <w:sz w:val="28"/>
          <w:szCs w:val="28"/>
          <w:lang w:eastAsia="en-US"/>
        </w:rPr>
        <w:t xml:space="preserve"> 2021-2022, почищено </w:t>
      </w:r>
      <w:proofErr w:type="spellStart"/>
      <w:r w:rsidRPr="00F008B3">
        <w:rPr>
          <w:rFonts w:eastAsiaTheme="minorHAnsi"/>
          <w:sz w:val="28"/>
          <w:szCs w:val="28"/>
          <w:lang w:eastAsia="en-US"/>
        </w:rPr>
        <w:t>димоходи</w:t>
      </w:r>
      <w:proofErr w:type="spellEnd"/>
      <w:r w:rsidRPr="00F008B3">
        <w:rPr>
          <w:rFonts w:eastAsiaTheme="minorHAnsi"/>
          <w:sz w:val="28"/>
          <w:szCs w:val="28"/>
          <w:lang w:eastAsia="en-US"/>
        </w:rPr>
        <w:t xml:space="preserve"> в </w:t>
      </w:r>
      <w:proofErr w:type="spellStart"/>
      <w:r w:rsidRPr="00F008B3">
        <w:rPr>
          <w:rFonts w:eastAsiaTheme="minorHAnsi"/>
          <w:sz w:val="28"/>
          <w:szCs w:val="28"/>
          <w:lang w:eastAsia="en-US"/>
        </w:rPr>
        <w:t>працюючих</w:t>
      </w:r>
      <w:proofErr w:type="spellEnd"/>
      <w:r w:rsidRPr="00F008B3">
        <w:rPr>
          <w:rFonts w:eastAsiaTheme="minorHAnsi"/>
          <w:sz w:val="28"/>
          <w:szCs w:val="28"/>
          <w:lang w:eastAsia="en-US"/>
        </w:rPr>
        <w:t xml:space="preserve"> </w:t>
      </w:r>
      <w:proofErr w:type="spellStart"/>
      <w:proofErr w:type="gramStart"/>
      <w:r w:rsidRPr="00F008B3">
        <w:rPr>
          <w:rFonts w:eastAsiaTheme="minorHAnsi"/>
          <w:sz w:val="28"/>
          <w:szCs w:val="28"/>
          <w:lang w:eastAsia="en-US"/>
        </w:rPr>
        <w:t>п</w:t>
      </w:r>
      <w:proofErr w:type="gramEnd"/>
      <w:r w:rsidRPr="00F008B3">
        <w:rPr>
          <w:rFonts w:eastAsiaTheme="minorHAnsi"/>
          <w:sz w:val="28"/>
          <w:szCs w:val="28"/>
          <w:lang w:eastAsia="en-US"/>
        </w:rPr>
        <w:t>ічках</w:t>
      </w:r>
      <w:proofErr w:type="spellEnd"/>
      <w:r w:rsidRPr="00F008B3">
        <w:rPr>
          <w:rFonts w:eastAsiaTheme="minorHAnsi"/>
          <w:sz w:val="28"/>
          <w:szCs w:val="28"/>
          <w:lang w:eastAsia="en-US"/>
        </w:rPr>
        <w:t xml:space="preserve"> ЗК, закуплено дрова та </w:t>
      </w:r>
      <w:proofErr w:type="spellStart"/>
      <w:r w:rsidRPr="00F008B3">
        <w:rPr>
          <w:rFonts w:eastAsiaTheme="minorHAnsi"/>
          <w:sz w:val="28"/>
          <w:szCs w:val="28"/>
          <w:lang w:eastAsia="en-US"/>
        </w:rPr>
        <w:t>вугілля</w:t>
      </w:r>
      <w:proofErr w:type="spellEnd"/>
      <w:r w:rsidRPr="00F008B3">
        <w:rPr>
          <w:rFonts w:eastAsiaTheme="minorHAnsi"/>
          <w:sz w:val="28"/>
          <w:szCs w:val="28"/>
          <w:lang w:eastAsia="en-US"/>
        </w:rPr>
        <w:t xml:space="preserve"> на суму 66.300 </w:t>
      </w:r>
      <w:proofErr w:type="spellStart"/>
      <w:r w:rsidRPr="00F008B3">
        <w:rPr>
          <w:rFonts w:eastAsiaTheme="minorHAnsi"/>
          <w:sz w:val="28"/>
          <w:szCs w:val="28"/>
          <w:lang w:eastAsia="en-US"/>
        </w:rPr>
        <w:t>грн</w:t>
      </w:r>
      <w:proofErr w:type="spellEnd"/>
      <w:r w:rsidRPr="00F008B3">
        <w:rPr>
          <w:rFonts w:eastAsiaTheme="minorHAnsi"/>
          <w:sz w:val="28"/>
          <w:szCs w:val="28"/>
          <w:lang w:eastAsia="en-US"/>
        </w:rPr>
        <w:t xml:space="preserve">, проведено тендер на </w:t>
      </w:r>
      <w:proofErr w:type="spellStart"/>
      <w:r w:rsidRPr="00F008B3">
        <w:rPr>
          <w:rFonts w:eastAsiaTheme="minorHAnsi"/>
          <w:sz w:val="28"/>
          <w:szCs w:val="28"/>
          <w:lang w:eastAsia="en-US"/>
        </w:rPr>
        <w:t>послуги</w:t>
      </w:r>
      <w:proofErr w:type="spellEnd"/>
      <w:r w:rsidRPr="00F008B3">
        <w:rPr>
          <w:rFonts w:eastAsiaTheme="minorHAnsi"/>
          <w:sz w:val="28"/>
          <w:szCs w:val="28"/>
          <w:lang w:eastAsia="en-US"/>
        </w:rPr>
        <w:t xml:space="preserve"> з монтажу </w:t>
      </w:r>
      <w:proofErr w:type="spellStart"/>
      <w:r w:rsidRPr="00F008B3">
        <w:rPr>
          <w:rFonts w:eastAsiaTheme="minorHAnsi"/>
          <w:sz w:val="28"/>
          <w:szCs w:val="28"/>
          <w:lang w:eastAsia="en-US"/>
        </w:rPr>
        <w:t>інфрачервоних</w:t>
      </w:r>
      <w:proofErr w:type="spellEnd"/>
      <w:r w:rsidRPr="00F008B3">
        <w:rPr>
          <w:rFonts w:eastAsiaTheme="minorHAnsi"/>
          <w:sz w:val="28"/>
          <w:szCs w:val="28"/>
          <w:lang w:eastAsia="en-US"/>
        </w:rPr>
        <w:t xml:space="preserve"> </w:t>
      </w:r>
      <w:proofErr w:type="spellStart"/>
      <w:r w:rsidRPr="00F008B3">
        <w:rPr>
          <w:rFonts w:eastAsiaTheme="minorHAnsi"/>
          <w:sz w:val="28"/>
          <w:szCs w:val="28"/>
          <w:lang w:eastAsia="en-US"/>
        </w:rPr>
        <w:t>довгохвильових</w:t>
      </w:r>
      <w:proofErr w:type="spellEnd"/>
      <w:r w:rsidRPr="00F008B3">
        <w:rPr>
          <w:rFonts w:eastAsiaTheme="minorHAnsi"/>
          <w:sz w:val="28"/>
          <w:szCs w:val="28"/>
          <w:lang w:eastAsia="en-US"/>
        </w:rPr>
        <w:t xml:space="preserve"> </w:t>
      </w:r>
      <w:proofErr w:type="spellStart"/>
      <w:r w:rsidRPr="00F008B3">
        <w:rPr>
          <w:rFonts w:eastAsiaTheme="minorHAnsi"/>
          <w:sz w:val="28"/>
          <w:szCs w:val="28"/>
          <w:lang w:eastAsia="en-US"/>
        </w:rPr>
        <w:t>електрообігрівачів</w:t>
      </w:r>
      <w:proofErr w:type="spellEnd"/>
      <w:r w:rsidRPr="00F008B3">
        <w:rPr>
          <w:rFonts w:eastAsiaTheme="minorHAnsi"/>
          <w:sz w:val="28"/>
          <w:szCs w:val="28"/>
          <w:lang w:eastAsia="en-US"/>
        </w:rPr>
        <w:t xml:space="preserve"> у базовому </w:t>
      </w:r>
      <w:proofErr w:type="spellStart"/>
      <w:r w:rsidRPr="00F008B3">
        <w:rPr>
          <w:rFonts w:eastAsiaTheme="minorHAnsi"/>
          <w:sz w:val="28"/>
          <w:szCs w:val="28"/>
          <w:lang w:eastAsia="en-US"/>
        </w:rPr>
        <w:t>Будинку</w:t>
      </w:r>
      <w:proofErr w:type="spellEnd"/>
      <w:r w:rsidRPr="00F008B3">
        <w:rPr>
          <w:rFonts w:eastAsiaTheme="minorHAnsi"/>
          <w:sz w:val="28"/>
          <w:szCs w:val="28"/>
          <w:lang w:eastAsia="en-US"/>
        </w:rPr>
        <w:t xml:space="preserve"> </w:t>
      </w:r>
      <w:proofErr w:type="spellStart"/>
      <w:r w:rsidRPr="00F008B3">
        <w:rPr>
          <w:rFonts w:eastAsiaTheme="minorHAnsi"/>
          <w:sz w:val="28"/>
          <w:szCs w:val="28"/>
          <w:lang w:eastAsia="en-US"/>
        </w:rPr>
        <w:t>культури</w:t>
      </w:r>
      <w:proofErr w:type="spellEnd"/>
      <w:r w:rsidRPr="00F008B3">
        <w:rPr>
          <w:rFonts w:eastAsiaTheme="minorHAnsi"/>
          <w:sz w:val="28"/>
          <w:szCs w:val="28"/>
          <w:lang w:eastAsia="en-US"/>
        </w:rPr>
        <w:t>.</w:t>
      </w:r>
    </w:p>
    <w:p w:rsidR="005455FE" w:rsidRPr="00F008B3" w:rsidRDefault="005455FE" w:rsidP="005455FE">
      <w:pPr>
        <w:jc w:val="both"/>
        <w:rPr>
          <w:rFonts w:eastAsiaTheme="minorHAnsi"/>
          <w:sz w:val="28"/>
          <w:szCs w:val="28"/>
          <w:lang w:eastAsia="en-US"/>
        </w:rPr>
      </w:pPr>
      <w:r w:rsidRPr="00F008B3">
        <w:rPr>
          <w:rFonts w:eastAsiaTheme="minorHAnsi"/>
          <w:sz w:val="28"/>
          <w:szCs w:val="28"/>
          <w:lang w:eastAsia="en-US"/>
        </w:rPr>
        <w:tab/>
      </w:r>
      <w:proofErr w:type="spellStart"/>
      <w:r w:rsidRPr="00F008B3">
        <w:rPr>
          <w:rFonts w:eastAsiaTheme="minorHAnsi"/>
          <w:sz w:val="28"/>
          <w:szCs w:val="28"/>
          <w:lang w:eastAsia="en-US"/>
        </w:rPr>
        <w:t>Готуючись</w:t>
      </w:r>
      <w:proofErr w:type="spellEnd"/>
      <w:r w:rsidRPr="00F008B3">
        <w:rPr>
          <w:rFonts w:eastAsiaTheme="minorHAnsi"/>
          <w:sz w:val="28"/>
          <w:szCs w:val="28"/>
          <w:lang w:eastAsia="en-US"/>
        </w:rPr>
        <w:t xml:space="preserve"> до </w:t>
      </w:r>
      <w:proofErr w:type="spellStart"/>
      <w:r w:rsidRPr="00F008B3">
        <w:rPr>
          <w:rFonts w:eastAsiaTheme="minorHAnsi"/>
          <w:sz w:val="28"/>
          <w:szCs w:val="28"/>
          <w:lang w:eastAsia="en-US"/>
        </w:rPr>
        <w:t>навчального</w:t>
      </w:r>
      <w:proofErr w:type="spellEnd"/>
      <w:r w:rsidRPr="00F008B3">
        <w:rPr>
          <w:rFonts w:eastAsiaTheme="minorHAnsi"/>
          <w:sz w:val="28"/>
          <w:szCs w:val="28"/>
          <w:lang w:eastAsia="en-US"/>
        </w:rPr>
        <w:t xml:space="preserve"> року в ДМШ, проведено </w:t>
      </w:r>
      <w:proofErr w:type="spellStart"/>
      <w:r w:rsidRPr="00F008B3">
        <w:rPr>
          <w:rFonts w:eastAsiaTheme="minorHAnsi"/>
          <w:sz w:val="28"/>
          <w:szCs w:val="28"/>
          <w:lang w:eastAsia="en-US"/>
        </w:rPr>
        <w:t>ремонти</w:t>
      </w:r>
      <w:proofErr w:type="spellEnd"/>
      <w:r w:rsidRPr="00F008B3">
        <w:rPr>
          <w:rFonts w:eastAsiaTheme="minorHAnsi"/>
          <w:sz w:val="28"/>
          <w:szCs w:val="28"/>
          <w:lang w:eastAsia="en-US"/>
        </w:rPr>
        <w:t xml:space="preserve"> в </w:t>
      </w:r>
      <w:proofErr w:type="spellStart"/>
      <w:r w:rsidRPr="00F008B3">
        <w:rPr>
          <w:rFonts w:eastAsiaTheme="minorHAnsi"/>
          <w:sz w:val="28"/>
          <w:szCs w:val="28"/>
          <w:lang w:eastAsia="en-US"/>
        </w:rPr>
        <w:t>приміщенні</w:t>
      </w:r>
      <w:proofErr w:type="spellEnd"/>
      <w:r w:rsidRPr="00F008B3">
        <w:rPr>
          <w:rFonts w:eastAsiaTheme="minorHAnsi"/>
          <w:sz w:val="28"/>
          <w:szCs w:val="28"/>
          <w:lang w:eastAsia="en-US"/>
        </w:rPr>
        <w:t xml:space="preserve"> </w:t>
      </w:r>
      <w:proofErr w:type="spellStart"/>
      <w:r w:rsidRPr="00F008B3">
        <w:rPr>
          <w:rFonts w:eastAsiaTheme="minorHAnsi"/>
          <w:sz w:val="28"/>
          <w:szCs w:val="28"/>
          <w:lang w:eastAsia="en-US"/>
        </w:rPr>
        <w:t>школи</w:t>
      </w:r>
      <w:proofErr w:type="spellEnd"/>
      <w:r w:rsidRPr="00F008B3">
        <w:rPr>
          <w:rFonts w:eastAsiaTheme="minorHAnsi"/>
          <w:sz w:val="28"/>
          <w:szCs w:val="28"/>
          <w:lang w:eastAsia="en-US"/>
        </w:rPr>
        <w:t xml:space="preserve">, уведено </w:t>
      </w:r>
      <w:proofErr w:type="spellStart"/>
      <w:r w:rsidRPr="00F008B3">
        <w:rPr>
          <w:rFonts w:eastAsiaTheme="minorHAnsi"/>
          <w:sz w:val="28"/>
          <w:szCs w:val="28"/>
          <w:lang w:eastAsia="en-US"/>
        </w:rPr>
        <w:t>клас</w:t>
      </w:r>
      <w:proofErr w:type="spellEnd"/>
      <w:r w:rsidRPr="00F008B3">
        <w:rPr>
          <w:rFonts w:eastAsiaTheme="minorHAnsi"/>
          <w:sz w:val="28"/>
          <w:szCs w:val="28"/>
          <w:lang w:eastAsia="en-US"/>
        </w:rPr>
        <w:t xml:space="preserve"> </w:t>
      </w:r>
      <w:proofErr w:type="spellStart"/>
      <w:r w:rsidRPr="00F008B3">
        <w:rPr>
          <w:rFonts w:eastAsiaTheme="minorHAnsi"/>
          <w:sz w:val="28"/>
          <w:szCs w:val="28"/>
          <w:lang w:eastAsia="en-US"/>
        </w:rPr>
        <w:t>гітари</w:t>
      </w:r>
      <w:proofErr w:type="spellEnd"/>
      <w:r w:rsidRPr="00F008B3">
        <w:rPr>
          <w:rFonts w:eastAsiaTheme="minorHAnsi"/>
          <w:sz w:val="28"/>
          <w:szCs w:val="28"/>
          <w:lang w:eastAsia="en-US"/>
        </w:rPr>
        <w:t xml:space="preserve"> та вокалу, </w:t>
      </w:r>
      <w:proofErr w:type="spellStart"/>
      <w:r w:rsidRPr="00F008B3">
        <w:rPr>
          <w:rFonts w:eastAsiaTheme="minorHAnsi"/>
          <w:sz w:val="28"/>
          <w:szCs w:val="28"/>
          <w:lang w:eastAsia="en-US"/>
        </w:rPr>
        <w:t>затверджено</w:t>
      </w:r>
      <w:proofErr w:type="spellEnd"/>
      <w:r w:rsidRPr="00F008B3">
        <w:rPr>
          <w:rFonts w:eastAsiaTheme="minorHAnsi"/>
          <w:sz w:val="28"/>
          <w:szCs w:val="28"/>
          <w:lang w:eastAsia="en-US"/>
        </w:rPr>
        <w:t xml:space="preserve"> контингент </w:t>
      </w:r>
      <w:proofErr w:type="spellStart"/>
      <w:r w:rsidRPr="00F008B3">
        <w:rPr>
          <w:rFonts w:eastAsiaTheme="minorHAnsi"/>
          <w:sz w:val="28"/>
          <w:szCs w:val="28"/>
          <w:lang w:eastAsia="en-US"/>
        </w:rPr>
        <w:t>учні</w:t>
      </w:r>
      <w:proofErr w:type="gramStart"/>
      <w:r w:rsidRPr="00F008B3">
        <w:rPr>
          <w:rFonts w:eastAsiaTheme="minorHAnsi"/>
          <w:sz w:val="28"/>
          <w:szCs w:val="28"/>
          <w:lang w:eastAsia="en-US"/>
        </w:rPr>
        <w:t>в</w:t>
      </w:r>
      <w:proofErr w:type="spellEnd"/>
      <w:proofErr w:type="gramEnd"/>
      <w:r w:rsidRPr="00F008B3">
        <w:rPr>
          <w:rFonts w:eastAsiaTheme="minorHAnsi"/>
          <w:sz w:val="28"/>
          <w:szCs w:val="28"/>
          <w:lang w:eastAsia="en-US"/>
        </w:rPr>
        <w:t xml:space="preserve"> у </w:t>
      </w:r>
      <w:proofErr w:type="spellStart"/>
      <w:r w:rsidRPr="00F008B3">
        <w:rPr>
          <w:rFonts w:eastAsiaTheme="minorHAnsi"/>
          <w:sz w:val="28"/>
          <w:szCs w:val="28"/>
          <w:lang w:eastAsia="en-US"/>
        </w:rPr>
        <w:t>кількості</w:t>
      </w:r>
      <w:proofErr w:type="spellEnd"/>
      <w:r w:rsidRPr="00F008B3">
        <w:rPr>
          <w:rFonts w:eastAsiaTheme="minorHAnsi"/>
          <w:sz w:val="28"/>
          <w:szCs w:val="28"/>
          <w:lang w:eastAsia="en-US"/>
        </w:rPr>
        <w:t xml:space="preserve"> 185 </w:t>
      </w:r>
      <w:proofErr w:type="spellStart"/>
      <w:r w:rsidRPr="00F008B3">
        <w:rPr>
          <w:rFonts w:eastAsiaTheme="minorHAnsi"/>
          <w:sz w:val="28"/>
          <w:szCs w:val="28"/>
          <w:lang w:eastAsia="en-US"/>
        </w:rPr>
        <w:t>учнів</w:t>
      </w:r>
      <w:proofErr w:type="spellEnd"/>
      <w:r w:rsidRPr="00F008B3">
        <w:rPr>
          <w:rFonts w:eastAsiaTheme="minorHAnsi"/>
          <w:sz w:val="28"/>
          <w:szCs w:val="28"/>
          <w:lang w:eastAsia="en-US"/>
        </w:rPr>
        <w:t>.</w:t>
      </w:r>
      <w:r>
        <w:rPr>
          <w:rFonts w:eastAsiaTheme="minorHAnsi"/>
          <w:sz w:val="28"/>
          <w:szCs w:val="28"/>
          <w:lang w:eastAsia="en-US"/>
        </w:rPr>
        <w:t xml:space="preserve">                           </w:t>
      </w:r>
    </w:p>
    <w:p w:rsidR="005455FE" w:rsidRPr="00F008B3" w:rsidRDefault="005455FE" w:rsidP="005455FE">
      <w:pPr>
        <w:spacing w:after="200" w:line="276" w:lineRule="auto"/>
        <w:jc w:val="center"/>
        <w:rPr>
          <w:rFonts w:eastAsiaTheme="minorHAnsi"/>
          <w:b/>
          <w:sz w:val="48"/>
          <w:szCs w:val="48"/>
          <w:lang w:eastAsia="en-US"/>
        </w:rPr>
      </w:pPr>
      <w:proofErr w:type="spellStart"/>
      <w:r w:rsidRPr="00F008B3">
        <w:rPr>
          <w:rFonts w:eastAsiaTheme="minorHAnsi"/>
          <w:b/>
          <w:sz w:val="48"/>
          <w:szCs w:val="48"/>
          <w:lang w:eastAsia="en-US"/>
        </w:rPr>
        <w:t>Охорона</w:t>
      </w:r>
      <w:proofErr w:type="spellEnd"/>
      <w:r w:rsidRPr="00F008B3">
        <w:rPr>
          <w:rFonts w:eastAsiaTheme="minorHAnsi"/>
          <w:b/>
          <w:sz w:val="48"/>
          <w:szCs w:val="48"/>
          <w:lang w:eastAsia="en-US"/>
        </w:rPr>
        <w:t xml:space="preserve"> </w:t>
      </w:r>
      <w:proofErr w:type="spellStart"/>
      <w:r w:rsidRPr="00F008B3">
        <w:rPr>
          <w:rFonts w:eastAsiaTheme="minorHAnsi"/>
          <w:b/>
          <w:sz w:val="48"/>
          <w:szCs w:val="48"/>
          <w:lang w:eastAsia="en-US"/>
        </w:rPr>
        <w:t>здоров</w:t>
      </w:r>
      <w:proofErr w:type="gramStart"/>
      <w:r w:rsidRPr="00F008B3">
        <w:rPr>
          <w:rFonts w:eastAsiaTheme="minorHAnsi"/>
          <w:b/>
          <w:sz w:val="48"/>
          <w:szCs w:val="48"/>
          <w:lang w:eastAsia="en-US"/>
        </w:rPr>
        <w:t>»я</w:t>
      </w:r>
      <w:proofErr w:type="spellEnd"/>
      <w:proofErr w:type="gramEnd"/>
    </w:p>
    <w:p w:rsidR="005455FE" w:rsidRPr="00F008B3" w:rsidRDefault="005455FE" w:rsidP="005455FE">
      <w:pPr>
        <w:spacing w:after="200" w:line="276" w:lineRule="auto"/>
        <w:rPr>
          <w:rFonts w:eastAsiaTheme="minorHAnsi"/>
          <w:color w:val="333333"/>
          <w:sz w:val="28"/>
          <w:szCs w:val="28"/>
          <w:shd w:val="clear" w:color="auto" w:fill="FFFFFF"/>
          <w:lang w:val="uk-UA" w:eastAsia="en-US"/>
        </w:rPr>
      </w:pPr>
      <w:r w:rsidRPr="00F008B3">
        <w:rPr>
          <w:rFonts w:eastAsiaTheme="minorHAnsi"/>
          <w:color w:val="333333"/>
          <w:sz w:val="28"/>
          <w:szCs w:val="28"/>
          <w:shd w:val="clear" w:color="auto" w:fill="FFFFFF"/>
          <w:lang w:val="uk-UA" w:eastAsia="en-US"/>
        </w:rPr>
        <w:t xml:space="preserve">     Головною метою заходів в цьому напрямку Програми  є забезпечення прав мешканців громади у галузі охорони здоров’я та підтримка закладів охорони здоров’я в усіх населених пунктах громади.</w:t>
      </w:r>
    </w:p>
    <w:p w:rsidR="005455FE" w:rsidRPr="00F008B3" w:rsidRDefault="005455FE" w:rsidP="005455FE">
      <w:pPr>
        <w:spacing w:after="200" w:line="276" w:lineRule="auto"/>
        <w:rPr>
          <w:rFonts w:eastAsiaTheme="minorHAnsi"/>
          <w:b/>
          <w:sz w:val="48"/>
          <w:szCs w:val="48"/>
          <w:lang w:eastAsia="en-US"/>
        </w:rPr>
      </w:pPr>
      <w:r w:rsidRPr="00F008B3">
        <w:rPr>
          <w:rFonts w:eastAsiaTheme="minorHAnsi"/>
          <w:color w:val="333333"/>
          <w:sz w:val="28"/>
          <w:szCs w:val="28"/>
          <w:shd w:val="clear" w:color="auto" w:fill="FFFFFF"/>
          <w:lang w:val="uk-UA" w:eastAsia="en-US"/>
        </w:rPr>
        <w:t xml:space="preserve">   Так за 9 місяців 2021 року роботи </w:t>
      </w:r>
      <w:proofErr w:type="spellStart"/>
      <w:r w:rsidRPr="00F008B3">
        <w:rPr>
          <w:rFonts w:eastAsiaTheme="minorHAnsi"/>
          <w:color w:val="333333"/>
          <w:sz w:val="28"/>
          <w:szCs w:val="28"/>
          <w:shd w:val="clear" w:color="auto" w:fill="FFFFFF"/>
          <w:lang w:val="uk-UA" w:eastAsia="en-US"/>
        </w:rPr>
        <w:t>Солотвинської</w:t>
      </w:r>
      <w:proofErr w:type="spellEnd"/>
      <w:r w:rsidRPr="00F008B3">
        <w:rPr>
          <w:rFonts w:eastAsiaTheme="minorHAnsi"/>
          <w:color w:val="333333"/>
          <w:sz w:val="28"/>
          <w:szCs w:val="28"/>
          <w:shd w:val="clear" w:color="auto" w:fill="FFFFFF"/>
          <w:lang w:val="uk-UA" w:eastAsia="en-US"/>
        </w:rPr>
        <w:t xml:space="preserve"> територіальної громади були здійснені такі заходи та спрямовані кошти місцевого бюджету на:</w:t>
      </w:r>
    </w:p>
    <w:p w:rsidR="005455FE" w:rsidRDefault="005455FE" w:rsidP="005455FE">
      <w:pPr>
        <w:jc w:val="center"/>
        <w:rPr>
          <w:rFonts w:eastAsia="Calibri"/>
          <w:b/>
          <w:sz w:val="28"/>
          <w:szCs w:val="22"/>
          <w:lang w:val="uk-UA" w:eastAsia="uk-UA"/>
        </w:rPr>
      </w:pPr>
    </w:p>
    <w:p w:rsidR="005455FE" w:rsidRDefault="005455FE" w:rsidP="005455FE">
      <w:pPr>
        <w:jc w:val="center"/>
        <w:rPr>
          <w:rFonts w:eastAsia="Calibri"/>
          <w:b/>
          <w:sz w:val="28"/>
          <w:szCs w:val="22"/>
          <w:lang w:val="uk-UA" w:eastAsia="uk-UA"/>
        </w:rPr>
      </w:pPr>
    </w:p>
    <w:p w:rsidR="005455FE" w:rsidRPr="00F008B3" w:rsidRDefault="005455FE" w:rsidP="005455FE">
      <w:pPr>
        <w:jc w:val="center"/>
        <w:rPr>
          <w:rFonts w:eastAsia="Calibri"/>
          <w:b/>
          <w:sz w:val="28"/>
          <w:szCs w:val="22"/>
          <w:lang w:val="uk-UA" w:eastAsia="uk-UA"/>
        </w:rPr>
      </w:pPr>
      <w:r w:rsidRPr="00F008B3">
        <w:rPr>
          <w:rFonts w:eastAsia="Calibri"/>
          <w:b/>
          <w:sz w:val="28"/>
          <w:szCs w:val="22"/>
          <w:lang w:val="uk-UA" w:eastAsia="uk-UA"/>
        </w:rPr>
        <w:lastRenderedPageBreak/>
        <w:t>І. Ремонтно-будівельні роботи:</w:t>
      </w:r>
    </w:p>
    <w:p w:rsidR="005455FE" w:rsidRPr="00F008B3" w:rsidRDefault="005455FE" w:rsidP="005455FE">
      <w:pPr>
        <w:numPr>
          <w:ilvl w:val="0"/>
          <w:numId w:val="27"/>
        </w:numPr>
        <w:spacing w:after="200" w:line="276" w:lineRule="auto"/>
        <w:jc w:val="both"/>
        <w:rPr>
          <w:rFonts w:eastAsia="Calibri"/>
          <w:sz w:val="28"/>
          <w:szCs w:val="22"/>
          <w:lang w:val="uk-UA" w:eastAsia="uk-UA"/>
        </w:rPr>
      </w:pPr>
      <w:r w:rsidRPr="00F008B3">
        <w:rPr>
          <w:rFonts w:eastAsia="Calibri"/>
          <w:sz w:val="28"/>
          <w:szCs w:val="22"/>
          <w:lang w:val="uk-UA" w:eastAsia="uk-UA"/>
        </w:rPr>
        <w:t>Проведено роботи по облаштуванню пандусів в стаціонарному корпусі, поліклінічному та паліативному відділеннях.</w:t>
      </w:r>
      <w:r w:rsidRPr="00F008B3">
        <w:rPr>
          <w:rFonts w:eastAsia="Calibri"/>
          <w:sz w:val="28"/>
          <w:szCs w:val="22"/>
          <w:lang w:eastAsia="uk-UA"/>
        </w:rPr>
        <w:t xml:space="preserve"> </w:t>
      </w:r>
      <w:r w:rsidRPr="00F008B3">
        <w:rPr>
          <w:rFonts w:eastAsia="Calibri"/>
          <w:sz w:val="28"/>
          <w:szCs w:val="22"/>
          <w:lang w:val="uk-UA" w:eastAsia="uk-UA"/>
        </w:rPr>
        <w:t xml:space="preserve">Коштів використано в сумі </w:t>
      </w:r>
      <w:r w:rsidRPr="00F008B3">
        <w:rPr>
          <w:rFonts w:eastAsia="Calibri"/>
          <w:sz w:val="28"/>
          <w:szCs w:val="22"/>
          <w:lang w:eastAsia="uk-UA"/>
        </w:rPr>
        <w:t>3</w:t>
      </w:r>
      <w:r w:rsidRPr="00F008B3">
        <w:rPr>
          <w:rFonts w:eastAsia="Calibri"/>
          <w:sz w:val="28"/>
          <w:szCs w:val="22"/>
          <w:lang w:val="en-US" w:eastAsia="uk-UA"/>
        </w:rPr>
        <w:t> </w:t>
      </w:r>
      <w:r w:rsidRPr="00F008B3">
        <w:rPr>
          <w:rFonts w:eastAsia="Calibri"/>
          <w:sz w:val="28"/>
          <w:szCs w:val="22"/>
          <w:lang w:eastAsia="uk-UA"/>
        </w:rPr>
        <w:t xml:space="preserve">470 </w:t>
      </w:r>
      <w:r w:rsidRPr="00F008B3">
        <w:rPr>
          <w:rFonts w:eastAsia="Calibri"/>
          <w:sz w:val="28"/>
          <w:szCs w:val="22"/>
          <w:lang w:val="uk-UA" w:eastAsia="uk-UA"/>
        </w:rPr>
        <w:t>грн.</w:t>
      </w:r>
      <w:r w:rsidRPr="00F008B3">
        <w:rPr>
          <w:rFonts w:eastAsia="Calibri"/>
          <w:sz w:val="28"/>
          <w:szCs w:val="22"/>
          <w:lang w:eastAsia="uk-UA"/>
        </w:rPr>
        <w:t xml:space="preserve"> </w:t>
      </w:r>
      <w:r w:rsidRPr="00F008B3">
        <w:rPr>
          <w:rFonts w:eastAsia="Calibri"/>
          <w:sz w:val="28"/>
          <w:szCs w:val="22"/>
          <w:lang w:val="uk-UA" w:eastAsia="uk-UA"/>
        </w:rPr>
        <w:t>на придбання розхідних матеріалів. Роботи виконані власними силами.</w:t>
      </w:r>
    </w:p>
    <w:p w:rsidR="005455FE" w:rsidRPr="00F008B3" w:rsidRDefault="005455FE" w:rsidP="005455FE">
      <w:pPr>
        <w:numPr>
          <w:ilvl w:val="0"/>
          <w:numId w:val="27"/>
        </w:numPr>
        <w:spacing w:after="200" w:line="276" w:lineRule="auto"/>
        <w:jc w:val="both"/>
        <w:rPr>
          <w:rFonts w:eastAsia="Calibri"/>
          <w:sz w:val="28"/>
          <w:szCs w:val="22"/>
          <w:lang w:val="uk-UA" w:eastAsia="uk-UA"/>
        </w:rPr>
      </w:pPr>
      <w:r w:rsidRPr="00F008B3">
        <w:rPr>
          <w:rFonts w:eastAsia="Calibri"/>
          <w:sz w:val="28"/>
          <w:szCs w:val="22"/>
          <w:lang w:val="uk-UA" w:eastAsia="uk-UA"/>
        </w:rPr>
        <w:t xml:space="preserve">Проведено роботи по встановленню газового котла в котельні стаціонарного корпусу за кошти виділені </w:t>
      </w:r>
      <w:proofErr w:type="spellStart"/>
      <w:r w:rsidRPr="00F008B3">
        <w:rPr>
          <w:rFonts w:eastAsia="Calibri"/>
          <w:sz w:val="28"/>
          <w:szCs w:val="22"/>
          <w:lang w:val="uk-UA" w:eastAsia="uk-UA"/>
        </w:rPr>
        <w:t>Солотвинською</w:t>
      </w:r>
      <w:proofErr w:type="spellEnd"/>
      <w:r w:rsidRPr="00F008B3">
        <w:rPr>
          <w:rFonts w:eastAsia="Calibri"/>
          <w:sz w:val="28"/>
          <w:szCs w:val="22"/>
          <w:lang w:val="uk-UA" w:eastAsia="uk-UA"/>
        </w:rPr>
        <w:t xml:space="preserve"> селищною радою. Вартість робіт склала 158,2 </w:t>
      </w:r>
      <w:proofErr w:type="spellStart"/>
      <w:r w:rsidRPr="00F008B3">
        <w:rPr>
          <w:rFonts w:eastAsia="Calibri"/>
          <w:sz w:val="28"/>
          <w:szCs w:val="22"/>
          <w:lang w:val="uk-UA" w:eastAsia="uk-UA"/>
        </w:rPr>
        <w:t>тис.грн</w:t>
      </w:r>
      <w:proofErr w:type="spellEnd"/>
      <w:r w:rsidRPr="00F008B3">
        <w:rPr>
          <w:rFonts w:eastAsia="Calibri"/>
          <w:sz w:val="28"/>
          <w:szCs w:val="22"/>
          <w:lang w:val="uk-UA" w:eastAsia="uk-UA"/>
        </w:rPr>
        <w:t>.</w:t>
      </w:r>
    </w:p>
    <w:p w:rsidR="005455FE" w:rsidRPr="00F008B3" w:rsidRDefault="005455FE" w:rsidP="005455FE">
      <w:pPr>
        <w:numPr>
          <w:ilvl w:val="0"/>
          <w:numId w:val="27"/>
        </w:numPr>
        <w:spacing w:after="200" w:line="276" w:lineRule="auto"/>
        <w:jc w:val="both"/>
        <w:rPr>
          <w:rFonts w:eastAsia="Calibri"/>
          <w:sz w:val="28"/>
          <w:szCs w:val="22"/>
          <w:lang w:val="uk-UA" w:eastAsia="uk-UA"/>
        </w:rPr>
      </w:pPr>
      <w:r w:rsidRPr="00F008B3">
        <w:rPr>
          <w:rFonts w:eastAsia="Calibri"/>
          <w:sz w:val="28"/>
          <w:szCs w:val="22"/>
          <w:lang w:val="uk-UA" w:eastAsia="uk-UA"/>
        </w:rPr>
        <w:t>В травні проведено відкриття стаціонарного паліативного відділення 15 ліжок на базі колишнього туберкульозного відділення.</w:t>
      </w:r>
    </w:p>
    <w:p w:rsidR="005455FE" w:rsidRPr="00F008B3" w:rsidRDefault="005455FE" w:rsidP="005455FE">
      <w:pPr>
        <w:numPr>
          <w:ilvl w:val="0"/>
          <w:numId w:val="27"/>
        </w:numPr>
        <w:spacing w:after="200" w:line="276" w:lineRule="auto"/>
        <w:jc w:val="both"/>
        <w:rPr>
          <w:rFonts w:eastAsia="Calibri"/>
          <w:sz w:val="28"/>
          <w:szCs w:val="22"/>
          <w:lang w:val="uk-UA" w:eastAsia="uk-UA"/>
        </w:rPr>
      </w:pPr>
      <w:r w:rsidRPr="00F008B3">
        <w:rPr>
          <w:rFonts w:eastAsia="Calibri"/>
          <w:sz w:val="28"/>
          <w:szCs w:val="22"/>
          <w:lang w:val="uk-UA" w:eastAsia="uk-UA"/>
        </w:rPr>
        <w:t xml:space="preserve">18 серпня відкрито амбулаторію моно-практики сімейної медицини </w:t>
      </w:r>
      <w:proofErr w:type="spellStart"/>
      <w:r w:rsidRPr="00F008B3">
        <w:rPr>
          <w:rFonts w:eastAsia="Calibri"/>
          <w:sz w:val="28"/>
          <w:szCs w:val="22"/>
          <w:lang w:val="uk-UA" w:eastAsia="uk-UA"/>
        </w:rPr>
        <w:t>с.Марково</w:t>
      </w:r>
      <w:proofErr w:type="spellEnd"/>
      <w:r w:rsidRPr="00F008B3">
        <w:rPr>
          <w:rFonts w:eastAsia="Calibri"/>
          <w:sz w:val="28"/>
          <w:szCs w:val="22"/>
          <w:lang w:val="uk-UA" w:eastAsia="uk-UA"/>
        </w:rPr>
        <w:t xml:space="preserve">. </w:t>
      </w:r>
    </w:p>
    <w:p w:rsidR="005455FE" w:rsidRPr="00F008B3" w:rsidRDefault="005455FE" w:rsidP="005455FE">
      <w:pPr>
        <w:numPr>
          <w:ilvl w:val="0"/>
          <w:numId w:val="27"/>
        </w:numPr>
        <w:spacing w:after="200" w:line="276" w:lineRule="auto"/>
        <w:jc w:val="both"/>
        <w:rPr>
          <w:rFonts w:eastAsia="Calibri"/>
          <w:sz w:val="28"/>
          <w:szCs w:val="22"/>
          <w:lang w:val="uk-UA" w:eastAsia="uk-UA"/>
        </w:rPr>
      </w:pPr>
      <w:r w:rsidRPr="00F008B3">
        <w:rPr>
          <w:rFonts w:eastAsia="Calibri"/>
          <w:sz w:val="28"/>
          <w:szCs w:val="22"/>
          <w:lang w:val="uk-UA" w:eastAsia="uk-UA"/>
        </w:rPr>
        <w:t>Проведено роботи по встановленню насосів 2 шт. в котельні стаціонарного корпусу. Монтаж насосів проведено власними силами.</w:t>
      </w:r>
    </w:p>
    <w:p w:rsidR="005455FE" w:rsidRPr="00F008B3" w:rsidRDefault="005455FE" w:rsidP="005455FE">
      <w:pPr>
        <w:jc w:val="center"/>
        <w:rPr>
          <w:rFonts w:eastAsia="Calibri"/>
          <w:b/>
          <w:sz w:val="28"/>
          <w:szCs w:val="22"/>
          <w:lang w:val="uk-UA" w:eastAsia="uk-UA"/>
        </w:rPr>
      </w:pPr>
    </w:p>
    <w:p w:rsidR="005455FE" w:rsidRPr="00F008B3" w:rsidRDefault="005455FE" w:rsidP="005455FE">
      <w:pPr>
        <w:jc w:val="center"/>
        <w:rPr>
          <w:rFonts w:eastAsia="Calibri"/>
          <w:b/>
          <w:sz w:val="28"/>
          <w:szCs w:val="22"/>
          <w:lang w:val="uk-UA" w:eastAsia="uk-UA"/>
        </w:rPr>
      </w:pPr>
      <w:r w:rsidRPr="00F008B3">
        <w:rPr>
          <w:rFonts w:eastAsia="Calibri"/>
          <w:b/>
          <w:sz w:val="28"/>
          <w:szCs w:val="22"/>
          <w:lang w:val="uk-UA" w:eastAsia="uk-UA"/>
        </w:rPr>
        <w:t>ІІ. Придбано за бюджетні кошти:</w:t>
      </w:r>
    </w:p>
    <w:p w:rsidR="005455FE" w:rsidRPr="00F008B3" w:rsidRDefault="005455FE" w:rsidP="005455FE">
      <w:pPr>
        <w:numPr>
          <w:ilvl w:val="0"/>
          <w:numId w:val="28"/>
        </w:numPr>
        <w:spacing w:after="200" w:line="276" w:lineRule="auto"/>
        <w:ind w:left="284" w:firstLine="142"/>
        <w:jc w:val="both"/>
        <w:rPr>
          <w:rFonts w:eastAsiaTheme="minorHAnsi"/>
          <w:sz w:val="28"/>
          <w:szCs w:val="22"/>
          <w:lang w:val="uk-UA" w:eastAsia="en-US"/>
        </w:rPr>
      </w:pPr>
      <w:r w:rsidRPr="00F008B3">
        <w:rPr>
          <w:rFonts w:eastAsiaTheme="minorHAnsi"/>
          <w:sz w:val="28"/>
          <w:szCs w:val="22"/>
          <w:lang w:val="uk-UA" w:eastAsia="en-US"/>
        </w:rPr>
        <w:t xml:space="preserve">Придбано медичне обладнання на загальну суму 4140,0 </w:t>
      </w:r>
      <w:proofErr w:type="spellStart"/>
      <w:r w:rsidRPr="00F008B3">
        <w:rPr>
          <w:rFonts w:eastAsiaTheme="minorHAnsi"/>
          <w:sz w:val="28"/>
          <w:szCs w:val="22"/>
          <w:lang w:val="uk-UA" w:eastAsia="en-US"/>
        </w:rPr>
        <w:t>тис.грн</w:t>
      </w:r>
      <w:proofErr w:type="spellEnd"/>
      <w:r w:rsidRPr="00F008B3">
        <w:rPr>
          <w:rFonts w:eastAsiaTheme="minorHAnsi"/>
          <w:sz w:val="28"/>
          <w:szCs w:val="22"/>
          <w:lang w:val="uk-UA" w:eastAsia="en-US"/>
        </w:rPr>
        <w:t>., а саме:</w:t>
      </w:r>
    </w:p>
    <w:p w:rsidR="005455FE" w:rsidRPr="00F008B3" w:rsidRDefault="005455FE" w:rsidP="005455FE">
      <w:pPr>
        <w:jc w:val="both"/>
        <w:rPr>
          <w:rFonts w:eastAsiaTheme="minorHAnsi"/>
          <w:sz w:val="28"/>
          <w:szCs w:val="22"/>
          <w:lang w:val="uk-UA" w:eastAsia="en-US"/>
        </w:rPr>
      </w:pPr>
      <w:r w:rsidRPr="00F008B3">
        <w:rPr>
          <w:rFonts w:eastAsiaTheme="minorHAnsi"/>
          <w:sz w:val="28"/>
          <w:szCs w:val="22"/>
          <w:lang w:eastAsia="en-US"/>
        </w:rPr>
        <w:t xml:space="preserve">- </w:t>
      </w:r>
      <w:proofErr w:type="spellStart"/>
      <w:r w:rsidRPr="00F008B3">
        <w:rPr>
          <w:rFonts w:eastAsiaTheme="minorHAnsi"/>
          <w:sz w:val="28"/>
          <w:szCs w:val="22"/>
          <w:lang w:eastAsia="en-US"/>
        </w:rPr>
        <w:t>мон</w:t>
      </w:r>
      <w:r w:rsidRPr="00F008B3">
        <w:rPr>
          <w:rFonts w:eastAsiaTheme="minorHAnsi"/>
          <w:sz w:val="28"/>
          <w:szCs w:val="22"/>
          <w:lang w:val="uk-UA" w:eastAsia="en-US"/>
        </w:rPr>
        <w:t>ітор</w:t>
      </w:r>
      <w:proofErr w:type="spellEnd"/>
      <w:r w:rsidRPr="00F008B3">
        <w:rPr>
          <w:rFonts w:eastAsiaTheme="minorHAnsi"/>
          <w:sz w:val="28"/>
          <w:szCs w:val="22"/>
          <w:lang w:val="uk-UA" w:eastAsia="en-US"/>
        </w:rPr>
        <w:t xml:space="preserve"> пацієнта – 2шт. загальна вартість 86,1 </w:t>
      </w:r>
      <w:proofErr w:type="spellStart"/>
      <w:r w:rsidRPr="00F008B3">
        <w:rPr>
          <w:rFonts w:eastAsiaTheme="minorHAnsi"/>
          <w:sz w:val="28"/>
          <w:szCs w:val="22"/>
          <w:lang w:val="uk-UA" w:eastAsia="en-US"/>
        </w:rPr>
        <w:t>тис</w:t>
      </w:r>
      <w:proofErr w:type="gramStart"/>
      <w:r w:rsidRPr="00F008B3">
        <w:rPr>
          <w:rFonts w:eastAsiaTheme="minorHAnsi"/>
          <w:sz w:val="28"/>
          <w:szCs w:val="22"/>
          <w:lang w:val="uk-UA" w:eastAsia="en-US"/>
        </w:rPr>
        <w:t>.г</w:t>
      </w:r>
      <w:proofErr w:type="gramEnd"/>
      <w:r w:rsidRPr="00F008B3">
        <w:rPr>
          <w:rFonts w:eastAsiaTheme="minorHAnsi"/>
          <w:sz w:val="28"/>
          <w:szCs w:val="22"/>
          <w:lang w:val="uk-UA" w:eastAsia="en-US"/>
        </w:rPr>
        <w:t>рн</w:t>
      </w:r>
      <w:proofErr w:type="spellEnd"/>
      <w:r w:rsidRPr="00F008B3">
        <w:rPr>
          <w:rFonts w:eastAsiaTheme="minorHAnsi"/>
          <w:sz w:val="28"/>
          <w:szCs w:val="22"/>
          <w:lang w:val="uk-UA" w:eastAsia="en-US"/>
        </w:rPr>
        <w:t>.;</w:t>
      </w:r>
    </w:p>
    <w:p w:rsidR="005455FE" w:rsidRPr="00F008B3" w:rsidRDefault="005455FE" w:rsidP="005455FE">
      <w:pPr>
        <w:jc w:val="both"/>
        <w:rPr>
          <w:rFonts w:eastAsiaTheme="minorHAnsi"/>
          <w:sz w:val="28"/>
          <w:szCs w:val="22"/>
          <w:lang w:val="uk-UA" w:eastAsia="en-US"/>
        </w:rPr>
      </w:pPr>
      <w:r w:rsidRPr="00F008B3">
        <w:rPr>
          <w:rFonts w:eastAsiaTheme="minorHAnsi"/>
          <w:sz w:val="28"/>
          <w:szCs w:val="22"/>
          <w:lang w:val="uk-UA" w:eastAsia="en-US"/>
        </w:rPr>
        <w:t xml:space="preserve">- електрокардіограф </w:t>
      </w:r>
      <w:r w:rsidRPr="00F008B3">
        <w:rPr>
          <w:rFonts w:eastAsiaTheme="minorHAnsi"/>
          <w:sz w:val="28"/>
          <w:szCs w:val="22"/>
          <w:lang w:eastAsia="en-US"/>
        </w:rPr>
        <w:t>БІОМЕД ВЕ300</w:t>
      </w:r>
      <w:r w:rsidRPr="00F008B3">
        <w:rPr>
          <w:rFonts w:eastAsiaTheme="minorHAnsi"/>
          <w:sz w:val="28"/>
          <w:szCs w:val="22"/>
          <w:lang w:val="uk-UA" w:eastAsia="en-US"/>
        </w:rPr>
        <w:t xml:space="preserve"> – 2 шт. загальною вартістю 35,4тис.грн.;</w:t>
      </w:r>
    </w:p>
    <w:p w:rsidR="005455FE" w:rsidRPr="00F008B3" w:rsidRDefault="005455FE" w:rsidP="005455FE">
      <w:pPr>
        <w:jc w:val="both"/>
        <w:rPr>
          <w:rFonts w:eastAsiaTheme="minorHAnsi"/>
          <w:sz w:val="28"/>
          <w:szCs w:val="22"/>
          <w:lang w:val="uk-UA" w:eastAsia="en-US"/>
        </w:rPr>
      </w:pPr>
      <w:r w:rsidRPr="00F008B3">
        <w:rPr>
          <w:rFonts w:eastAsiaTheme="minorHAnsi"/>
          <w:sz w:val="28"/>
          <w:szCs w:val="22"/>
          <w:lang w:val="uk-UA" w:eastAsia="en-US"/>
        </w:rPr>
        <w:t xml:space="preserve">- </w:t>
      </w:r>
      <w:proofErr w:type="spellStart"/>
      <w:r w:rsidRPr="00F008B3">
        <w:rPr>
          <w:rFonts w:eastAsiaTheme="minorHAnsi"/>
          <w:sz w:val="28"/>
          <w:szCs w:val="22"/>
          <w:lang w:val="uk-UA" w:eastAsia="en-US"/>
        </w:rPr>
        <w:t>імуноферментний</w:t>
      </w:r>
      <w:proofErr w:type="spellEnd"/>
      <w:r w:rsidRPr="00F008B3">
        <w:rPr>
          <w:rFonts w:eastAsiaTheme="minorHAnsi"/>
          <w:sz w:val="28"/>
          <w:szCs w:val="22"/>
          <w:lang w:val="uk-UA" w:eastAsia="en-US"/>
        </w:rPr>
        <w:t xml:space="preserve"> аналізатор (ІФА) – 1 шт. вартістю 300,0тис.грн.;</w:t>
      </w:r>
    </w:p>
    <w:p w:rsidR="005455FE" w:rsidRPr="00F008B3" w:rsidRDefault="005455FE" w:rsidP="005455FE">
      <w:pPr>
        <w:jc w:val="both"/>
        <w:rPr>
          <w:rFonts w:eastAsiaTheme="minorHAnsi"/>
          <w:sz w:val="28"/>
          <w:szCs w:val="22"/>
          <w:lang w:val="uk-UA" w:eastAsia="en-US"/>
        </w:rPr>
      </w:pPr>
      <w:r w:rsidRPr="00F008B3">
        <w:rPr>
          <w:rFonts w:eastAsiaTheme="minorHAnsi"/>
          <w:sz w:val="28"/>
          <w:szCs w:val="22"/>
          <w:lang w:val="uk-UA" w:eastAsia="en-US"/>
        </w:rPr>
        <w:t xml:space="preserve">- дозатори </w:t>
      </w:r>
      <w:proofErr w:type="spellStart"/>
      <w:r w:rsidRPr="00F008B3">
        <w:rPr>
          <w:rFonts w:eastAsiaTheme="minorHAnsi"/>
          <w:sz w:val="28"/>
          <w:szCs w:val="22"/>
          <w:lang w:val="uk-UA" w:eastAsia="en-US"/>
        </w:rPr>
        <w:t>восьмиканальні</w:t>
      </w:r>
      <w:proofErr w:type="spellEnd"/>
      <w:r w:rsidRPr="00F008B3">
        <w:rPr>
          <w:rFonts w:eastAsiaTheme="minorHAnsi"/>
          <w:sz w:val="28"/>
          <w:szCs w:val="22"/>
          <w:lang w:val="uk-UA" w:eastAsia="en-US"/>
        </w:rPr>
        <w:t xml:space="preserve"> - 2 шт. загальною вартістю 28,0тис.грн.;</w:t>
      </w:r>
    </w:p>
    <w:p w:rsidR="005455FE" w:rsidRPr="00F008B3" w:rsidRDefault="005455FE" w:rsidP="005455FE">
      <w:pPr>
        <w:jc w:val="both"/>
        <w:rPr>
          <w:rFonts w:eastAsiaTheme="minorHAnsi"/>
          <w:sz w:val="28"/>
          <w:szCs w:val="22"/>
          <w:lang w:val="uk-UA" w:eastAsia="en-US"/>
        </w:rPr>
      </w:pPr>
      <w:r w:rsidRPr="00F008B3">
        <w:rPr>
          <w:rFonts w:eastAsiaTheme="minorHAnsi"/>
          <w:sz w:val="28"/>
          <w:szCs w:val="22"/>
          <w:lang w:val="uk-UA" w:eastAsia="en-US"/>
        </w:rPr>
        <w:t xml:space="preserve">- дозатори </w:t>
      </w:r>
      <w:proofErr w:type="spellStart"/>
      <w:r w:rsidRPr="00F008B3">
        <w:rPr>
          <w:rFonts w:eastAsiaTheme="minorHAnsi"/>
          <w:sz w:val="28"/>
          <w:szCs w:val="22"/>
          <w:lang w:val="uk-UA" w:eastAsia="en-US"/>
        </w:rPr>
        <w:t>одноканальні</w:t>
      </w:r>
      <w:proofErr w:type="spellEnd"/>
      <w:r w:rsidRPr="00F008B3">
        <w:rPr>
          <w:rFonts w:eastAsiaTheme="minorHAnsi"/>
          <w:sz w:val="28"/>
          <w:szCs w:val="22"/>
          <w:lang w:val="uk-UA" w:eastAsia="en-US"/>
        </w:rPr>
        <w:t xml:space="preserve"> – 2шт. загальною вартістю 8,8тис.грн.;</w:t>
      </w:r>
    </w:p>
    <w:p w:rsidR="005455FE" w:rsidRPr="00F008B3" w:rsidRDefault="005455FE" w:rsidP="005455FE">
      <w:pPr>
        <w:jc w:val="both"/>
        <w:rPr>
          <w:rFonts w:eastAsiaTheme="minorHAnsi"/>
          <w:sz w:val="28"/>
          <w:szCs w:val="22"/>
          <w:lang w:val="uk-UA" w:eastAsia="en-US"/>
        </w:rPr>
      </w:pPr>
      <w:r w:rsidRPr="00F008B3">
        <w:rPr>
          <w:rFonts w:eastAsiaTheme="minorHAnsi"/>
          <w:sz w:val="28"/>
          <w:szCs w:val="22"/>
          <w:lang w:val="uk-UA" w:eastAsia="en-US"/>
        </w:rPr>
        <w:t>- набори до ІФА – 16,0тис.грн.;</w:t>
      </w:r>
    </w:p>
    <w:p w:rsidR="005455FE" w:rsidRPr="00F008B3" w:rsidRDefault="005455FE" w:rsidP="005455FE">
      <w:pPr>
        <w:jc w:val="both"/>
        <w:rPr>
          <w:rFonts w:eastAsiaTheme="minorHAnsi"/>
          <w:sz w:val="28"/>
          <w:szCs w:val="22"/>
          <w:lang w:val="uk-UA" w:eastAsia="en-US"/>
        </w:rPr>
      </w:pPr>
      <w:r w:rsidRPr="00F008B3">
        <w:rPr>
          <w:rFonts w:eastAsiaTheme="minorHAnsi"/>
          <w:sz w:val="28"/>
          <w:szCs w:val="22"/>
          <w:lang w:val="uk-UA" w:eastAsia="en-US"/>
        </w:rPr>
        <w:t xml:space="preserve">- центрифуга – 26,4 </w:t>
      </w:r>
      <w:proofErr w:type="spellStart"/>
      <w:r w:rsidRPr="00F008B3">
        <w:rPr>
          <w:rFonts w:eastAsiaTheme="minorHAnsi"/>
          <w:sz w:val="28"/>
          <w:szCs w:val="22"/>
          <w:lang w:val="uk-UA" w:eastAsia="en-US"/>
        </w:rPr>
        <w:t>тис.грн</w:t>
      </w:r>
      <w:proofErr w:type="spellEnd"/>
      <w:r w:rsidRPr="00F008B3">
        <w:rPr>
          <w:rFonts w:eastAsiaTheme="minorHAnsi"/>
          <w:sz w:val="28"/>
          <w:szCs w:val="22"/>
          <w:lang w:val="uk-UA" w:eastAsia="en-US"/>
        </w:rPr>
        <w:t>.;</w:t>
      </w:r>
    </w:p>
    <w:p w:rsidR="005455FE" w:rsidRPr="00F008B3" w:rsidRDefault="005455FE" w:rsidP="005455FE">
      <w:pPr>
        <w:jc w:val="both"/>
        <w:rPr>
          <w:rFonts w:eastAsiaTheme="minorHAnsi"/>
          <w:sz w:val="28"/>
          <w:szCs w:val="22"/>
          <w:lang w:val="uk-UA" w:eastAsia="en-US"/>
        </w:rPr>
      </w:pPr>
      <w:r w:rsidRPr="00F008B3">
        <w:rPr>
          <w:rFonts w:eastAsiaTheme="minorHAnsi"/>
          <w:sz w:val="28"/>
          <w:szCs w:val="22"/>
          <w:lang w:val="uk-UA" w:eastAsia="en-US"/>
        </w:rPr>
        <w:t xml:space="preserve">- апарат ШВЛ – 647,3 </w:t>
      </w:r>
      <w:proofErr w:type="spellStart"/>
      <w:r w:rsidRPr="00F008B3">
        <w:rPr>
          <w:rFonts w:eastAsiaTheme="minorHAnsi"/>
          <w:sz w:val="28"/>
          <w:szCs w:val="22"/>
          <w:lang w:val="uk-UA" w:eastAsia="en-US"/>
        </w:rPr>
        <w:t>тис.грн</w:t>
      </w:r>
      <w:proofErr w:type="spellEnd"/>
      <w:r w:rsidRPr="00F008B3">
        <w:rPr>
          <w:rFonts w:eastAsiaTheme="minorHAnsi"/>
          <w:sz w:val="28"/>
          <w:szCs w:val="22"/>
          <w:lang w:val="uk-UA" w:eastAsia="en-US"/>
        </w:rPr>
        <w:t>.;</w:t>
      </w:r>
    </w:p>
    <w:p w:rsidR="005455FE" w:rsidRPr="00F008B3" w:rsidRDefault="005455FE" w:rsidP="005455FE">
      <w:pPr>
        <w:jc w:val="both"/>
        <w:rPr>
          <w:rFonts w:eastAsiaTheme="minorHAnsi"/>
          <w:sz w:val="28"/>
          <w:szCs w:val="22"/>
          <w:lang w:val="uk-UA" w:eastAsia="en-US"/>
        </w:rPr>
      </w:pPr>
      <w:r w:rsidRPr="00F008B3">
        <w:rPr>
          <w:rFonts w:eastAsiaTheme="minorHAnsi"/>
          <w:sz w:val="28"/>
          <w:szCs w:val="22"/>
          <w:lang w:val="uk-UA" w:eastAsia="en-US"/>
        </w:rPr>
        <w:t xml:space="preserve">- апарат УЗД – 1200,0 </w:t>
      </w:r>
      <w:proofErr w:type="spellStart"/>
      <w:r w:rsidRPr="00F008B3">
        <w:rPr>
          <w:rFonts w:eastAsiaTheme="minorHAnsi"/>
          <w:sz w:val="28"/>
          <w:szCs w:val="22"/>
          <w:lang w:val="uk-UA" w:eastAsia="en-US"/>
        </w:rPr>
        <w:t>тисг.грн</w:t>
      </w:r>
      <w:proofErr w:type="spellEnd"/>
      <w:r w:rsidRPr="00F008B3">
        <w:rPr>
          <w:rFonts w:eastAsiaTheme="minorHAnsi"/>
          <w:sz w:val="28"/>
          <w:szCs w:val="22"/>
          <w:lang w:val="uk-UA" w:eastAsia="en-US"/>
        </w:rPr>
        <w:t>;</w:t>
      </w:r>
    </w:p>
    <w:p w:rsidR="005455FE" w:rsidRPr="00F008B3" w:rsidRDefault="005455FE" w:rsidP="005455FE">
      <w:pPr>
        <w:jc w:val="both"/>
        <w:rPr>
          <w:rFonts w:eastAsiaTheme="minorHAnsi"/>
          <w:sz w:val="28"/>
          <w:szCs w:val="22"/>
          <w:lang w:val="uk-UA" w:eastAsia="en-US"/>
        </w:rPr>
      </w:pPr>
      <w:r w:rsidRPr="00F008B3">
        <w:rPr>
          <w:rFonts w:eastAsiaTheme="minorHAnsi"/>
          <w:sz w:val="28"/>
          <w:szCs w:val="22"/>
          <w:lang w:val="uk-UA" w:eastAsia="en-US"/>
        </w:rPr>
        <w:t xml:space="preserve">- система рентгенівська діагностична </w:t>
      </w:r>
      <w:r w:rsidRPr="00F008B3">
        <w:rPr>
          <w:rFonts w:eastAsiaTheme="minorHAnsi"/>
          <w:sz w:val="28"/>
          <w:szCs w:val="22"/>
          <w:lang w:val="en-US" w:eastAsia="en-US"/>
        </w:rPr>
        <w:t>IMAX</w:t>
      </w:r>
      <w:r w:rsidRPr="00F008B3">
        <w:rPr>
          <w:rFonts w:eastAsiaTheme="minorHAnsi"/>
          <w:sz w:val="28"/>
          <w:szCs w:val="22"/>
          <w:lang w:val="uk-UA" w:eastAsia="en-US"/>
        </w:rPr>
        <w:t xml:space="preserve"> 8000 в </w:t>
      </w:r>
      <w:proofErr w:type="spellStart"/>
      <w:r w:rsidRPr="00F008B3">
        <w:rPr>
          <w:rFonts w:eastAsiaTheme="minorHAnsi"/>
          <w:sz w:val="28"/>
          <w:szCs w:val="22"/>
          <w:lang w:val="uk-UA" w:eastAsia="en-US"/>
        </w:rPr>
        <w:t>комплектш</w:t>
      </w:r>
      <w:proofErr w:type="spellEnd"/>
      <w:r w:rsidRPr="00F008B3">
        <w:rPr>
          <w:rFonts w:eastAsiaTheme="minorHAnsi"/>
          <w:sz w:val="28"/>
          <w:szCs w:val="22"/>
          <w:lang w:val="uk-UA" w:eastAsia="en-US"/>
        </w:rPr>
        <w:t xml:space="preserve"> – 1810,0 </w:t>
      </w:r>
      <w:proofErr w:type="spellStart"/>
      <w:r w:rsidRPr="00F008B3">
        <w:rPr>
          <w:rFonts w:eastAsiaTheme="minorHAnsi"/>
          <w:sz w:val="28"/>
          <w:szCs w:val="22"/>
          <w:lang w:val="uk-UA" w:eastAsia="en-US"/>
        </w:rPr>
        <w:t>тис.грн</w:t>
      </w:r>
      <w:proofErr w:type="spellEnd"/>
      <w:r w:rsidRPr="00F008B3">
        <w:rPr>
          <w:rFonts w:eastAsiaTheme="minorHAnsi"/>
          <w:sz w:val="28"/>
          <w:szCs w:val="22"/>
          <w:lang w:val="uk-UA" w:eastAsia="en-US"/>
        </w:rPr>
        <w:t>.;</w:t>
      </w:r>
    </w:p>
    <w:p w:rsidR="005455FE" w:rsidRPr="00F008B3" w:rsidRDefault="005455FE" w:rsidP="005455FE">
      <w:pPr>
        <w:jc w:val="both"/>
        <w:rPr>
          <w:rFonts w:eastAsiaTheme="minorHAnsi"/>
          <w:sz w:val="28"/>
          <w:szCs w:val="22"/>
          <w:lang w:val="uk-UA" w:eastAsia="en-US"/>
        </w:rPr>
      </w:pPr>
      <w:r w:rsidRPr="00F008B3">
        <w:rPr>
          <w:rFonts w:eastAsiaTheme="minorHAnsi"/>
          <w:sz w:val="28"/>
          <w:szCs w:val="22"/>
          <w:lang w:val="uk-UA" w:eastAsia="en-US"/>
        </w:rPr>
        <w:t>2. Дрібний медичний інструментарій придбано на суму  - 250,7 грн.</w:t>
      </w:r>
    </w:p>
    <w:p w:rsidR="005455FE" w:rsidRPr="00F008B3" w:rsidRDefault="005455FE" w:rsidP="005455FE">
      <w:pPr>
        <w:jc w:val="both"/>
        <w:rPr>
          <w:rFonts w:eastAsiaTheme="minorHAnsi"/>
          <w:sz w:val="28"/>
          <w:szCs w:val="22"/>
          <w:lang w:val="uk-UA" w:eastAsia="en-US"/>
        </w:rPr>
      </w:pPr>
      <w:r w:rsidRPr="00F008B3">
        <w:rPr>
          <w:rFonts w:eastAsiaTheme="minorHAnsi"/>
          <w:sz w:val="28"/>
          <w:szCs w:val="22"/>
          <w:lang w:val="uk-UA" w:eastAsia="en-US"/>
        </w:rPr>
        <w:t xml:space="preserve">3. Придбано дизельний генератор  - вартістю 153,0 </w:t>
      </w:r>
      <w:proofErr w:type="spellStart"/>
      <w:r w:rsidRPr="00F008B3">
        <w:rPr>
          <w:rFonts w:eastAsiaTheme="minorHAnsi"/>
          <w:sz w:val="28"/>
          <w:szCs w:val="22"/>
          <w:lang w:val="uk-UA" w:eastAsia="en-US"/>
        </w:rPr>
        <w:t>тис.грн</w:t>
      </w:r>
      <w:proofErr w:type="spellEnd"/>
      <w:r w:rsidRPr="00F008B3">
        <w:rPr>
          <w:rFonts w:eastAsiaTheme="minorHAnsi"/>
          <w:sz w:val="28"/>
          <w:szCs w:val="22"/>
          <w:lang w:val="uk-UA" w:eastAsia="en-US"/>
        </w:rPr>
        <w:t>.</w:t>
      </w:r>
    </w:p>
    <w:p w:rsidR="005455FE" w:rsidRPr="00F008B3" w:rsidRDefault="005455FE" w:rsidP="005455FE">
      <w:pPr>
        <w:jc w:val="both"/>
        <w:rPr>
          <w:rFonts w:eastAsiaTheme="minorHAnsi"/>
          <w:sz w:val="28"/>
          <w:szCs w:val="22"/>
          <w:lang w:val="uk-UA" w:eastAsia="en-US"/>
        </w:rPr>
      </w:pPr>
      <w:r w:rsidRPr="00F008B3">
        <w:rPr>
          <w:rFonts w:eastAsiaTheme="minorHAnsi"/>
          <w:sz w:val="28"/>
          <w:szCs w:val="22"/>
          <w:lang w:val="uk-UA" w:eastAsia="en-US"/>
        </w:rPr>
        <w:t xml:space="preserve">4. За кошти </w:t>
      </w:r>
      <w:proofErr w:type="spellStart"/>
      <w:r w:rsidRPr="00F008B3">
        <w:rPr>
          <w:rFonts w:eastAsiaTheme="minorHAnsi"/>
          <w:sz w:val="28"/>
          <w:szCs w:val="22"/>
          <w:lang w:val="uk-UA" w:eastAsia="en-US"/>
        </w:rPr>
        <w:t>Солотвинської</w:t>
      </w:r>
      <w:proofErr w:type="spellEnd"/>
      <w:r w:rsidRPr="00F008B3">
        <w:rPr>
          <w:rFonts w:eastAsiaTheme="minorHAnsi"/>
          <w:sz w:val="28"/>
          <w:szCs w:val="22"/>
          <w:lang w:val="uk-UA" w:eastAsia="en-US"/>
        </w:rPr>
        <w:t xml:space="preserve"> селищної ради:</w:t>
      </w:r>
    </w:p>
    <w:p w:rsidR="005455FE" w:rsidRPr="00F008B3" w:rsidRDefault="005455FE" w:rsidP="005455FE">
      <w:pPr>
        <w:jc w:val="both"/>
        <w:rPr>
          <w:rFonts w:eastAsiaTheme="minorHAnsi"/>
          <w:sz w:val="28"/>
          <w:szCs w:val="22"/>
          <w:lang w:eastAsia="en-US"/>
        </w:rPr>
      </w:pPr>
      <w:r w:rsidRPr="00F008B3">
        <w:rPr>
          <w:rFonts w:eastAsiaTheme="minorHAnsi"/>
          <w:sz w:val="28"/>
          <w:szCs w:val="22"/>
          <w:lang w:val="uk-UA" w:eastAsia="en-US"/>
        </w:rPr>
        <w:t xml:space="preserve">-  придбано газовий котел  </w:t>
      </w:r>
      <w:r w:rsidRPr="00F008B3">
        <w:rPr>
          <w:rFonts w:eastAsiaTheme="minorHAnsi"/>
          <w:sz w:val="28"/>
          <w:szCs w:val="22"/>
          <w:lang w:val="en-US" w:eastAsia="en-US"/>
        </w:rPr>
        <w:t>ARS</w:t>
      </w:r>
      <w:r w:rsidRPr="00F008B3">
        <w:rPr>
          <w:rFonts w:eastAsiaTheme="minorHAnsi"/>
          <w:sz w:val="28"/>
          <w:szCs w:val="22"/>
          <w:lang w:eastAsia="en-US"/>
        </w:rPr>
        <w:t xml:space="preserve"> 500 1</w:t>
      </w:r>
      <w:r w:rsidRPr="00F008B3">
        <w:rPr>
          <w:rFonts w:eastAsiaTheme="minorHAnsi"/>
          <w:sz w:val="28"/>
          <w:szCs w:val="22"/>
          <w:lang w:val="uk-UA" w:eastAsia="en-US"/>
        </w:rPr>
        <w:t xml:space="preserve"> </w:t>
      </w:r>
      <w:proofErr w:type="spellStart"/>
      <w:r w:rsidRPr="00F008B3">
        <w:rPr>
          <w:rFonts w:eastAsiaTheme="minorHAnsi"/>
          <w:sz w:val="28"/>
          <w:szCs w:val="22"/>
          <w:lang w:val="uk-UA" w:eastAsia="en-US"/>
        </w:rPr>
        <w:t>шт</w:t>
      </w:r>
      <w:proofErr w:type="spellEnd"/>
      <w:r w:rsidRPr="00F008B3">
        <w:rPr>
          <w:rFonts w:eastAsiaTheme="minorHAnsi"/>
          <w:sz w:val="28"/>
          <w:szCs w:val="22"/>
          <w:lang w:eastAsia="en-US"/>
        </w:rPr>
        <w:t xml:space="preserve">. </w:t>
      </w:r>
      <w:proofErr w:type="spellStart"/>
      <w:r w:rsidRPr="00F008B3">
        <w:rPr>
          <w:rFonts w:eastAsiaTheme="minorHAnsi"/>
          <w:sz w:val="28"/>
          <w:szCs w:val="22"/>
          <w:lang w:eastAsia="en-US"/>
        </w:rPr>
        <w:t>варт</w:t>
      </w:r>
      <w:proofErr w:type="spellEnd"/>
      <w:r w:rsidRPr="00F008B3">
        <w:rPr>
          <w:rFonts w:eastAsiaTheme="minorHAnsi"/>
          <w:sz w:val="28"/>
          <w:szCs w:val="22"/>
          <w:lang w:val="uk-UA" w:eastAsia="en-US"/>
        </w:rPr>
        <w:t>і</w:t>
      </w:r>
      <w:proofErr w:type="spellStart"/>
      <w:r w:rsidRPr="00F008B3">
        <w:rPr>
          <w:rFonts w:eastAsiaTheme="minorHAnsi"/>
          <w:sz w:val="28"/>
          <w:szCs w:val="22"/>
          <w:lang w:eastAsia="en-US"/>
        </w:rPr>
        <w:t>стю</w:t>
      </w:r>
      <w:proofErr w:type="spellEnd"/>
      <w:r w:rsidRPr="00F008B3">
        <w:rPr>
          <w:rFonts w:eastAsiaTheme="minorHAnsi"/>
          <w:sz w:val="28"/>
          <w:szCs w:val="22"/>
          <w:lang w:eastAsia="en-US"/>
        </w:rPr>
        <w:t xml:space="preserve"> 342,0 </w:t>
      </w:r>
      <w:proofErr w:type="spellStart"/>
      <w:r w:rsidRPr="00F008B3">
        <w:rPr>
          <w:rFonts w:eastAsiaTheme="minorHAnsi"/>
          <w:sz w:val="28"/>
          <w:szCs w:val="22"/>
          <w:lang w:eastAsia="en-US"/>
        </w:rPr>
        <w:t>тис</w:t>
      </w:r>
      <w:proofErr w:type="gramStart"/>
      <w:r w:rsidRPr="00F008B3">
        <w:rPr>
          <w:rFonts w:eastAsiaTheme="minorHAnsi"/>
          <w:sz w:val="28"/>
          <w:szCs w:val="22"/>
          <w:lang w:eastAsia="en-US"/>
        </w:rPr>
        <w:t>.г</w:t>
      </w:r>
      <w:proofErr w:type="gramEnd"/>
      <w:r w:rsidRPr="00F008B3">
        <w:rPr>
          <w:rFonts w:eastAsiaTheme="minorHAnsi"/>
          <w:sz w:val="28"/>
          <w:szCs w:val="22"/>
          <w:lang w:eastAsia="en-US"/>
        </w:rPr>
        <w:t>рн</w:t>
      </w:r>
      <w:proofErr w:type="spellEnd"/>
      <w:r w:rsidRPr="00F008B3">
        <w:rPr>
          <w:rFonts w:eastAsiaTheme="minorHAnsi"/>
          <w:sz w:val="28"/>
          <w:szCs w:val="22"/>
          <w:lang w:eastAsia="en-US"/>
        </w:rPr>
        <w:t xml:space="preserve">. </w:t>
      </w:r>
    </w:p>
    <w:p w:rsidR="005455FE" w:rsidRPr="00F008B3" w:rsidRDefault="005455FE" w:rsidP="005455FE">
      <w:pPr>
        <w:jc w:val="both"/>
        <w:rPr>
          <w:rFonts w:eastAsiaTheme="minorHAnsi"/>
          <w:sz w:val="28"/>
          <w:szCs w:val="22"/>
          <w:lang w:eastAsia="en-US"/>
        </w:rPr>
      </w:pPr>
      <w:r w:rsidRPr="00F008B3">
        <w:rPr>
          <w:rFonts w:eastAsiaTheme="minorHAnsi"/>
          <w:sz w:val="28"/>
          <w:szCs w:val="22"/>
          <w:lang w:eastAsia="en-US"/>
        </w:rPr>
        <w:t xml:space="preserve">- передано </w:t>
      </w:r>
      <w:proofErr w:type="spellStart"/>
      <w:r w:rsidRPr="00F008B3">
        <w:rPr>
          <w:rFonts w:eastAsiaTheme="minorHAnsi"/>
          <w:sz w:val="28"/>
          <w:szCs w:val="22"/>
          <w:lang w:eastAsia="en-US"/>
        </w:rPr>
        <w:t>благодійно</w:t>
      </w:r>
      <w:proofErr w:type="spellEnd"/>
      <w:r w:rsidRPr="00F008B3">
        <w:rPr>
          <w:rFonts w:eastAsiaTheme="minorHAnsi"/>
          <w:sz w:val="28"/>
          <w:szCs w:val="22"/>
          <w:lang w:eastAsia="en-US"/>
        </w:rPr>
        <w:t xml:space="preserve"> ноутбук в </w:t>
      </w:r>
      <w:proofErr w:type="spellStart"/>
      <w:r w:rsidRPr="00F008B3">
        <w:rPr>
          <w:rFonts w:eastAsiaTheme="minorHAnsi"/>
          <w:sz w:val="28"/>
          <w:szCs w:val="22"/>
          <w:lang w:eastAsia="en-US"/>
        </w:rPr>
        <w:t>паліативне</w:t>
      </w:r>
      <w:proofErr w:type="spellEnd"/>
      <w:r w:rsidRPr="00F008B3">
        <w:rPr>
          <w:rFonts w:eastAsiaTheme="minorHAnsi"/>
          <w:sz w:val="28"/>
          <w:szCs w:val="22"/>
          <w:lang w:eastAsia="en-US"/>
        </w:rPr>
        <w:t xml:space="preserve"> </w:t>
      </w:r>
      <w:proofErr w:type="spellStart"/>
      <w:r w:rsidRPr="00F008B3">
        <w:rPr>
          <w:rFonts w:eastAsiaTheme="minorHAnsi"/>
          <w:sz w:val="28"/>
          <w:szCs w:val="22"/>
          <w:lang w:eastAsia="en-US"/>
        </w:rPr>
        <w:t>відділення</w:t>
      </w:r>
      <w:proofErr w:type="spellEnd"/>
      <w:r w:rsidRPr="00F008B3">
        <w:rPr>
          <w:rFonts w:eastAsiaTheme="minorHAnsi"/>
          <w:sz w:val="28"/>
          <w:szCs w:val="22"/>
          <w:lang w:eastAsia="en-US"/>
        </w:rPr>
        <w:t xml:space="preserve"> </w:t>
      </w:r>
      <w:proofErr w:type="spellStart"/>
      <w:r w:rsidRPr="00F008B3">
        <w:rPr>
          <w:rFonts w:eastAsiaTheme="minorHAnsi"/>
          <w:sz w:val="28"/>
          <w:szCs w:val="22"/>
          <w:lang w:eastAsia="en-US"/>
        </w:rPr>
        <w:t>вартістю</w:t>
      </w:r>
      <w:proofErr w:type="spellEnd"/>
      <w:r w:rsidRPr="00F008B3">
        <w:rPr>
          <w:rFonts w:eastAsiaTheme="minorHAnsi"/>
          <w:sz w:val="28"/>
          <w:szCs w:val="22"/>
          <w:lang w:eastAsia="en-US"/>
        </w:rPr>
        <w:t xml:space="preserve"> 12,0тис</w:t>
      </w:r>
      <w:proofErr w:type="gramStart"/>
      <w:r w:rsidRPr="00F008B3">
        <w:rPr>
          <w:rFonts w:eastAsiaTheme="minorHAnsi"/>
          <w:sz w:val="28"/>
          <w:szCs w:val="22"/>
          <w:lang w:eastAsia="en-US"/>
        </w:rPr>
        <w:t>.г</w:t>
      </w:r>
      <w:proofErr w:type="gramEnd"/>
      <w:r w:rsidRPr="00F008B3">
        <w:rPr>
          <w:rFonts w:eastAsiaTheme="minorHAnsi"/>
          <w:sz w:val="28"/>
          <w:szCs w:val="22"/>
          <w:lang w:eastAsia="en-US"/>
        </w:rPr>
        <w:t>рн;</w:t>
      </w:r>
    </w:p>
    <w:p w:rsidR="005455FE" w:rsidRPr="00F008B3" w:rsidRDefault="005455FE" w:rsidP="005455FE">
      <w:pPr>
        <w:jc w:val="both"/>
        <w:rPr>
          <w:rFonts w:eastAsiaTheme="minorHAnsi"/>
          <w:sz w:val="28"/>
          <w:szCs w:val="22"/>
          <w:lang w:eastAsia="en-US"/>
        </w:rPr>
      </w:pPr>
      <w:r w:rsidRPr="00F008B3">
        <w:rPr>
          <w:rFonts w:eastAsiaTheme="minorHAnsi"/>
          <w:sz w:val="28"/>
          <w:szCs w:val="22"/>
          <w:lang w:eastAsia="en-US"/>
        </w:rPr>
        <w:t xml:space="preserve">- </w:t>
      </w:r>
      <w:proofErr w:type="spellStart"/>
      <w:r w:rsidRPr="00F008B3">
        <w:rPr>
          <w:rFonts w:eastAsiaTheme="minorHAnsi"/>
          <w:sz w:val="28"/>
          <w:szCs w:val="22"/>
          <w:lang w:eastAsia="en-US"/>
        </w:rPr>
        <w:t>придбано</w:t>
      </w:r>
      <w:proofErr w:type="spellEnd"/>
      <w:r w:rsidRPr="00F008B3">
        <w:rPr>
          <w:rFonts w:eastAsiaTheme="minorHAnsi"/>
          <w:sz w:val="28"/>
          <w:szCs w:val="22"/>
          <w:lang w:eastAsia="en-US"/>
        </w:rPr>
        <w:t xml:space="preserve"> </w:t>
      </w:r>
      <w:proofErr w:type="spellStart"/>
      <w:r w:rsidRPr="00F008B3">
        <w:rPr>
          <w:rFonts w:eastAsiaTheme="minorHAnsi"/>
          <w:sz w:val="28"/>
          <w:szCs w:val="22"/>
          <w:lang w:eastAsia="en-US"/>
        </w:rPr>
        <w:t>насосний</w:t>
      </w:r>
      <w:proofErr w:type="spellEnd"/>
      <w:r w:rsidRPr="00F008B3">
        <w:rPr>
          <w:rFonts w:eastAsiaTheme="minorHAnsi"/>
          <w:sz w:val="28"/>
          <w:szCs w:val="22"/>
          <w:lang w:eastAsia="en-US"/>
        </w:rPr>
        <w:t xml:space="preserve"> агрегат 2шт. – </w:t>
      </w:r>
      <w:proofErr w:type="spellStart"/>
      <w:r w:rsidRPr="00F008B3">
        <w:rPr>
          <w:rFonts w:eastAsiaTheme="minorHAnsi"/>
          <w:sz w:val="28"/>
          <w:szCs w:val="22"/>
          <w:lang w:eastAsia="en-US"/>
        </w:rPr>
        <w:t>загальною</w:t>
      </w:r>
      <w:proofErr w:type="spellEnd"/>
      <w:r w:rsidRPr="00F008B3">
        <w:rPr>
          <w:rFonts w:eastAsiaTheme="minorHAnsi"/>
          <w:sz w:val="28"/>
          <w:szCs w:val="22"/>
          <w:lang w:eastAsia="en-US"/>
        </w:rPr>
        <w:t xml:space="preserve"> </w:t>
      </w:r>
      <w:proofErr w:type="spellStart"/>
      <w:r w:rsidRPr="00F008B3">
        <w:rPr>
          <w:rFonts w:eastAsiaTheme="minorHAnsi"/>
          <w:sz w:val="28"/>
          <w:szCs w:val="22"/>
          <w:lang w:eastAsia="en-US"/>
        </w:rPr>
        <w:t>вартістю</w:t>
      </w:r>
      <w:proofErr w:type="spellEnd"/>
      <w:r w:rsidRPr="00F008B3">
        <w:rPr>
          <w:rFonts w:eastAsiaTheme="minorHAnsi"/>
          <w:sz w:val="28"/>
          <w:szCs w:val="22"/>
          <w:lang w:eastAsia="en-US"/>
        </w:rPr>
        <w:t xml:space="preserve"> 24,4 </w:t>
      </w:r>
      <w:proofErr w:type="spellStart"/>
      <w:r w:rsidRPr="00F008B3">
        <w:rPr>
          <w:rFonts w:eastAsiaTheme="minorHAnsi"/>
          <w:sz w:val="28"/>
          <w:szCs w:val="22"/>
          <w:lang w:eastAsia="en-US"/>
        </w:rPr>
        <w:t>тис</w:t>
      </w:r>
      <w:proofErr w:type="gramStart"/>
      <w:r w:rsidRPr="00F008B3">
        <w:rPr>
          <w:rFonts w:eastAsiaTheme="minorHAnsi"/>
          <w:sz w:val="28"/>
          <w:szCs w:val="22"/>
          <w:lang w:eastAsia="en-US"/>
        </w:rPr>
        <w:t>.г</w:t>
      </w:r>
      <w:proofErr w:type="gramEnd"/>
      <w:r w:rsidRPr="00F008B3">
        <w:rPr>
          <w:rFonts w:eastAsiaTheme="minorHAnsi"/>
          <w:sz w:val="28"/>
          <w:szCs w:val="22"/>
          <w:lang w:eastAsia="en-US"/>
        </w:rPr>
        <w:t>рн</w:t>
      </w:r>
      <w:proofErr w:type="spellEnd"/>
      <w:r w:rsidRPr="00F008B3">
        <w:rPr>
          <w:rFonts w:eastAsiaTheme="minorHAnsi"/>
          <w:sz w:val="28"/>
          <w:szCs w:val="22"/>
          <w:lang w:eastAsia="en-US"/>
        </w:rPr>
        <w:t>.</w:t>
      </w:r>
    </w:p>
    <w:p w:rsidR="005455FE" w:rsidRPr="00F008B3" w:rsidRDefault="005455FE" w:rsidP="005455FE">
      <w:pPr>
        <w:jc w:val="both"/>
        <w:rPr>
          <w:rFonts w:eastAsiaTheme="minorHAnsi"/>
          <w:sz w:val="28"/>
          <w:szCs w:val="22"/>
          <w:lang w:val="uk-UA" w:eastAsia="en-US"/>
        </w:rPr>
      </w:pPr>
      <w:r w:rsidRPr="00F008B3">
        <w:rPr>
          <w:rFonts w:eastAsiaTheme="minorHAnsi"/>
          <w:sz w:val="28"/>
          <w:szCs w:val="22"/>
          <w:lang w:eastAsia="en-US"/>
        </w:rPr>
        <w:t xml:space="preserve">5. </w:t>
      </w:r>
      <w:r w:rsidRPr="00F008B3">
        <w:rPr>
          <w:rFonts w:eastAsiaTheme="minorHAnsi"/>
          <w:sz w:val="28"/>
          <w:szCs w:val="22"/>
          <w:lang w:val="uk-UA" w:eastAsia="en-US"/>
        </w:rPr>
        <w:t xml:space="preserve">Отримано благодійну допомогу для попередження захворювання на </w:t>
      </w:r>
      <w:r w:rsidRPr="00F008B3">
        <w:rPr>
          <w:rFonts w:eastAsiaTheme="minorHAnsi"/>
          <w:sz w:val="28"/>
          <w:szCs w:val="22"/>
          <w:lang w:val="en-US" w:eastAsia="en-US"/>
        </w:rPr>
        <w:t>COVID</w:t>
      </w:r>
      <w:r w:rsidRPr="00F008B3">
        <w:rPr>
          <w:rFonts w:eastAsiaTheme="minorHAnsi"/>
          <w:sz w:val="28"/>
          <w:szCs w:val="22"/>
          <w:lang w:eastAsia="en-US"/>
        </w:rPr>
        <w:t xml:space="preserve">-19 </w:t>
      </w:r>
      <w:r w:rsidRPr="00F008B3">
        <w:rPr>
          <w:rFonts w:eastAsiaTheme="minorHAnsi"/>
          <w:sz w:val="28"/>
          <w:szCs w:val="22"/>
          <w:lang w:val="uk-UA" w:eastAsia="en-US"/>
        </w:rPr>
        <w:t xml:space="preserve">в сумі 3216,8 </w:t>
      </w:r>
      <w:proofErr w:type="spellStart"/>
      <w:r w:rsidRPr="00F008B3">
        <w:rPr>
          <w:rFonts w:eastAsiaTheme="minorHAnsi"/>
          <w:sz w:val="28"/>
          <w:szCs w:val="22"/>
          <w:lang w:val="uk-UA" w:eastAsia="en-US"/>
        </w:rPr>
        <w:t>тис.грн</w:t>
      </w:r>
      <w:proofErr w:type="spellEnd"/>
      <w:r w:rsidRPr="00F008B3">
        <w:rPr>
          <w:rFonts w:eastAsiaTheme="minorHAnsi"/>
          <w:sz w:val="28"/>
          <w:szCs w:val="22"/>
          <w:lang w:val="uk-UA" w:eastAsia="en-US"/>
        </w:rPr>
        <w:t xml:space="preserve">., а саме: </w:t>
      </w:r>
    </w:p>
    <w:p w:rsidR="005455FE" w:rsidRPr="00F008B3" w:rsidRDefault="005455FE" w:rsidP="005455FE">
      <w:pPr>
        <w:jc w:val="both"/>
        <w:rPr>
          <w:rFonts w:eastAsiaTheme="minorHAnsi"/>
          <w:sz w:val="28"/>
          <w:szCs w:val="22"/>
          <w:lang w:val="uk-UA" w:eastAsia="en-US"/>
        </w:rPr>
      </w:pPr>
      <w:r w:rsidRPr="00F008B3">
        <w:rPr>
          <w:rFonts w:eastAsiaTheme="minorHAnsi"/>
          <w:sz w:val="28"/>
          <w:szCs w:val="22"/>
          <w:lang w:val="uk-UA" w:eastAsia="en-US"/>
        </w:rPr>
        <w:t>- від департаменту охорони здоров</w:t>
      </w:r>
      <w:r w:rsidRPr="00F008B3">
        <w:rPr>
          <w:rFonts w:eastAsiaTheme="minorHAnsi"/>
          <w:sz w:val="28"/>
          <w:szCs w:val="22"/>
          <w:lang w:eastAsia="en-US"/>
        </w:rPr>
        <w:t>’</w:t>
      </w:r>
      <w:r w:rsidRPr="00F008B3">
        <w:rPr>
          <w:rFonts w:eastAsiaTheme="minorHAnsi"/>
          <w:sz w:val="28"/>
          <w:szCs w:val="22"/>
          <w:lang w:val="uk-UA" w:eastAsia="en-US"/>
        </w:rPr>
        <w:t>я</w:t>
      </w:r>
      <w:r w:rsidRPr="00F008B3">
        <w:rPr>
          <w:rFonts w:eastAsiaTheme="minorHAnsi"/>
          <w:sz w:val="28"/>
          <w:szCs w:val="22"/>
          <w:lang w:eastAsia="en-US"/>
        </w:rPr>
        <w:t xml:space="preserve"> </w:t>
      </w:r>
      <w:r w:rsidRPr="00F008B3">
        <w:rPr>
          <w:rFonts w:eastAsiaTheme="minorHAnsi"/>
          <w:sz w:val="28"/>
          <w:szCs w:val="22"/>
          <w:lang w:val="uk-UA" w:eastAsia="en-US"/>
        </w:rPr>
        <w:t xml:space="preserve">Івано-Франківської ОДА  засоби індивідуального захисту на суму 824,7 </w:t>
      </w:r>
      <w:proofErr w:type="spellStart"/>
      <w:r w:rsidRPr="00F008B3">
        <w:rPr>
          <w:rFonts w:eastAsiaTheme="minorHAnsi"/>
          <w:sz w:val="28"/>
          <w:szCs w:val="22"/>
          <w:lang w:val="uk-UA" w:eastAsia="en-US"/>
        </w:rPr>
        <w:t>тис.грн</w:t>
      </w:r>
      <w:proofErr w:type="spellEnd"/>
      <w:r w:rsidRPr="00F008B3">
        <w:rPr>
          <w:rFonts w:eastAsiaTheme="minorHAnsi"/>
          <w:sz w:val="28"/>
          <w:szCs w:val="22"/>
          <w:lang w:val="uk-UA" w:eastAsia="en-US"/>
        </w:rPr>
        <w:t>.;</w:t>
      </w:r>
    </w:p>
    <w:p w:rsidR="005455FE" w:rsidRPr="00F008B3" w:rsidRDefault="005455FE" w:rsidP="005455FE">
      <w:pPr>
        <w:jc w:val="both"/>
        <w:rPr>
          <w:rFonts w:eastAsiaTheme="minorHAnsi"/>
          <w:sz w:val="28"/>
          <w:szCs w:val="22"/>
          <w:lang w:val="uk-UA" w:eastAsia="en-US"/>
        </w:rPr>
      </w:pPr>
      <w:r w:rsidRPr="00F008B3">
        <w:rPr>
          <w:rFonts w:eastAsiaTheme="minorHAnsi"/>
          <w:sz w:val="28"/>
          <w:szCs w:val="22"/>
          <w:lang w:val="uk-UA" w:eastAsia="en-US"/>
        </w:rPr>
        <w:t>- від благодійного фонду «Закарпатський центр розвитку та консультацій «</w:t>
      </w:r>
      <w:proofErr w:type="spellStart"/>
      <w:r w:rsidRPr="00F008B3">
        <w:rPr>
          <w:rFonts w:eastAsiaTheme="minorHAnsi"/>
          <w:sz w:val="28"/>
          <w:szCs w:val="22"/>
          <w:lang w:val="uk-UA" w:eastAsia="en-US"/>
        </w:rPr>
        <w:t>Едванс</w:t>
      </w:r>
      <w:proofErr w:type="spellEnd"/>
      <w:r w:rsidRPr="00F008B3">
        <w:rPr>
          <w:rFonts w:eastAsiaTheme="minorHAnsi"/>
          <w:sz w:val="28"/>
          <w:szCs w:val="22"/>
          <w:lang w:val="uk-UA" w:eastAsia="en-US"/>
        </w:rPr>
        <w:t xml:space="preserve">»» передано апарат ШВЛ вартістю 2327,6 </w:t>
      </w:r>
      <w:proofErr w:type="spellStart"/>
      <w:r w:rsidRPr="00F008B3">
        <w:rPr>
          <w:rFonts w:eastAsiaTheme="minorHAnsi"/>
          <w:sz w:val="28"/>
          <w:szCs w:val="22"/>
          <w:lang w:val="uk-UA" w:eastAsia="en-US"/>
        </w:rPr>
        <w:t>тис.грн</w:t>
      </w:r>
      <w:proofErr w:type="spellEnd"/>
      <w:r w:rsidRPr="00F008B3">
        <w:rPr>
          <w:rFonts w:eastAsiaTheme="minorHAnsi"/>
          <w:sz w:val="28"/>
          <w:szCs w:val="22"/>
          <w:lang w:val="uk-UA" w:eastAsia="en-US"/>
        </w:rPr>
        <w:t>.;</w:t>
      </w:r>
    </w:p>
    <w:p w:rsidR="005455FE" w:rsidRPr="00F008B3" w:rsidRDefault="005455FE" w:rsidP="005455FE">
      <w:pPr>
        <w:jc w:val="both"/>
        <w:rPr>
          <w:rFonts w:eastAsiaTheme="minorHAnsi"/>
          <w:sz w:val="28"/>
          <w:szCs w:val="22"/>
          <w:lang w:val="uk-UA" w:eastAsia="en-US"/>
        </w:rPr>
      </w:pPr>
      <w:r w:rsidRPr="00F008B3">
        <w:rPr>
          <w:rFonts w:eastAsiaTheme="minorHAnsi"/>
          <w:sz w:val="28"/>
          <w:szCs w:val="22"/>
          <w:lang w:val="uk-UA" w:eastAsia="en-US"/>
        </w:rPr>
        <w:lastRenderedPageBreak/>
        <w:t>- від благодійного фонду І.Палиці «Тільки разом» передано 2 концентратори загальною вартістю 64,6тис.грн.</w:t>
      </w:r>
    </w:p>
    <w:p w:rsidR="005455FE" w:rsidRPr="00F008B3" w:rsidRDefault="005455FE" w:rsidP="005455FE">
      <w:pPr>
        <w:jc w:val="both"/>
        <w:rPr>
          <w:rFonts w:eastAsiaTheme="minorHAnsi"/>
          <w:sz w:val="28"/>
          <w:szCs w:val="22"/>
          <w:lang w:val="uk-UA" w:eastAsia="en-US"/>
        </w:rPr>
      </w:pPr>
      <w:r w:rsidRPr="00F008B3">
        <w:rPr>
          <w:rFonts w:eastAsiaTheme="minorHAnsi"/>
          <w:sz w:val="28"/>
          <w:szCs w:val="22"/>
          <w:lang w:val="uk-UA" w:eastAsia="en-US"/>
        </w:rPr>
        <w:t xml:space="preserve">6. Отримано благодійно від населення ходулі -3шт., крісло коляска – 2шт.. Загальною вартістю 11,3 </w:t>
      </w:r>
      <w:proofErr w:type="spellStart"/>
      <w:r w:rsidRPr="00F008B3">
        <w:rPr>
          <w:rFonts w:eastAsiaTheme="minorHAnsi"/>
          <w:sz w:val="28"/>
          <w:szCs w:val="22"/>
          <w:lang w:val="uk-UA" w:eastAsia="en-US"/>
        </w:rPr>
        <w:t>тис.грн</w:t>
      </w:r>
      <w:proofErr w:type="spellEnd"/>
      <w:r w:rsidRPr="00F008B3">
        <w:rPr>
          <w:rFonts w:eastAsiaTheme="minorHAnsi"/>
          <w:sz w:val="28"/>
          <w:szCs w:val="22"/>
          <w:lang w:val="uk-UA" w:eastAsia="en-US"/>
        </w:rPr>
        <w:t>.</w:t>
      </w:r>
    </w:p>
    <w:p w:rsidR="005455FE" w:rsidRPr="00F008B3" w:rsidRDefault="005455FE" w:rsidP="005455FE">
      <w:pPr>
        <w:jc w:val="both"/>
        <w:rPr>
          <w:rFonts w:eastAsiaTheme="minorHAnsi"/>
          <w:sz w:val="28"/>
          <w:szCs w:val="22"/>
          <w:lang w:eastAsia="en-US"/>
        </w:rPr>
      </w:pPr>
      <w:r w:rsidRPr="00F008B3">
        <w:rPr>
          <w:rFonts w:eastAsiaTheme="minorHAnsi"/>
          <w:sz w:val="28"/>
          <w:szCs w:val="22"/>
          <w:lang w:val="uk-UA" w:eastAsia="en-US"/>
        </w:rPr>
        <w:t>7.</w:t>
      </w:r>
      <w:r w:rsidRPr="00F008B3">
        <w:rPr>
          <w:rFonts w:eastAsiaTheme="minorHAnsi"/>
          <w:sz w:val="28"/>
          <w:szCs w:val="22"/>
          <w:lang w:eastAsia="en-US"/>
        </w:rPr>
        <w:t xml:space="preserve"> </w:t>
      </w:r>
      <w:proofErr w:type="spellStart"/>
      <w:r w:rsidRPr="00F008B3">
        <w:rPr>
          <w:rFonts w:eastAsiaTheme="minorHAnsi"/>
          <w:sz w:val="28"/>
          <w:szCs w:val="22"/>
          <w:lang w:eastAsia="en-US"/>
        </w:rPr>
        <w:t>Проведені</w:t>
      </w:r>
      <w:proofErr w:type="spellEnd"/>
      <w:r w:rsidRPr="00F008B3">
        <w:rPr>
          <w:rFonts w:eastAsiaTheme="minorHAnsi"/>
          <w:sz w:val="28"/>
          <w:szCs w:val="22"/>
          <w:lang w:eastAsia="en-US"/>
        </w:rPr>
        <w:t xml:space="preserve"> </w:t>
      </w:r>
      <w:proofErr w:type="spellStart"/>
      <w:r w:rsidRPr="00F008B3">
        <w:rPr>
          <w:rFonts w:eastAsiaTheme="minorHAnsi"/>
          <w:sz w:val="28"/>
          <w:szCs w:val="22"/>
          <w:lang w:eastAsia="en-US"/>
        </w:rPr>
        <w:t>роботи</w:t>
      </w:r>
      <w:proofErr w:type="spellEnd"/>
      <w:r w:rsidRPr="00F008B3">
        <w:rPr>
          <w:rFonts w:eastAsiaTheme="minorHAnsi"/>
          <w:sz w:val="28"/>
          <w:szCs w:val="22"/>
          <w:lang w:eastAsia="en-US"/>
        </w:rPr>
        <w:t xml:space="preserve"> по </w:t>
      </w:r>
      <w:proofErr w:type="spellStart"/>
      <w:proofErr w:type="gramStart"/>
      <w:r w:rsidRPr="00F008B3">
        <w:rPr>
          <w:rFonts w:eastAsiaTheme="minorHAnsi"/>
          <w:sz w:val="28"/>
          <w:szCs w:val="22"/>
          <w:lang w:eastAsia="en-US"/>
        </w:rPr>
        <w:t>п</w:t>
      </w:r>
      <w:proofErr w:type="gramEnd"/>
      <w:r w:rsidRPr="00F008B3">
        <w:rPr>
          <w:rFonts w:eastAsiaTheme="minorHAnsi"/>
          <w:sz w:val="28"/>
          <w:szCs w:val="22"/>
          <w:lang w:eastAsia="en-US"/>
        </w:rPr>
        <w:t>ідготовці</w:t>
      </w:r>
      <w:proofErr w:type="spellEnd"/>
      <w:r w:rsidRPr="00F008B3">
        <w:rPr>
          <w:rFonts w:eastAsiaTheme="minorHAnsi"/>
          <w:sz w:val="28"/>
          <w:szCs w:val="22"/>
          <w:lang w:eastAsia="en-US"/>
        </w:rPr>
        <w:t xml:space="preserve"> до </w:t>
      </w:r>
      <w:proofErr w:type="spellStart"/>
      <w:r w:rsidRPr="00F008B3">
        <w:rPr>
          <w:rFonts w:eastAsiaTheme="minorHAnsi"/>
          <w:sz w:val="28"/>
          <w:szCs w:val="22"/>
          <w:lang w:eastAsia="en-US"/>
        </w:rPr>
        <w:t>осінньо-зимового</w:t>
      </w:r>
      <w:proofErr w:type="spellEnd"/>
      <w:r w:rsidRPr="00F008B3">
        <w:rPr>
          <w:rFonts w:eastAsiaTheme="minorHAnsi"/>
          <w:sz w:val="28"/>
          <w:szCs w:val="22"/>
          <w:lang w:eastAsia="en-US"/>
        </w:rPr>
        <w:t xml:space="preserve"> </w:t>
      </w:r>
      <w:proofErr w:type="spellStart"/>
      <w:r w:rsidRPr="00F008B3">
        <w:rPr>
          <w:rFonts w:eastAsiaTheme="minorHAnsi"/>
          <w:sz w:val="28"/>
          <w:szCs w:val="22"/>
          <w:lang w:eastAsia="en-US"/>
        </w:rPr>
        <w:t>періоду</w:t>
      </w:r>
      <w:proofErr w:type="spellEnd"/>
      <w:r w:rsidRPr="00F008B3">
        <w:rPr>
          <w:rFonts w:eastAsiaTheme="minorHAnsi"/>
          <w:sz w:val="28"/>
          <w:szCs w:val="22"/>
          <w:lang w:eastAsia="en-US"/>
        </w:rPr>
        <w:t xml:space="preserve"> 2021-2022рр. </w:t>
      </w:r>
      <w:proofErr w:type="spellStart"/>
      <w:r w:rsidRPr="00F008B3">
        <w:rPr>
          <w:rFonts w:eastAsiaTheme="minorHAnsi"/>
          <w:sz w:val="28"/>
          <w:szCs w:val="22"/>
          <w:lang w:eastAsia="en-US"/>
        </w:rPr>
        <w:t>загальною</w:t>
      </w:r>
      <w:proofErr w:type="spellEnd"/>
      <w:r w:rsidRPr="00F008B3">
        <w:rPr>
          <w:rFonts w:eastAsiaTheme="minorHAnsi"/>
          <w:sz w:val="28"/>
          <w:szCs w:val="22"/>
          <w:lang w:eastAsia="en-US"/>
        </w:rPr>
        <w:t xml:space="preserve"> </w:t>
      </w:r>
      <w:proofErr w:type="spellStart"/>
      <w:r w:rsidRPr="00F008B3">
        <w:rPr>
          <w:rFonts w:eastAsiaTheme="minorHAnsi"/>
          <w:sz w:val="28"/>
          <w:szCs w:val="22"/>
          <w:lang w:eastAsia="en-US"/>
        </w:rPr>
        <w:t>варт</w:t>
      </w:r>
      <w:proofErr w:type="spellEnd"/>
      <w:r w:rsidRPr="00F008B3">
        <w:rPr>
          <w:rFonts w:eastAsiaTheme="minorHAnsi"/>
          <w:sz w:val="28"/>
          <w:szCs w:val="22"/>
          <w:lang w:val="en-US" w:eastAsia="en-US"/>
        </w:rPr>
        <w:t>i</w:t>
      </w:r>
      <w:proofErr w:type="spellStart"/>
      <w:r w:rsidRPr="00F008B3">
        <w:rPr>
          <w:rFonts w:eastAsiaTheme="minorHAnsi"/>
          <w:sz w:val="28"/>
          <w:szCs w:val="22"/>
          <w:lang w:eastAsia="en-US"/>
        </w:rPr>
        <w:t>стю</w:t>
      </w:r>
      <w:proofErr w:type="spellEnd"/>
      <w:r w:rsidRPr="00F008B3">
        <w:rPr>
          <w:rFonts w:eastAsiaTheme="minorHAnsi"/>
          <w:sz w:val="28"/>
          <w:szCs w:val="22"/>
          <w:lang w:eastAsia="en-US"/>
        </w:rPr>
        <w:t xml:space="preserve"> 57,6 </w:t>
      </w:r>
      <w:proofErr w:type="spellStart"/>
      <w:r w:rsidRPr="00F008B3">
        <w:rPr>
          <w:rFonts w:eastAsiaTheme="minorHAnsi"/>
          <w:sz w:val="28"/>
          <w:szCs w:val="22"/>
          <w:lang w:eastAsia="en-US"/>
        </w:rPr>
        <w:t>тис.грн</w:t>
      </w:r>
      <w:proofErr w:type="spellEnd"/>
      <w:r w:rsidRPr="00F008B3">
        <w:rPr>
          <w:rFonts w:eastAsiaTheme="minorHAnsi"/>
          <w:sz w:val="28"/>
          <w:szCs w:val="22"/>
          <w:lang w:eastAsia="en-US"/>
        </w:rPr>
        <w:t>.:</w:t>
      </w:r>
    </w:p>
    <w:p w:rsidR="005455FE" w:rsidRPr="00F008B3" w:rsidRDefault="005455FE" w:rsidP="005455FE">
      <w:pPr>
        <w:jc w:val="both"/>
        <w:rPr>
          <w:rFonts w:eastAsiaTheme="minorHAnsi"/>
          <w:sz w:val="28"/>
          <w:szCs w:val="22"/>
          <w:lang w:eastAsia="en-US"/>
        </w:rPr>
      </w:pPr>
      <w:r w:rsidRPr="00F008B3">
        <w:rPr>
          <w:rFonts w:eastAsiaTheme="minorHAnsi"/>
          <w:sz w:val="28"/>
          <w:szCs w:val="22"/>
          <w:lang w:eastAsia="en-US"/>
        </w:rPr>
        <w:t xml:space="preserve">    - ПАТ «</w:t>
      </w:r>
      <w:proofErr w:type="spellStart"/>
      <w:r w:rsidRPr="00F008B3">
        <w:rPr>
          <w:rFonts w:eastAsiaTheme="minorHAnsi"/>
          <w:sz w:val="28"/>
          <w:szCs w:val="22"/>
          <w:lang w:eastAsia="en-US"/>
        </w:rPr>
        <w:t>Івано-Франківськгаз</w:t>
      </w:r>
      <w:proofErr w:type="spellEnd"/>
      <w:r w:rsidRPr="00F008B3">
        <w:rPr>
          <w:rFonts w:eastAsiaTheme="minorHAnsi"/>
          <w:sz w:val="28"/>
          <w:szCs w:val="22"/>
          <w:lang w:eastAsia="en-US"/>
        </w:rPr>
        <w:t xml:space="preserve">» проведено </w:t>
      </w:r>
      <w:proofErr w:type="spellStart"/>
      <w:r w:rsidRPr="00F008B3">
        <w:rPr>
          <w:rFonts w:eastAsiaTheme="minorHAnsi"/>
          <w:sz w:val="28"/>
          <w:szCs w:val="22"/>
          <w:lang w:eastAsia="en-US"/>
        </w:rPr>
        <w:t>повірку</w:t>
      </w:r>
      <w:proofErr w:type="spellEnd"/>
      <w:r w:rsidRPr="00F008B3">
        <w:rPr>
          <w:rFonts w:eastAsiaTheme="minorHAnsi"/>
          <w:sz w:val="28"/>
          <w:szCs w:val="22"/>
          <w:lang w:eastAsia="en-US"/>
        </w:rPr>
        <w:t xml:space="preserve"> та </w:t>
      </w:r>
      <w:proofErr w:type="spellStart"/>
      <w:proofErr w:type="gramStart"/>
      <w:r w:rsidRPr="00F008B3">
        <w:rPr>
          <w:rFonts w:eastAsiaTheme="minorHAnsi"/>
          <w:sz w:val="28"/>
          <w:szCs w:val="22"/>
          <w:lang w:eastAsia="en-US"/>
        </w:rPr>
        <w:t>техн</w:t>
      </w:r>
      <w:proofErr w:type="gramEnd"/>
      <w:r w:rsidRPr="00F008B3">
        <w:rPr>
          <w:rFonts w:eastAsiaTheme="minorHAnsi"/>
          <w:sz w:val="28"/>
          <w:szCs w:val="22"/>
          <w:lang w:eastAsia="en-US"/>
        </w:rPr>
        <w:t>ічне</w:t>
      </w:r>
      <w:proofErr w:type="spellEnd"/>
      <w:r w:rsidRPr="00F008B3">
        <w:rPr>
          <w:rFonts w:eastAsiaTheme="minorHAnsi"/>
          <w:sz w:val="28"/>
          <w:szCs w:val="22"/>
          <w:lang w:eastAsia="en-US"/>
        </w:rPr>
        <w:t xml:space="preserve"> </w:t>
      </w:r>
      <w:proofErr w:type="spellStart"/>
      <w:r w:rsidRPr="00F008B3">
        <w:rPr>
          <w:rFonts w:eastAsiaTheme="minorHAnsi"/>
          <w:sz w:val="28"/>
          <w:szCs w:val="22"/>
          <w:lang w:eastAsia="en-US"/>
        </w:rPr>
        <w:t>обслуговування</w:t>
      </w:r>
      <w:proofErr w:type="spellEnd"/>
      <w:r w:rsidRPr="00F008B3">
        <w:rPr>
          <w:rFonts w:eastAsiaTheme="minorHAnsi"/>
          <w:sz w:val="28"/>
          <w:szCs w:val="22"/>
          <w:lang w:eastAsia="en-US"/>
        </w:rPr>
        <w:t xml:space="preserve"> </w:t>
      </w:r>
      <w:proofErr w:type="spellStart"/>
      <w:r w:rsidRPr="00F008B3">
        <w:rPr>
          <w:rFonts w:eastAsiaTheme="minorHAnsi"/>
          <w:sz w:val="28"/>
          <w:szCs w:val="22"/>
          <w:lang w:eastAsia="en-US"/>
        </w:rPr>
        <w:t>газових</w:t>
      </w:r>
      <w:proofErr w:type="spellEnd"/>
      <w:r w:rsidRPr="00F008B3">
        <w:rPr>
          <w:rFonts w:eastAsiaTheme="minorHAnsi"/>
          <w:sz w:val="28"/>
          <w:szCs w:val="22"/>
          <w:lang w:eastAsia="en-US"/>
        </w:rPr>
        <w:t xml:space="preserve"> </w:t>
      </w:r>
      <w:proofErr w:type="spellStart"/>
      <w:r w:rsidRPr="00F008B3">
        <w:rPr>
          <w:rFonts w:eastAsiaTheme="minorHAnsi"/>
          <w:sz w:val="28"/>
          <w:szCs w:val="22"/>
          <w:lang w:eastAsia="en-US"/>
        </w:rPr>
        <w:t>лічильників</w:t>
      </w:r>
      <w:proofErr w:type="spellEnd"/>
      <w:r w:rsidRPr="00F008B3">
        <w:rPr>
          <w:rFonts w:eastAsiaTheme="minorHAnsi"/>
          <w:sz w:val="28"/>
          <w:szCs w:val="22"/>
          <w:lang w:eastAsia="en-US"/>
        </w:rPr>
        <w:t xml:space="preserve"> та </w:t>
      </w:r>
      <w:proofErr w:type="spellStart"/>
      <w:r w:rsidRPr="00F008B3">
        <w:rPr>
          <w:rFonts w:eastAsiaTheme="minorHAnsi"/>
          <w:sz w:val="28"/>
          <w:szCs w:val="22"/>
          <w:lang w:eastAsia="en-US"/>
        </w:rPr>
        <w:t>коректорів</w:t>
      </w:r>
      <w:proofErr w:type="spellEnd"/>
      <w:r w:rsidRPr="00F008B3">
        <w:rPr>
          <w:rFonts w:eastAsiaTheme="minorHAnsi"/>
          <w:sz w:val="28"/>
          <w:szCs w:val="22"/>
          <w:lang w:eastAsia="en-US"/>
        </w:rPr>
        <w:t xml:space="preserve"> </w:t>
      </w:r>
      <w:proofErr w:type="spellStart"/>
      <w:r w:rsidRPr="00F008B3">
        <w:rPr>
          <w:rFonts w:eastAsiaTheme="minorHAnsi"/>
          <w:sz w:val="28"/>
          <w:szCs w:val="22"/>
          <w:lang w:eastAsia="en-US"/>
        </w:rPr>
        <w:t>об’єму</w:t>
      </w:r>
      <w:proofErr w:type="spellEnd"/>
      <w:r w:rsidRPr="00F008B3">
        <w:rPr>
          <w:rFonts w:eastAsiaTheme="minorHAnsi"/>
          <w:sz w:val="28"/>
          <w:szCs w:val="22"/>
          <w:lang w:eastAsia="en-US"/>
        </w:rPr>
        <w:t xml:space="preserve"> газу на суму 12,9 </w:t>
      </w:r>
      <w:proofErr w:type="spellStart"/>
      <w:r w:rsidRPr="00F008B3">
        <w:rPr>
          <w:rFonts w:eastAsiaTheme="minorHAnsi"/>
          <w:sz w:val="28"/>
          <w:szCs w:val="22"/>
          <w:lang w:eastAsia="en-US"/>
        </w:rPr>
        <w:t>тис.грн</w:t>
      </w:r>
      <w:proofErr w:type="spellEnd"/>
      <w:r w:rsidRPr="00F008B3">
        <w:rPr>
          <w:rFonts w:eastAsiaTheme="minorHAnsi"/>
          <w:sz w:val="28"/>
          <w:szCs w:val="22"/>
          <w:lang w:eastAsia="en-US"/>
        </w:rPr>
        <w:t>;</w:t>
      </w:r>
    </w:p>
    <w:p w:rsidR="005455FE" w:rsidRPr="00F008B3" w:rsidRDefault="005455FE" w:rsidP="005455FE">
      <w:pPr>
        <w:jc w:val="both"/>
        <w:rPr>
          <w:rFonts w:eastAsiaTheme="minorHAnsi"/>
          <w:sz w:val="28"/>
          <w:szCs w:val="22"/>
          <w:lang w:eastAsia="en-US"/>
        </w:rPr>
      </w:pPr>
      <w:r w:rsidRPr="00F008B3">
        <w:rPr>
          <w:rFonts w:eastAsiaTheme="minorHAnsi"/>
          <w:sz w:val="28"/>
          <w:szCs w:val="22"/>
          <w:lang w:eastAsia="en-US"/>
        </w:rPr>
        <w:t xml:space="preserve">    - ПП «</w:t>
      </w:r>
      <w:proofErr w:type="spellStart"/>
      <w:r w:rsidRPr="00F008B3">
        <w:rPr>
          <w:rFonts w:eastAsiaTheme="minorHAnsi"/>
          <w:sz w:val="28"/>
          <w:szCs w:val="22"/>
          <w:lang w:eastAsia="en-US"/>
        </w:rPr>
        <w:t>Добровій</w:t>
      </w:r>
      <w:proofErr w:type="spellEnd"/>
      <w:r w:rsidRPr="00F008B3">
        <w:rPr>
          <w:rFonts w:eastAsiaTheme="minorHAnsi"/>
          <w:sz w:val="28"/>
          <w:szCs w:val="22"/>
          <w:lang w:eastAsia="en-US"/>
        </w:rPr>
        <w:t xml:space="preserve">» проведено </w:t>
      </w:r>
      <w:proofErr w:type="spellStart"/>
      <w:r w:rsidRPr="00F008B3">
        <w:rPr>
          <w:rFonts w:eastAsiaTheme="minorHAnsi"/>
          <w:sz w:val="28"/>
          <w:szCs w:val="22"/>
          <w:lang w:eastAsia="en-US"/>
        </w:rPr>
        <w:t>роботи</w:t>
      </w:r>
      <w:proofErr w:type="spellEnd"/>
      <w:r w:rsidRPr="00F008B3">
        <w:rPr>
          <w:rFonts w:eastAsiaTheme="minorHAnsi"/>
          <w:sz w:val="28"/>
          <w:szCs w:val="22"/>
          <w:lang w:eastAsia="en-US"/>
        </w:rPr>
        <w:t xml:space="preserve"> по </w:t>
      </w:r>
      <w:proofErr w:type="spellStart"/>
      <w:r w:rsidRPr="00F008B3">
        <w:rPr>
          <w:rFonts w:eastAsiaTheme="minorHAnsi"/>
          <w:sz w:val="28"/>
          <w:szCs w:val="22"/>
          <w:lang w:eastAsia="en-US"/>
        </w:rPr>
        <w:t>чистці</w:t>
      </w:r>
      <w:proofErr w:type="spellEnd"/>
      <w:r w:rsidRPr="00F008B3">
        <w:rPr>
          <w:rFonts w:eastAsiaTheme="minorHAnsi"/>
          <w:sz w:val="28"/>
          <w:szCs w:val="22"/>
          <w:lang w:eastAsia="en-US"/>
        </w:rPr>
        <w:t xml:space="preserve"> </w:t>
      </w:r>
      <w:proofErr w:type="spellStart"/>
      <w:r w:rsidRPr="00F008B3">
        <w:rPr>
          <w:rFonts w:eastAsiaTheme="minorHAnsi"/>
          <w:sz w:val="28"/>
          <w:szCs w:val="22"/>
          <w:lang w:eastAsia="en-US"/>
        </w:rPr>
        <w:t>димових</w:t>
      </w:r>
      <w:proofErr w:type="spellEnd"/>
      <w:r w:rsidRPr="00F008B3">
        <w:rPr>
          <w:rFonts w:eastAsiaTheme="minorHAnsi"/>
          <w:sz w:val="28"/>
          <w:szCs w:val="22"/>
          <w:lang w:eastAsia="en-US"/>
        </w:rPr>
        <w:t xml:space="preserve"> та </w:t>
      </w:r>
      <w:proofErr w:type="spellStart"/>
      <w:r w:rsidRPr="00F008B3">
        <w:rPr>
          <w:rFonts w:eastAsiaTheme="minorHAnsi"/>
          <w:sz w:val="28"/>
          <w:szCs w:val="22"/>
          <w:lang w:eastAsia="en-US"/>
        </w:rPr>
        <w:t>вентиляційних</w:t>
      </w:r>
      <w:proofErr w:type="spellEnd"/>
      <w:r w:rsidRPr="00F008B3">
        <w:rPr>
          <w:rFonts w:eastAsiaTheme="minorHAnsi"/>
          <w:sz w:val="28"/>
          <w:szCs w:val="22"/>
          <w:lang w:eastAsia="en-US"/>
        </w:rPr>
        <w:t xml:space="preserve"> </w:t>
      </w:r>
      <w:proofErr w:type="spellStart"/>
      <w:r w:rsidRPr="00F008B3">
        <w:rPr>
          <w:rFonts w:eastAsiaTheme="minorHAnsi"/>
          <w:sz w:val="28"/>
          <w:szCs w:val="22"/>
          <w:lang w:eastAsia="en-US"/>
        </w:rPr>
        <w:t>каналів</w:t>
      </w:r>
      <w:proofErr w:type="spellEnd"/>
      <w:r w:rsidRPr="00F008B3">
        <w:rPr>
          <w:rFonts w:eastAsiaTheme="minorHAnsi"/>
          <w:sz w:val="28"/>
          <w:szCs w:val="22"/>
          <w:lang w:eastAsia="en-US"/>
        </w:rPr>
        <w:t xml:space="preserve"> на суму 1,8 </w:t>
      </w:r>
      <w:proofErr w:type="spellStart"/>
      <w:r w:rsidRPr="00F008B3">
        <w:rPr>
          <w:rFonts w:eastAsiaTheme="minorHAnsi"/>
          <w:sz w:val="28"/>
          <w:szCs w:val="22"/>
          <w:lang w:eastAsia="en-US"/>
        </w:rPr>
        <w:t>тис</w:t>
      </w:r>
      <w:proofErr w:type="gramStart"/>
      <w:r w:rsidRPr="00F008B3">
        <w:rPr>
          <w:rFonts w:eastAsiaTheme="minorHAnsi"/>
          <w:sz w:val="28"/>
          <w:szCs w:val="22"/>
          <w:lang w:eastAsia="en-US"/>
        </w:rPr>
        <w:t>.г</w:t>
      </w:r>
      <w:proofErr w:type="gramEnd"/>
      <w:r w:rsidRPr="00F008B3">
        <w:rPr>
          <w:rFonts w:eastAsiaTheme="minorHAnsi"/>
          <w:sz w:val="28"/>
          <w:szCs w:val="22"/>
          <w:lang w:eastAsia="en-US"/>
        </w:rPr>
        <w:t>рн</w:t>
      </w:r>
      <w:proofErr w:type="spellEnd"/>
      <w:r w:rsidRPr="00F008B3">
        <w:rPr>
          <w:rFonts w:eastAsiaTheme="minorHAnsi"/>
          <w:sz w:val="28"/>
          <w:szCs w:val="22"/>
          <w:lang w:eastAsia="en-US"/>
        </w:rPr>
        <w:t>;</w:t>
      </w:r>
    </w:p>
    <w:p w:rsidR="005455FE" w:rsidRPr="00F008B3" w:rsidRDefault="005455FE" w:rsidP="005455FE">
      <w:pPr>
        <w:jc w:val="both"/>
        <w:rPr>
          <w:rFonts w:eastAsiaTheme="minorHAnsi"/>
          <w:sz w:val="28"/>
          <w:szCs w:val="22"/>
          <w:lang w:eastAsia="en-US"/>
        </w:rPr>
      </w:pPr>
      <w:r w:rsidRPr="00F008B3">
        <w:rPr>
          <w:rFonts w:eastAsiaTheme="minorHAnsi"/>
          <w:sz w:val="28"/>
          <w:szCs w:val="22"/>
          <w:lang w:eastAsia="en-US"/>
        </w:rPr>
        <w:t xml:space="preserve">    - ПП «</w:t>
      </w:r>
      <w:proofErr w:type="spellStart"/>
      <w:r w:rsidRPr="00F008B3">
        <w:rPr>
          <w:rFonts w:eastAsiaTheme="minorHAnsi"/>
          <w:sz w:val="28"/>
          <w:szCs w:val="22"/>
          <w:lang w:eastAsia="en-US"/>
        </w:rPr>
        <w:t>Кернякевич</w:t>
      </w:r>
      <w:proofErr w:type="spellEnd"/>
      <w:r w:rsidRPr="00F008B3">
        <w:rPr>
          <w:rFonts w:eastAsiaTheme="minorHAnsi"/>
          <w:sz w:val="28"/>
          <w:szCs w:val="22"/>
          <w:lang w:eastAsia="en-US"/>
        </w:rPr>
        <w:t xml:space="preserve"> Т.Л.» проведено </w:t>
      </w:r>
      <w:proofErr w:type="spellStart"/>
      <w:r w:rsidRPr="00F008B3">
        <w:rPr>
          <w:rFonts w:eastAsiaTheme="minorHAnsi"/>
          <w:sz w:val="28"/>
          <w:szCs w:val="22"/>
          <w:lang w:eastAsia="en-US"/>
        </w:rPr>
        <w:t>роботи</w:t>
      </w:r>
      <w:proofErr w:type="spellEnd"/>
      <w:r w:rsidRPr="00F008B3">
        <w:rPr>
          <w:rFonts w:eastAsiaTheme="minorHAnsi"/>
          <w:sz w:val="28"/>
          <w:szCs w:val="22"/>
          <w:lang w:eastAsia="en-US"/>
        </w:rPr>
        <w:t xml:space="preserve"> по ремонту, </w:t>
      </w:r>
      <w:proofErr w:type="spellStart"/>
      <w:r w:rsidRPr="00F008B3">
        <w:rPr>
          <w:rFonts w:eastAsiaTheme="minorHAnsi"/>
          <w:sz w:val="28"/>
          <w:szCs w:val="22"/>
          <w:lang w:eastAsia="en-US"/>
        </w:rPr>
        <w:t>налагоджуванню</w:t>
      </w:r>
      <w:proofErr w:type="spellEnd"/>
      <w:r w:rsidRPr="00F008B3">
        <w:rPr>
          <w:rFonts w:eastAsiaTheme="minorHAnsi"/>
          <w:sz w:val="28"/>
          <w:szCs w:val="22"/>
          <w:lang w:eastAsia="en-US"/>
        </w:rPr>
        <w:t xml:space="preserve">, пуску та </w:t>
      </w:r>
      <w:proofErr w:type="spellStart"/>
      <w:r w:rsidRPr="00F008B3">
        <w:rPr>
          <w:rFonts w:eastAsiaTheme="minorHAnsi"/>
          <w:sz w:val="28"/>
          <w:szCs w:val="22"/>
          <w:lang w:eastAsia="en-US"/>
        </w:rPr>
        <w:t>обслуговування</w:t>
      </w:r>
      <w:proofErr w:type="spellEnd"/>
      <w:r w:rsidRPr="00F008B3">
        <w:rPr>
          <w:rFonts w:eastAsiaTheme="minorHAnsi"/>
          <w:sz w:val="28"/>
          <w:szCs w:val="22"/>
          <w:lang w:eastAsia="en-US"/>
        </w:rPr>
        <w:t xml:space="preserve"> автоматики КСМУ – 1 на суму 30,5 </w:t>
      </w:r>
      <w:proofErr w:type="spellStart"/>
      <w:r w:rsidRPr="00F008B3">
        <w:rPr>
          <w:rFonts w:eastAsiaTheme="minorHAnsi"/>
          <w:sz w:val="28"/>
          <w:szCs w:val="22"/>
          <w:lang w:eastAsia="en-US"/>
        </w:rPr>
        <w:t>тис</w:t>
      </w:r>
      <w:proofErr w:type="gramStart"/>
      <w:r w:rsidRPr="00F008B3">
        <w:rPr>
          <w:rFonts w:eastAsiaTheme="minorHAnsi"/>
          <w:sz w:val="28"/>
          <w:szCs w:val="22"/>
          <w:lang w:eastAsia="en-US"/>
        </w:rPr>
        <w:t>.г</w:t>
      </w:r>
      <w:proofErr w:type="gramEnd"/>
      <w:r w:rsidRPr="00F008B3">
        <w:rPr>
          <w:rFonts w:eastAsiaTheme="minorHAnsi"/>
          <w:sz w:val="28"/>
          <w:szCs w:val="22"/>
          <w:lang w:eastAsia="en-US"/>
        </w:rPr>
        <w:t>рн</w:t>
      </w:r>
      <w:proofErr w:type="spellEnd"/>
      <w:r w:rsidRPr="00F008B3">
        <w:rPr>
          <w:rFonts w:eastAsiaTheme="minorHAnsi"/>
          <w:sz w:val="28"/>
          <w:szCs w:val="22"/>
          <w:lang w:eastAsia="en-US"/>
        </w:rPr>
        <w:t>.</w:t>
      </w:r>
    </w:p>
    <w:p w:rsidR="005455FE" w:rsidRPr="00F008B3" w:rsidRDefault="005455FE" w:rsidP="005455FE">
      <w:pPr>
        <w:jc w:val="both"/>
        <w:rPr>
          <w:rFonts w:eastAsiaTheme="minorHAnsi"/>
          <w:sz w:val="28"/>
          <w:szCs w:val="22"/>
          <w:lang w:eastAsia="en-US"/>
        </w:rPr>
      </w:pPr>
      <w:r w:rsidRPr="00F008B3">
        <w:rPr>
          <w:rFonts w:eastAsiaTheme="minorHAnsi"/>
          <w:sz w:val="28"/>
          <w:szCs w:val="22"/>
          <w:lang w:eastAsia="en-US"/>
        </w:rPr>
        <w:t>- матер</w:t>
      </w:r>
      <w:r w:rsidRPr="00F008B3">
        <w:rPr>
          <w:rFonts w:eastAsiaTheme="minorHAnsi"/>
          <w:sz w:val="28"/>
          <w:szCs w:val="22"/>
          <w:lang w:val="en-US" w:eastAsia="en-US"/>
        </w:rPr>
        <w:t>i</w:t>
      </w:r>
      <w:r w:rsidRPr="00F008B3">
        <w:rPr>
          <w:rFonts w:eastAsiaTheme="minorHAnsi"/>
          <w:sz w:val="28"/>
          <w:szCs w:val="22"/>
          <w:lang w:eastAsia="en-US"/>
        </w:rPr>
        <w:t>ал</w:t>
      </w:r>
      <w:r w:rsidRPr="00F008B3">
        <w:rPr>
          <w:rFonts w:eastAsiaTheme="minorHAnsi"/>
          <w:sz w:val="28"/>
          <w:szCs w:val="22"/>
          <w:lang w:val="en-US" w:eastAsia="en-US"/>
        </w:rPr>
        <w:t>i</w:t>
      </w:r>
      <w:r w:rsidRPr="00F008B3">
        <w:rPr>
          <w:rFonts w:eastAsiaTheme="minorHAnsi"/>
          <w:sz w:val="28"/>
          <w:szCs w:val="22"/>
          <w:lang w:eastAsia="en-US"/>
        </w:rPr>
        <w:t xml:space="preserve">в </w:t>
      </w:r>
      <w:proofErr w:type="spellStart"/>
      <w:r w:rsidRPr="00F008B3">
        <w:rPr>
          <w:rFonts w:eastAsiaTheme="minorHAnsi"/>
          <w:sz w:val="28"/>
          <w:szCs w:val="22"/>
          <w:lang w:eastAsia="en-US"/>
        </w:rPr>
        <w:t>використано</w:t>
      </w:r>
      <w:proofErr w:type="spellEnd"/>
      <w:r w:rsidRPr="00F008B3">
        <w:rPr>
          <w:rFonts w:eastAsiaTheme="minorHAnsi"/>
          <w:sz w:val="28"/>
          <w:szCs w:val="22"/>
          <w:lang w:eastAsia="en-US"/>
        </w:rPr>
        <w:t xml:space="preserve"> на суму 12,4 </w:t>
      </w:r>
      <w:proofErr w:type="spellStart"/>
      <w:r w:rsidRPr="00F008B3">
        <w:rPr>
          <w:rFonts w:eastAsiaTheme="minorHAnsi"/>
          <w:sz w:val="28"/>
          <w:szCs w:val="22"/>
          <w:lang w:eastAsia="en-US"/>
        </w:rPr>
        <w:t>тис</w:t>
      </w:r>
      <w:proofErr w:type="gramStart"/>
      <w:r w:rsidRPr="00F008B3">
        <w:rPr>
          <w:rFonts w:eastAsiaTheme="minorHAnsi"/>
          <w:sz w:val="28"/>
          <w:szCs w:val="22"/>
          <w:lang w:eastAsia="en-US"/>
        </w:rPr>
        <w:t>.г</w:t>
      </w:r>
      <w:proofErr w:type="gramEnd"/>
      <w:r w:rsidRPr="00F008B3">
        <w:rPr>
          <w:rFonts w:eastAsiaTheme="minorHAnsi"/>
          <w:sz w:val="28"/>
          <w:szCs w:val="22"/>
          <w:lang w:eastAsia="en-US"/>
        </w:rPr>
        <w:t>рн</w:t>
      </w:r>
      <w:proofErr w:type="spellEnd"/>
      <w:r w:rsidRPr="00F008B3">
        <w:rPr>
          <w:rFonts w:eastAsiaTheme="minorHAnsi"/>
          <w:sz w:val="28"/>
          <w:szCs w:val="22"/>
          <w:lang w:eastAsia="en-US"/>
        </w:rPr>
        <w:t>.</w:t>
      </w:r>
    </w:p>
    <w:p w:rsidR="005455FE" w:rsidRPr="00F008B3" w:rsidRDefault="005455FE" w:rsidP="005455FE">
      <w:pPr>
        <w:spacing w:after="200" w:line="276" w:lineRule="auto"/>
        <w:jc w:val="center"/>
        <w:rPr>
          <w:rFonts w:eastAsiaTheme="minorHAnsi"/>
          <w:b/>
          <w:sz w:val="44"/>
          <w:szCs w:val="44"/>
          <w:lang w:eastAsia="en-US"/>
        </w:rPr>
      </w:pPr>
      <w:proofErr w:type="spellStart"/>
      <w:r w:rsidRPr="00F008B3">
        <w:rPr>
          <w:rFonts w:eastAsiaTheme="minorHAnsi"/>
          <w:b/>
          <w:sz w:val="44"/>
          <w:szCs w:val="44"/>
          <w:lang w:eastAsia="en-US"/>
        </w:rPr>
        <w:t>Відділ</w:t>
      </w:r>
      <w:proofErr w:type="spellEnd"/>
      <w:r w:rsidRPr="00F008B3">
        <w:rPr>
          <w:rFonts w:eastAsiaTheme="minorHAnsi"/>
          <w:b/>
          <w:sz w:val="44"/>
          <w:szCs w:val="44"/>
          <w:lang w:eastAsia="en-US"/>
        </w:rPr>
        <w:t xml:space="preserve"> </w:t>
      </w:r>
      <w:proofErr w:type="spellStart"/>
      <w:r w:rsidRPr="00F008B3">
        <w:rPr>
          <w:rFonts w:eastAsiaTheme="minorHAnsi"/>
          <w:b/>
          <w:sz w:val="44"/>
          <w:szCs w:val="44"/>
          <w:lang w:eastAsia="en-US"/>
        </w:rPr>
        <w:t>земельних</w:t>
      </w:r>
      <w:proofErr w:type="spellEnd"/>
      <w:r w:rsidRPr="00F008B3">
        <w:rPr>
          <w:rFonts w:eastAsiaTheme="minorHAnsi"/>
          <w:b/>
          <w:sz w:val="44"/>
          <w:szCs w:val="44"/>
          <w:lang w:eastAsia="en-US"/>
        </w:rPr>
        <w:t xml:space="preserve"> </w:t>
      </w:r>
      <w:proofErr w:type="spellStart"/>
      <w:r w:rsidRPr="00F008B3">
        <w:rPr>
          <w:rFonts w:eastAsiaTheme="minorHAnsi"/>
          <w:b/>
          <w:sz w:val="44"/>
          <w:szCs w:val="44"/>
          <w:lang w:eastAsia="en-US"/>
        </w:rPr>
        <w:t>ресурсі</w:t>
      </w:r>
      <w:proofErr w:type="gramStart"/>
      <w:r w:rsidRPr="00F008B3">
        <w:rPr>
          <w:rFonts w:eastAsiaTheme="minorHAnsi"/>
          <w:b/>
          <w:sz w:val="44"/>
          <w:szCs w:val="44"/>
          <w:lang w:eastAsia="en-US"/>
        </w:rPr>
        <w:t>в</w:t>
      </w:r>
      <w:proofErr w:type="spellEnd"/>
      <w:proofErr w:type="gramEnd"/>
      <w:r w:rsidRPr="00F008B3">
        <w:rPr>
          <w:rFonts w:eastAsiaTheme="minorHAnsi"/>
          <w:b/>
          <w:sz w:val="44"/>
          <w:szCs w:val="44"/>
          <w:lang w:eastAsia="en-US"/>
        </w:rPr>
        <w:t xml:space="preserve"> та </w:t>
      </w:r>
      <w:proofErr w:type="spellStart"/>
      <w:r w:rsidRPr="00F008B3">
        <w:rPr>
          <w:rFonts w:eastAsiaTheme="minorHAnsi"/>
          <w:b/>
          <w:sz w:val="44"/>
          <w:szCs w:val="44"/>
          <w:lang w:eastAsia="en-US"/>
        </w:rPr>
        <w:t>екології</w:t>
      </w:r>
      <w:proofErr w:type="spellEnd"/>
    </w:p>
    <w:p w:rsidR="005455FE" w:rsidRPr="00F008B3" w:rsidRDefault="005455FE" w:rsidP="005455FE">
      <w:pPr>
        <w:spacing w:line="276" w:lineRule="auto"/>
        <w:jc w:val="both"/>
        <w:rPr>
          <w:rFonts w:eastAsiaTheme="minorHAnsi"/>
          <w:sz w:val="28"/>
          <w:lang w:val="uk-UA" w:eastAsia="en-US"/>
        </w:rPr>
      </w:pPr>
      <w:r w:rsidRPr="00F008B3">
        <w:rPr>
          <w:rFonts w:eastAsiaTheme="minorHAnsi"/>
          <w:sz w:val="28"/>
          <w:lang w:val="uk-UA" w:eastAsia="en-US"/>
        </w:rPr>
        <w:t>За дев’ять місяців 2021р. відділом земельних ресурсів та екології розглянуто 865 заяв фізичних та юридичних осіб.</w:t>
      </w:r>
    </w:p>
    <w:p w:rsidR="005455FE" w:rsidRPr="00F008B3" w:rsidRDefault="005455FE" w:rsidP="005455FE">
      <w:pPr>
        <w:spacing w:line="276" w:lineRule="auto"/>
        <w:jc w:val="both"/>
        <w:rPr>
          <w:rFonts w:eastAsiaTheme="minorHAnsi"/>
          <w:sz w:val="28"/>
          <w:lang w:val="uk-UA" w:eastAsia="en-US"/>
        </w:rPr>
      </w:pPr>
      <w:r w:rsidRPr="00F008B3">
        <w:rPr>
          <w:rFonts w:eastAsiaTheme="minorHAnsi"/>
          <w:sz w:val="28"/>
          <w:lang w:val="uk-UA" w:eastAsia="en-US"/>
        </w:rPr>
        <w:t>Підготовлено 538 проектів рішень та  31 договорів оренди землі.</w:t>
      </w:r>
    </w:p>
    <w:p w:rsidR="005455FE" w:rsidRPr="00F008B3" w:rsidRDefault="005455FE" w:rsidP="005455FE">
      <w:pPr>
        <w:spacing w:line="276" w:lineRule="auto"/>
        <w:jc w:val="both"/>
        <w:rPr>
          <w:rFonts w:eastAsiaTheme="minorHAnsi"/>
          <w:sz w:val="28"/>
          <w:lang w:val="uk-UA" w:eastAsia="en-US"/>
        </w:rPr>
      </w:pPr>
      <w:r w:rsidRPr="00F008B3">
        <w:rPr>
          <w:rFonts w:eastAsiaTheme="minorHAnsi"/>
          <w:sz w:val="28"/>
          <w:lang w:val="uk-UA" w:eastAsia="en-US"/>
        </w:rPr>
        <w:t>Спеціалістами відділу розглянуто 41 скаргу та надано відповіді на них.</w:t>
      </w:r>
    </w:p>
    <w:p w:rsidR="005455FE" w:rsidRPr="00F008B3" w:rsidRDefault="005455FE" w:rsidP="005455FE">
      <w:pPr>
        <w:spacing w:line="276" w:lineRule="auto"/>
        <w:jc w:val="both"/>
        <w:rPr>
          <w:rFonts w:eastAsiaTheme="minorHAnsi"/>
          <w:sz w:val="28"/>
          <w:lang w:val="uk-UA" w:eastAsia="en-US"/>
        </w:rPr>
      </w:pPr>
      <w:r w:rsidRPr="00F008B3">
        <w:rPr>
          <w:rFonts w:eastAsiaTheme="minorHAnsi"/>
          <w:sz w:val="28"/>
          <w:lang w:val="uk-UA" w:eastAsia="en-US"/>
        </w:rPr>
        <w:t xml:space="preserve">Перевірено та погоджено 420 документацій із землеустрою, підготовлено 420 викопіювань з проекту формування територій,  168 викопіювань з генерального плану населеного  пункту, видано 48 довідок про шифр </w:t>
      </w:r>
      <w:proofErr w:type="spellStart"/>
      <w:r w:rsidRPr="00F008B3">
        <w:rPr>
          <w:rFonts w:eastAsiaTheme="minorHAnsi"/>
          <w:sz w:val="28"/>
          <w:lang w:val="uk-UA" w:eastAsia="en-US"/>
        </w:rPr>
        <w:t>грунтів</w:t>
      </w:r>
      <w:proofErr w:type="spellEnd"/>
      <w:r w:rsidRPr="00F008B3">
        <w:rPr>
          <w:rFonts w:eastAsiaTheme="minorHAnsi"/>
          <w:sz w:val="28"/>
          <w:lang w:val="uk-UA" w:eastAsia="en-US"/>
        </w:rPr>
        <w:t>.</w:t>
      </w:r>
    </w:p>
    <w:p w:rsidR="005455FE" w:rsidRPr="00F008B3" w:rsidRDefault="005455FE" w:rsidP="005455FE">
      <w:pPr>
        <w:spacing w:line="276" w:lineRule="auto"/>
        <w:jc w:val="both"/>
        <w:rPr>
          <w:rFonts w:eastAsiaTheme="minorHAnsi"/>
          <w:sz w:val="28"/>
          <w:lang w:val="uk-UA" w:eastAsia="en-US"/>
        </w:rPr>
      </w:pPr>
      <w:r w:rsidRPr="00F008B3">
        <w:rPr>
          <w:rFonts w:eastAsiaTheme="minorHAnsi"/>
          <w:sz w:val="28"/>
          <w:lang w:val="uk-UA" w:eastAsia="en-US"/>
        </w:rPr>
        <w:t>Підготовлено та надано до департаменту агропромислового розвитку ОДА відомості про фізичних осіб, які є власниками бджолосімей і мають право на отримання дотації за бджолосім’ї .</w:t>
      </w:r>
    </w:p>
    <w:p w:rsidR="005455FE" w:rsidRPr="00F008B3" w:rsidRDefault="005455FE" w:rsidP="005455FE">
      <w:pPr>
        <w:spacing w:line="276" w:lineRule="auto"/>
        <w:jc w:val="both"/>
        <w:rPr>
          <w:rFonts w:eastAsiaTheme="minorHAnsi"/>
          <w:sz w:val="28"/>
          <w:lang w:val="uk-UA" w:eastAsia="en-US"/>
        </w:rPr>
      </w:pPr>
      <w:r w:rsidRPr="00F008B3">
        <w:rPr>
          <w:rFonts w:eastAsiaTheme="minorHAnsi"/>
          <w:sz w:val="28"/>
          <w:lang w:val="uk-UA" w:eastAsia="en-US"/>
        </w:rPr>
        <w:t xml:space="preserve">Підготовлено пакет документів та </w:t>
      </w:r>
      <w:proofErr w:type="spellStart"/>
      <w:r w:rsidRPr="00F008B3">
        <w:rPr>
          <w:rFonts w:eastAsiaTheme="minorHAnsi"/>
          <w:sz w:val="28"/>
          <w:lang w:val="uk-UA" w:eastAsia="en-US"/>
        </w:rPr>
        <w:t>заключено</w:t>
      </w:r>
      <w:proofErr w:type="spellEnd"/>
      <w:r w:rsidRPr="00F008B3">
        <w:rPr>
          <w:rFonts w:eastAsiaTheme="minorHAnsi"/>
          <w:sz w:val="28"/>
          <w:lang w:val="uk-UA" w:eastAsia="en-US"/>
        </w:rPr>
        <w:t xml:space="preserve"> 71  договір оренди на земельні ділянки ( </w:t>
      </w:r>
      <w:proofErr w:type="spellStart"/>
      <w:r w:rsidRPr="00F008B3">
        <w:rPr>
          <w:rFonts w:eastAsiaTheme="minorHAnsi"/>
          <w:sz w:val="28"/>
          <w:lang w:val="uk-UA" w:eastAsia="en-US"/>
        </w:rPr>
        <w:t>невитребувані</w:t>
      </w:r>
      <w:proofErr w:type="spellEnd"/>
      <w:r w:rsidRPr="00F008B3">
        <w:rPr>
          <w:rFonts w:eastAsiaTheme="minorHAnsi"/>
          <w:sz w:val="28"/>
          <w:lang w:val="uk-UA" w:eastAsia="en-US"/>
        </w:rPr>
        <w:t xml:space="preserve"> паї).</w:t>
      </w:r>
    </w:p>
    <w:p w:rsidR="005455FE" w:rsidRPr="00F008B3" w:rsidRDefault="005455FE" w:rsidP="005455FE">
      <w:pPr>
        <w:spacing w:line="276" w:lineRule="auto"/>
        <w:jc w:val="both"/>
        <w:rPr>
          <w:rFonts w:eastAsiaTheme="minorHAnsi"/>
          <w:sz w:val="28"/>
          <w:lang w:val="uk-UA" w:eastAsia="en-US"/>
        </w:rPr>
      </w:pPr>
      <w:r w:rsidRPr="00F008B3">
        <w:rPr>
          <w:rFonts w:eastAsiaTheme="minorHAnsi"/>
          <w:sz w:val="28"/>
          <w:lang w:val="uk-UA" w:eastAsia="en-US"/>
        </w:rPr>
        <w:t>Надано  відповіді на  125 листів та запитів на публічну інформацію.</w:t>
      </w:r>
    </w:p>
    <w:p w:rsidR="005455FE" w:rsidRPr="00F008B3" w:rsidRDefault="005455FE" w:rsidP="005455FE">
      <w:pPr>
        <w:spacing w:line="276" w:lineRule="auto"/>
        <w:jc w:val="both"/>
        <w:rPr>
          <w:rFonts w:eastAsiaTheme="minorHAnsi"/>
          <w:sz w:val="28"/>
          <w:lang w:val="uk-UA" w:eastAsia="en-US"/>
        </w:rPr>
      </w:pPr>
      <w:r w:rsidRPr="00F008B3">
        <w:rPr>
          <w:rFonts w:eastAsiaTheme="minorHAnsi"/>
          <w:sz w:val="28"/>
          <w:lang w:val="uk-UA" w:eastAsia="en-US"/>
        </w:rPr>
        <w:t xml:space="preserve">Спеціалістами відділу підготовлено  пакет документів щодо продажу 2-х земельних ділянок несільськогосподарського призначення. </w:t>
      </w:r>
    </w:p>
    <w:p w:rsidR="005455FE" w:rsidRPr="00F008B3" w:rsidRDefault="005455FE" w:rsidP="005455FE">
      <w:pPr>
        <w:spacing w:line="276" w:lineRule="auto"/>
        <w:jc w:val="both"/>
        <w:rPr>
          <w:rFonts w:eastAsiaTheme="minorHAnsi"/>
          <w:sz w:val="28"/>
          <w:lang w:val="uk-UA" w:eastAsia="en-US"/>
        </w:rPr>
      </w:pPr>
      <w:r w:rsidRPr="00F008B3">
        <w:rPr>
          <w:rFonts w:eastAsiaTheme="minorHAnsi"/>
          <w:sz w:val="28"/>
          <w:lang w:val="uk-UA" w:eastAsia="en-US"/>
        </w:rPr>
        <w:t xml:space="preserve">Підготовлено   документи та  продано  2-і  земельні ділянки несільськогосподарського призначення (с. Гута, </w:t>
      </w:r>
      <w:proofErr w:type="spellStart"/>
      <w:r w:rsidRPr="00F008B3">
        <w:rPr>
          <w:rFonts w:eastAsiaTheme="minorHAnsi"/>
          <w:sz w:val="28"/>
          <w:lang w:val="uk-UA" w:eastAsia="en-US"/>
        </w:rPr>
        <w:t>смт</w:t>
      </w:r>
      <w:proofErr w:type="spellEnd"/>
      <w:r w:rsidRPr="00F008B3">
        <w:rPr>
          <w:rFonts w:eastAsiaTheme="minorHAnsi"/>
          <w:sz w:val="28"/>
          <w:lang w:val="uk-UA" w:eastAsia="en-US"/>
        </w:rPr>
        <w:t>. Солотвин).</w:t>
      </w:r>
    </w:p>
    <w:p w:rsidR="005455FE" w:rsidRPr="00F008B3" w:rsidRDefault="005455FE" w:rsidP="005455FE">
      <w:pPr>
        <w:spacing w:line="276" w:lineRule="auto"/>
        <w:jc w:val="both"/>
        <w:rPr>
          <w:rFonts w:eastAsiaTheme="minorHAnsi"/>
          <w:sz w:val="28"/>
          <w:lang w:val="uk-UA" w:eastAsia="en-US"/>
        </w:rPr>
      </w:pPr>
      <w:r w:rsidRPr="00F008B3">
        <w:rPr>
          <w:rFonts w:eastAsiaTheme="minorHAnsi"/>
          <w:sz w:val="28"/>
          <w:lang w:val="uk-UA" w:eastAsia="en-US"/>
        </w:rPr>
        <w:t>Включено земельні ділянки сільськогосподарського призначення комунальної власності в перелік тих, право оренди  яких може бути продане на земельних торгах у формі аукціону.</w:t>
      </w:r>
    </w:p>
    <w:p w:rsidR="005455FE" w:rsidRPr="00F008B3" w:rsidRDefault="005455FE" w:rsidP="005455FE">
      <w:pPr>
        <w:spacing w:line="276" w:lineRule="auto"/>
        <w:jc w:val="both"/>
        <w:rPr>
          <w:rFonts w:eastAsiaTheme="minorHAnsi"/>
          <w:sz w:val="28"/>
          <w:lang w:val="uk-UA" w:eastAsia="en-US"/>
        </w:rPr>
      </w:pPr>
      <w:proofErr w:type="spellStart"/>
      <w:r w:rsidRPr="00F008B3">
        <w:rPr>
          <w:rFonts w:eastAsiaTheme="minorHAnsi"/>
          <w:sz w:val="28"/>
          <w:lang w:val="uk-UA" w:eastAsia="en-US"/>
        </w:rPr>
        <w:t>Заключено</w:t>
      </w:r>
      <w:proofErr w:type="spellEnd"/>
      <w:r w:rsidRPr="00F008B3">
        <w:rPr>
          <w:rFonts w:eastAsiaTheme="minorHAnsi"/>
          <w:sz w:val="28"/>
          <w:lang w:val="uk-UA" w:eastAsia="en-US"/>
        </w:rPr>
        <w:t xml:space="preserve"> договори на  винесення меж населених пунктів с. Пороги, с. </w:t>
      </w:r>
      <w:proofErr w:type="spellStart"/>
      <w:r w:rsidRPr="00F008B3">
        <w:rPr>
          <w:rFonts w:eastAsiaTheme="minorHAnsi"/>
          <w:sz w:val="28"/>
          <w:lang w:val="uk-UA" w:eastAsia="en-US"/>
        </w:rPr>
        <w:t>Бабче</w:t>
      </w:r>
      <w:proofErr w:type="spellEnd"/>
      <w:r w:rsidRPr="00F008B3">
        <w:rPr>
          <w:rFonts w:eastAsiaTheme="minorHAnsi"/>
          <w:sz w:val="28"/>
          <w:lang w:val="uk-UA" w:eastAsia="en-US"/>
        </w:rPr>
        <w:t>, с. Маркова та надано вихідні дані для виготовлення даної документації</w:t>
      </w:r>
    </w:p>
    <w:p w:rsidR="005455FE" w:rsidRDefault="005455FE" w:rsidP="005455FE">
      <w:pPr>
        <w:spacing w:after="200" w:line="276" w:lineRule="auto"/>
        <w:jc w:val="center"/>
        <w:rPr>
          <w:rFonts w:eastAsiaTheme="minorHAnsi"/>
          <w:b/>
          <w:bCs/>
          <w:sz w:val="40"/>
          <w:szCs w:val="40"/>
          <w:lang w:val="uk-UA" w:eastAsia="en-US"/>
        </w:rPr>
      </w:pPr>
    </w:p>
    <w:p w:rsidR="005455FE" w:rsidRPr="00F008B3" w:rsidRDefault="005455FE" w:rsidP="005455FE">
      <w:pPr>
        <w:spacing w:after="200" w:line="276" w:lineRule="auto"/>
        <w:jc w:val="center"/>
        <w:rPr>
          <w:rFonts w:eastAsiaTheme="minorHAnsi"/>
          <w:b/>
          <w:bCs/>
          <w:sz w:val="40"/>
          <w:szCs w:val="40"/>
          <w:lang w:eastAsia="en-US"/>
        </w:rPr>
      </w:pPr>
      <w:r w:rsidRPr="00F008B3">
        <w:rPr>
          <w:rFonts w:eastAsiaTheme="minorHAnsi"/>
          <w:b/>
          <w:bCs/>
          <w:sz w:val="40"/>
          <w:szCs w:val="40"/>
          <w:lang w:val="uk-UA" w:eastAsia="en-US"/>
        </w:rPr>
        <w:lastRenderedPageBreak/>
        <w:t>Управління соціального  захисту та надання соціальних послуг</w:t>
      </w:r>
    </w:p>
    <w:p w:rsidR="005455FE" w:rsidRPr="00F008B3" w:rsidRDefault="005455FE" w:rsidP="005455FE">
      <w:pPr>
        <w:jc w:val="both"/>
        <w:rPr>
          <w:rFonts w:eastAsiaTheme="minorHAnsi"/>
          <w:sz w:val="28"/>
          <w:szCs w:val="28"/>
          <w:lang w:val="uk-UA" w:eastAsia="en-US"/>
        </w:rPr>
      </w:pPr>
      <w:r>
        <w:rPr>
          <w:rFonts w:eastAsiaTheme="minorHAnsi"/>
          <w:sz w:val="28"/>
          <w:szCs w:val="28"/>
          <w:lang w:val="uk-UA" w:eastAsia="en-US"/>
        </w:rPr>
        <w:t xml:space="preserve">      </w:t>
      </w:r>
      <w:r w:rsidRPr="00F008B3">
        <w:rPr>
          <w:rFonts w:eastAsiaTheme="minorHAnsi"/>
          <w:sz w:val="28"/>
          <w:szCs w:val="28"/>
          <w:lang w:val="uk-UA" w:eastAsia="en-US"/>
        </w:rPr>
        <w:t xml:space="preserve">Основним напрямком соціального захисту населення є вчасне виявлення, забезпечення та надання соціальних послуг громадянам, які знаходяться в складних життєвих обставинах та потребують допомоги, на основі індивідуального та комплексного підходів до кожного підопічного, забезпечення якісного надання соціальних послуг інвалідам війни, дітям - інвалідам, </w:t>
      </w:r>
      <w:proofErr w:type="spellStart"/>
      <w:r w:rsidRPr="00F008B3">
        <w:rPr>
          <w:rFonts w:eastAsiaTheme="minorHAnsi"/>
          <w:sz w:val="28"/>
          <w:szCs w:val="28"/>
          <w:lang w:val="uk-UA" w:eastAsia="en-US"/>
        </w:rPr>
        <w:t>інвалідам</w:t>
      </w:r>
      <w:proofErr w:type="spellEnd"/>
      <w:r w:rsidRPr="00F008B3">
        <w:rPr>
          <w:rFonts w:eastAsiaTheme="minorHAnsi"/>
          <w:sz w:val="28"/>
          <w:szCs w:val="28"/>
          <w:lang w:val="uk-UA" w:eastAsia="en-US"/>
        </w:rPr>
        <w:t xml:space="preserve">, учасникам бойових дій, учасникам війни, «дітям війни», учасникам ліквідації аварії на ЧАЕС, багатодітним родинам, </w:t>
      </w:r>
      <w:proofErr w:type="spellStart"/>
      <w:r w:rsidRPr="00F008B3">
        <w:rPr>
          <w:rFonts w:eastAsiaTheme="minorHAnsi"/>
          <w:sz w:val="28"/>
          <w:szCs w:val="28"/>
          <w:lang w:val="uk-UA" w:eastAsia="en-US"/>
        </w:rPr>
        <w:t>малозабезпечиним</w:t>
      </w:r>
      <w:proofErr w:type="spellEnd"/>
      <w:r w:rsidRPr="00F008B3">
        <w:rPr>
          <w:rFonts w:eastAsiaTheme="minorHAnsi"/>
          <w:sz w:val="28"/>
          <w:szCs w:val="28"/>
          <w:lang w:val="uk-UA" w:eastAsia="en-US"/>
        </w:rPr>
        <w:t>,  учасники АТО, члени сімей загиблих та одиноким особам.</w:t>
      </w:r>
    </w:p>
    <w:p w:rsidR="005455FE" w:rsidRPr="00F008B3" w:rsidRDefault="005455FE" w:rsidP="005455FE">
      <w:pPr>
        <w:jc w:val="both"/>
        <w:rPr>
          <w:rFonts w:eastAsiaTheme="minorHAnsi"/>
          <w:sz w:val="28"/>
          <w:szCs w:val="28"/>
          <w:lang w:val="uk-UA" w:eastAsia="en-US"/>
        </w:rPr>
      </w:pPr>
      <w:r w:rsidRPr="00F008B3">
        <w:rPr>
          <w:rFonts w:eastAsiaTheme="minorHAnsi"/>
          <w:sz w:val="28"/>
          <w:szCs w:val="28"/>
          <w:lang w:val="uk-UA" w:eastAsia="en-US"/>
        </w:rPr>
        <w:t xml:space="preserve">Станом на 1 жовтня 2021 року на території </w:t>
      </w:r>
      <w:proofErr w:type="spellStart"/>
      <w:r w:rsidRPr="00F008B3">
        <w:rPr>
          <w:rFonts w:eastAsiaTheme="minorHAnsi"/>
          <w:sz w:val="28"/>
          <w:szCs w:val="28"/>
          <w:lang w:val="uk-UA" w:eastAsia="en-US"/>
        </w:rPr>
        <w:t>Солотвинської</w:t>
      </w:r>
      <w:proofErr w:type="spellEnd"/>
      <w:r w:rsidRPr="00F008B3">
        <w:rPr>
          <w:rFonts w:eastAsiaTheme="minorHAnsi"/>
          <w:sz w:val="28"/>
          <w:szCs w:val="28"/>
          <w:lang w:val="uk-UA" w:eastAsia="en-US"/>
        </w:rPr>
        <w:t xml:space="preserve"> селищної проживають :</w:t>
      </w:r>
    </w:p>
    <w:p w:rsidR="005455FE" w:rsidRPr="00F008B3" w:rsidRDefault="005455FE" w:rsidP="005455FE">
      <w:pPr>
        <w:jc w:val="both"/>
        <w:rPr>
          <w:rFonts w:eastAsiaTheme="minorHAnsi"/>
          <w:sz w:val="28"/>
          <w:szCs w:val="28"/>
          <w:lang w:val="uk-UA" w:eastAsia="en-US"/>
        </w:rPr>
      </w:pPr>
      <w:r w:rsidRPr="00F008B3">
        <w:rPr>
          <w:rFonts w:eastAsiaTheme="minorHAnsi"/>
          <w:sz w:val="28"/>
          <w:szCs w:val="28"/>
          <w:lang w:val="uk-UA" w:eastAsia="en-US"/>
        </w:rPr>
        <w:t>малозабезпечені сім’ї -1840;</w:t>
      </w:r>
    </w:p>
    <w:p w:rsidR="005455FE" w:rsidRPr="00F008B3" w:rsidRDefault="005455FE" w:rsidP="005455FE">
      <w:pPr>
        <w:jc w:val="both"/>
        <w:rPr>
          <w:rFonts w:eastAsiaTheme="minorHAnsi"/>
          <w:sz w:val="28"/>
          <w:szCs w:val="28"/>
          <w:lang w:val="uk-UA" w:eastAsia="en-US"/>
        </w:rPr>
      </w:pPr>
      <w:r w:rsidRPr="00F008B3">
        <w:rPr>
          <w:rFonts w:eastAsiaTheme="minorHAnsi"/>
          <w:sz w:val="28"/>
          <w:szCs w:val="28"/>
          <w:lang w:val="uk-UA" w:eastAsia="en-US"/>
        </w:rPr>
        <w:t xml:space="preserve">багатодітних сімей -406, у них дітей </w:t>
      </w:r>
      <w:r w:rsidRPr="00F008B3">
        <w:rPr>
          <w:rFonts w:eastAsiaTheme="minorHAnsi"/>
          <w:sz w:val="28"/>
          <w:szCs w:val="28"/>
          <w:lang w:val="uk-UA" w:eastAsia="uk-UA"/>
        </w:rPr>
        <w:t>-1234</w:t>
      </w:r>
      <w:r w:rsidRPr="00F008B3">
        <w:rPr>
          <w:rFonts w:eastAsiaTheme="minorHAnsi"/>
          <w:i/>
          <w:iCs/>
          <w:sz w:val="28"/>
          <w:szCs w:val="28"/>
          <w:lang w:val="uk-UA" w:eastAsia="uk-UA"/>
        </w:rPr>
        <w:t xml:space="preserve">      </w:t>
      </w:r>
    </w:p>
    <w:p w:rsidR="005455FE" w:rsidRPr="00F008B3" w:rsidRDefault="005455FE" w:rsidP="005455FE">
      <w:pPr>
        <w:jc w:val="both"/>
        <w:rPr>
          <w:rFonts w:eastAsiaTheme="minorHAnsi"/>
          <w:sz w:val="28"/>
          <w:szCs w:val="28"/>
          <w:lang w:val="uk-UA" w:eastAsia="en-US"/>
        </w:rPr>
      </w:pPr>
      <w:r w:rsidRPr="00F008B3">
        <w:rPr>
          <w:rFonts w:eastAsiaTheme="minorHAnsi"/>
          <w:sz w:val="28"/>
          <w:szCs w:val="28"/>
          <w:lang w:val="uk-UA" w:eastAsia="en-US"/>
        </w:rPr>
        <w:t>особи з інвалідністю 718 у тому числі з них 145 дітей;</w:t>
      </w:r>
    </w:p>
    <w:p w:rsidR="005455FE" w:rsidRPr="00F008B3" w:rsidRDefault="005455FE" w:rsidP="005455FE">
      <w:pPr>
        <w:jc w:val="both"/>
        <w:rPr>
          <w:rFonts w:eastAsiaTheme="minorHAnsi"/>
          <w:sz w:val="28"/>
          <w:szCs w:val="28"/>
          <w:lang w:val="uk-UA" w:eastAsia="uk-UA"/>
        </w:rPr>
      </w:pPr>
      <w:r w:rsidRPr="00F008B3">
        <w:rPr>
          <w:rFonts w:eastAsiaTheme="minorHAnsi"/>
          <w:sz w:val="28"/>
          <w:szCs w:val="28"/>
          <w:lang w:val="uk-UA" w:eastAsia="uk-UA"/>
        </w:rPr>
        <w:t>сім'ї, яким призначена державна допомога при народженні дитини</w:t>
      </w:r>
    </w:p>
    <w:p w:rsidR="005455FE" w:rsidRPr="00F008B3" w:rsidRDefault="005455FE" w:rsidP="005455FE">
      <w:pPr>
        <w:jc w:val="both"/>
        <w:rPr>
          <w:rFonts w:eastAsiaTheme="minorHAnsi"/>
          <w:sz w:val="28"/>
          <w:szCs w:val="28"/>
          <w:lang w:val="uk-UA" w:eastAsia="uk-UA"/>
        </w:rPr>
      </w:pPr>
      <w:r w:rsidRPr="00F008B3">
        <w:rPr>
          <w:rFonts w:eastAsiaTheme="minorHAnsi"/>
          <w:sz w:val="28"/>
          <w:szCs w:val="28"/>
          <w:lang w:val="uk-UA" w:eastAsia="uk-UA"/>
        </w:rPr>
        <w:t>-152</w:t>
      </w:r>
    </w:p>
    <w:p w:rsidR="005455FE" w:rsidRPr="00F008B3" w:rsidRDefault="005455FE" w:rsidP="005455FE">
      <w:pPr>
        <w:jc w:val="both"/>
        <w:rPr>
          <w:rFonts w:eastAsiaTheme="minorHAnsi"/>
          <w:sz w:val="28"/>
          <w:szCs w:val="28"/>
          <w:lang w:val="uk-UA" w:eastAsia="uk-UA"/>
        </w:rPr>
      </w:pPr>
      <w:r w:rsidRPr="00F008B3">
        <w:rPr>
          <w:rFonts w:eastAsiaTheme="minorHAnsi"/>
          <w:sz w:val="28"/>
          <w:szCs w:val="28"/>
          <w:lang w:val="uk-UA" w:eastAsia="uk-UA"/>
        </w:rPr>
        <w:t>кількість сімей, яким призначена державна допомога особі, яка доглядає за хворою дитиною -32</w:t>
      </w:r>
    </w:p>
    <w:p w:rsidR="005455FE" w:rsidRPr="00F008B3" w:rsidRDefault="005455FE" w:rsidP="005455FE">
      <w:pPr>
        <w:jc w:val="both"/>
        <w:rPr>
          <w:rFonts w:eastAsiaTheme="minorHAnsi"/>
          <w:sz w:val="28"/>
          <w:szCs w:val="28"/>
          <w:lang w:val="uk-UA" w:eastAsia="uk-UA"/>
        </w:rPr>
      </w:pPr>
      <w:r w:rsidRPr="00F008B3">
        <w:rPr>
          <w:rFonts w:eastAsiaTheme="minorHAnsi"/>
          <w:sz w:val="28"/>
          <w:szCs w:val="28"/>
          <w:lang w:val="uk-UA" w:eastAsia="uk-UA"/>
        </w:rPr>
        <w:t>одинока матір (батько) -41</w:t>
      </w:r>
    </w:p>
    <w:p w:rsidR="005455FE" w:rsidRPr="00F008B3" w:rsidRDefault="005455FE" w:rsidP="005455FE">
      <w:pPr>
        <w:jc w:val="both"/>
        <w:rPr>
          <w:rFonts w:eastAsiaTheme="minorHAnsi"/>
          <w:sz w:val="28"/>
          <w:szCs w:val="28"/>
          <w:lang w:val="uk-UA" w:eastAsia="uk-UA"/>
        </w:rPr>
      </w:pPr>
      <w:r w:rsidRPr="00F008B3">
        <w:rPr>
          <w:rFonts w:eastAsiaTheme="minorHAnsi"/>
          <w:sz w:val="28"/>
          <w:szCs w:val="28"/>
          <w:lang w:val="uk-UA" w:eastAsia="uk-UA"/>
        </w:rPr>
        <w:t>внутрішньо переміщені сім</w:t>
      </w:r>
      <w:bookmarkStart w:id="1" w:name="_Hlk69332140"/>
      <w:r w:rsidRPr="00F008B3">
        <w:rPr>
          <w:rFonts w:eastAsiaTheme="minorHAnsi"/>
          <w:sz w:val="28"/>
          <w:szCs w:val="28"/>
          <w:lang w:val="uk-UA" w:eastAsia="uk-UA"/>
        </w:rPr>
        <w:t>'</w:t>
      </w:r>
      <w:bookmarkEnd w:id="1"/>
      <w:r w:rsidRPr="00F008B3">
        <w:rPr>
          <w:rFonts w:eastAsiaTheme="minorHAnsi"/>
          <w:sz w:val="28"/>
          <w:szCs w:val="28"/>
          <w:lang w:val="uk-UA" w:eastAsia="uk-UA"/>
        </w:rPr>
        <w:t>ї-20</w:t>
      </w:r>
    </w:p>
    <w:p w:rsidR="005455FE" w:rsidRPr="00F008B3" w:rsidRDefault="005455FE" w:rsidP="005455FE">
      <w:pPr>
        <w:jc w:val="both"/>
        <w:rPr>
          <w:rFonts w:eastAsiaTheme="minorHAnsi"/>
          <w:sz w:val="28"/>
          <w:szCs w:val="28"/>
          <w:lang w:val="uk-UA" w:eastAsia="uk-UA"/>
        </w:rPr>
      </w:pPr>
    </w:p>
    <w:p w:rsidR="005455FE" w:rsidRPr="00F008B3" w:rsidRDefault="005455FE" w:rsidP="005455FE">
      <w:pPr>
        <w:jc w:val="both"/>
        <w:rPr>
          <w:rFonts w:eastAsiaTheme="minorHAnsi"/>
          <w:sz w:val="28"/>
          <w:szCs w:val="28"/>
          <w:lang w:val="uk-UA" w:eastAsia="uk-UA"/>
        </w:rPr>
      </w:pPr>
      <w:r w:rsidRPr="00F008B3">
        <w:rPr>
          <w:rFonts w:eastAsiaTheme="minorHAnsi"/>
          <w:sz w:val="28"/>
          <w:szCs w:val="28"/>
          <w:lang w:val="uk-UA" w:eastAsia="uk-UA"/>
        </w:rPr>
        <w:t>сім'ї усиновлювачів-1</w:t>
      </w:r>
    </w:p>
    <w:p w:rsidR="005455FE" w:rsidRPr="00F008B3" w:rsidRDefault="005455FE" w:rsidP="005455FE">
      <w:pPr>
        <w:jc w:val="both"/>
        <w:rPr>
          <w:rFonts w:eastAsiaTheme="minorHAnsi"/>
          <w:sz w:val="28"/>
          <w:szCs w:val="28"/>
          <w:lang w:val="uk-UA" w:eastAsia="uk-UA"/>
        </w:rPr>
      </w:pPr>
      <w:r w:rsidRPr="00F008B3">
        <w:rPr>
          <w:rFonts w:eastAsiaTheme="minorHAnsi"/>
          <w:sz w:val="28"/>
          <w:szCs w:val="28"/>
          <w:lang w:val="uk-UA" w:eastAsia="uk-UA"/>
        </w:rPr>
        <w:t>сім'ї опікунів / піклувальників -13</w:t>
      </w:r>
    </w:p>
    <w:p w:rsidR="005455FE" w:rsidRPr="00F008B3" w:rsidRDefault="005455FE" w:rsidP="005455FE">
      <w:pPr>
        <w:jc w:val="both"/>
        <w:rPr>
          <w:rFonts w:eastAsiaTheme="minorHAnsi"/>
          <w:sz w:val="28"/>
          <w:szCs w:val="28"/>
          <w:lang w:val="uk-UA" w:eastAsia="uk-UA"/>
        </w:rPr>
      </w:pPr>
      <w:r w:rsidRPr="00F008B3">
        <w:rPr>
          <w:rFonts w:eastAsiaTheme="minorHAnsi"/>
          <w:sz w:val="28"/>
          <w:szCs w:val="28"/>
          <w:lang w:val="uk-UA" w:eastAsia="uk-UA"/>
        </w:rPr>
        <w:t>прийомні сім’ї-1</w:t>
      </w:r>
    </w:p>
    <w:p w:rsidR="005455FE" w:rsidRPr="00F008B3" w:rsidRDefault="005455FE" w:rsidP="005455FE">
      <w:pPr>
        <w:jc w:val="both"/>
        <w:rPr>
          <w:rFonts w:eastAsiaTheme="minorHAnsi"/>
          <w:sz w:val="28"/>
          <w:szCs w:val="28"/>
          <w:lang w:val="uk-UA" w:eastAsia="uk-UA"/>
        </w:rPr>
      </w:pPr>
      <w:r w:rsidRPr="00F008B3">
        <w:rPr>
          <w:rFonts w:eastAsiaTheme="minorHAnsi"/>
          <w:sz w:val="28"/>
          <w:szCs w:val="28"/>
          <w:lang w:val="uk-UA" w:eastAsia="uk-UA"/>
        </w:rPr>
        <w:t>діти-сироти та діти, позбавлені батьківського піклування, влаштовані в ПС, ДБСТ та сім'ї опікунів / піклувальників -18</w:t>
      </w:r>
    </w:p>
    <w:p w:rsidR="005455FE" w:rsidRPr="00F008B3" w:rsidRDefault="005455FE" w:rsidP="005455FE">
      <w:pPr>
        <w:jc w:val="both"/>
        <w:rPr>
          <w:sz w:val="28"/>
          <w:lang w:val="uk-UA"/>
        </w:rPr>
      </w:pPr>
      <w:r w:rsidRPr="00F008B3">
        <w:rPr>
          <w:sz w:val="28"/>
          <w:lang w:val="uk-UA"/>
        </w:rPr>
        <w:t>25 особа , які постраждали внаслідок Чорнобильської катастрофи, з них 4- 1 категорії, 15 – 2 категорія, 6 – 3 категорія. 13 осіб є ліквідаторами.</w:t>
      </w:r>
    </w:p>
    <w:p w:rsidR="005455FE" w:rsidRPr="00F008B3" w:rsidRDefault="005455FE" w:rsidP="005455FE">
      <w:pPr>
        <w:jc w:val="both"/>
        <w:rPr>
          <w:sz w:val="28"/>
          <w:lang w:val="uk-UA"/>
        </w:rPr>
      </w:pPr>
      <w:r w:rsidRPr="00F008B3">
        <w:rPr>
          <w:sz w:val="28"/>
          <w:lang w:val="uk-UA"/>
        </w:rPr>
        <w:t>85 – учасники АТО</w:t>
      </w:r>
    </w:p>
    <w:p w:rsidR="005455FE" w:rsidRPr="00F008B3" w:rsidRDefault="005455FE" w:rsidP="005455FE">
      <w:pPr>
        <w:jc w:val="both"/>
        <w:rPr>
          <w:sz w:val="28"/>
          <w:lang w:val="uk-UA"/>
        </w:rPr>
      </w:pPr>
      <w:r w:rsidRPr="00F008B3">
        <w:rPr>
          <w:sz w:val="28"/>
          <w:lang w:val="uk-UA"/>
        </w:rPr>
        <w:t>44  - ветерани Афганістану</w:t>
      </w:r>
    </w:p>
    <w:p w:rsidR="005455FE" w:rsidRPr="00F008B3" w:rsidRDefault="005455FE" w:rsidP="005455FE">
      <w:pPr>
        <w:jc w:val="both"/>
        <w:rPr>
          <w:sz w:val="28"/>
          <w:szCs w:val="28"/>
          <w:lang w:val="uk-UA"/>
        </w:rPr>
      </w:pPr>
      <w:r w:rsidRPr="00F008B3">
        <w:rPr>
          <w:sz w:val="28"/>
          <w:szCs w:val="28"/>
          <w:lang w:val="uk-UA"/>
        </w:rPr>
        <w:t xml:space="preserve">З метою соціального захисту незахищеної категорії громадян за </w:t>
      </w:r>
      <w:r w:rsidRPr="00F008B3">
        <w:rPr>
          <w:sz w:val="28"/>
          <w:szCs w:val="28"/>
          <w:lang w:val="en-US"/>
        </w:rPr>
        <w:t>I</w:t>
      </w:r>
      <w:r w:rsidRPr="00F008B3">
        <w:rPr>
          <w:sz w:val="28"/>
          <w:szCs w:val="28"/>
          <w:lang w:val="uk-UA"/>
        </w:rPr>
        <w:t xml:space="preserve"> півріччя з бюджету селищної ради виплачено:</w:t>
      </w:r>
    </w:p>
    <w:p w:rsidR="005455FE" w:rsidRPr="00F008B3" w:rsidRDefault="005455FE" w:rsidP="005455FE">
      <w:pPr>
        <w:jc w:val="both"/>
        <w:rPr>
          <w:sz w:val="28"/>
          <w:szCs w:val="28"/>
        </w:rPr>
      </w:pPr>
      <w:r w:rsidRPr="00F008B3">
        <w:rPr>
          <w:sz w:val="28"/>
          <w:szCs w:val="28"/>
        </w:rPr>
        <w:t xml:space="preserve">- для </w:t>
      </w:r>
      <w:r w:rsidRPr="00F008B3">
        <w:rPr>
          <w:rFonts w:eastAsiaTheme="minorHAnsi"/>
          <w:sz w:val="28"/>
          <w:szCs w:val="28"/>
          <w:lang w:val="uk-UA" w:eastAsia="en-US"/>
        </w:rPr>
        <w:t xml:space="preserve">надання одноразової грошової допомоги на лікування та вирішення невідкладних </w:t>
      </w:r>
      <w:proofErr w:type="gramStart"/>
      <w:r w:rsidRPr="00F008B3">
        <w:rPr>
          <w:rFonts w:eastAsiaTheme="minorHAnsi"/>
          <w:sz w:val="28"/>
          <w:szCs w:val="28"/>
          <w:lang w:val="uk-UA" w:eastAsia="en-US"/>
        </w:rPr>
        <w:t>соц</w:t>
      </w:r>
      <w:proofErr w:type="gramEnd"/>
      <w:r w:rsidRPr="00F008B3">
        <w:rPr>
          <w:rFonts w:eastAsiaTheme="minorHAnsi"/>
          <w:sz w:val="28"/>
          <w:szCs w:val="28"/>
          <w:lang w:val="uk-UA" w:eastAsia="en-US"/>
        </w:rPr>
        <w:t xml:space="preserve">іально-побутових питань </w:t>
      </w:r>
      <w:r w:rsidRPr="00F008B3">
        <w:rPr>
          <w:sz w:val="28"/>
          <w:szCs w:val="28"/>
        </w:rPr>
        <w:t xml:space="preserve"> 127 </w:t>
      </w:r>
      <w:r w:rsidRPr="00F008B3">
        <w:rPr>
          <w:sz w:val="28"/>
          <w:szCs w:val="28"/>
          <w:lang w:val="uk-UA"/>
        </w:rPr>
        <w:t xml:space="preserve"> громадянам</w:t>
      </w:r>
      <w:r w:rsidRPr="00F008B3">
        <w:rPr>
          <w:sz w:val="28"/>
          <w:szCs w:val="28"/>
        </w:rPr>
        <w:t xml:space="preserve"> на суму  104100 грн., </w:t>
      </w:r>
    </w:p>
    <w:p w:rsidR="005455FE" w:rsidRPr="00F008B3" w:rsidRDefault="005455FE" w:rsidP="005455FE">
      <w:pPr>
        <w:jc w:val="both"/>
        <w:rPr>
          <w:rFonts w:eastAsiaTheme="minorHAnsi"/>
          <w:sz w:val="28"/>
          <w:szCs w:val="28"/>
          <w:lang w:val="uk-UA" w:eastAsia="en-US"/>
        </w:rPr>
      </w:pPr>
      <w:r w:rsidRPr="00F008B3">
        <w:rPr>
          <w:sz w:val="28"/>
          <w:szCs w:val="28"/>
        </w:rPr>
        <w:t xml:space="preserve">- </w:t>
      </w:r>
      <w:proofErr w:type="spellStart"/>
      <w:r w:rsidRPr="00F008B3">
        <w:rPr>
          <w:sz w:val="28"/>
          <w:szCs w:val="28"/>
        </w:rPr>
        <w:t>надано</w:t>
      </w:r>
      <w:proofErr w:type="spellEnd"/>
      <w:r w:rsidRPr="00F008B3">
        <w:rPr>
          <w:rFonts w:eastAsiaTheme="minorHAnsi"/>
          <w:sz w:val="28"/>
          <w:szCs w:val="28"/>
          <w:lang w:val="uk-UA" w:eastAsia="en-US"/>
        </w:rPr>
        <w:t xml:space="preserve"> одноразову грошову допомогу на поховання 19 громадянам на суму 47500 грн.</w:t>
      </w:r>
    </w:p>
    <w:p w:rsidR="005455FE" w:rsidRPr="00F008B3" w:rsidRDefault="005455FE" w:rsidP="005455FE">
      <w:pPr>
        <w:jc w:val="both"/>
        <w:rPr>
          <w:rFonts w:eastAsiaTheme="minorHAnsi"/>
          <w:sz w:val="28"/>
          <w:szCs w:val="28"/>
          <w:lang w:val="uk-UA" w:eastAsia="en-US"/>
        </w:rPr>
      </w:pPr>
      <w:r w:rsidRPr="00F008B3">
        <w:rPr>
          <w:rFonts w:eastAsiaTheme="minorHAnsi"/>
          <w:sz w:val="28"/>
          <w:szCs w:val="28"/>
          <w:lang w:val="uk-UA" w:eastAsia="en-US"/>
        </w:rPr>
        <w:t xml:space="preserve">- з нагоди відзначення 14 березня Дня добровольця надано одноразову грошову допомогу 1 учаснику антитерористичної операції  (на території </w:t>
      </w:r>
      <w:proofErr w:type="spellStart"/>
      <w:r w:rsidRPr="00F008B3">
        <w:rPr>
          <w:rFonts w:eastAsiaTheme="minorHAnsi"/>
          <w:sz w:val="28"/>
          <w:szCs w:val="28"/>
          <w:lang w:val="uk-UA" w:eastAsia="en-US"/>
        </w:rPr>
        <w:t>Солотвинської</w:t>
      </w:r>
      <w:proofErr w:type="spellEnd"/>
      <w:r w:rsidRPr="00F008B3">
        <w:rPr>
          <w:rFonts w:eastAsiaTheme="minorHAnsi"/>
          <w:sz w:val="28"/>
          <w:szCs w:val="28"/>
          <w:lang w:val="uk-UA" w:eastAsia="en-US"/>
        </w:rPr>
        <w:t xml:space="preserve"> с/р одна особа має статус добровольця житель </w:t>
      </w:r>
      <w:proofErr w:type="spellStart"/>
      <w:r w:rsidRPr="00F008B3">
        <w:rPr>
          <w:rFonts w:eastAsiaTheme="minorHAnsi"/>
          <w:sz w:val="28"/>
          <w:szCs w:val="28"/>
          <w:lang w:val="uk-UA" w:eastAsia="en-US"/>
        </w:rPr>
        <w:t>с.Кричка</w:t>
      </w:r>
      <w:proofErr w:type="spellEnd"/>
      <w:r w:rsidRPr="00F008B3">
        <w:rPr>
          <w:rFonts w:eastAsiaTheme="minorHAnsi"/>
          <w:sz w:val="28"/>
          <w:szCs w:val="28"/>
          <w:lang w:val="uk-UA" w:eastAsia="en-US"/>
        </w:rPr>
        <w:t xml:space="preserve">) на суму 1000 грн. </w:t>
      </w:r>
    </w:p>
    <w:p w:rsidR="005455FE" w:rsidRPr="00F008B3" w:rsidRDefault="005455FE" w:rsidP="005455FE">
      <w:pPr>
        <w:jc w:val="both"/>
        <w:rPr>
          <w:rFonts w:eastAsiaTheme="minorHAnsi"/>
          <w:sz w:val="28"/>
          <w:szCs w:val="28"/>
          <w:lang w:val="uk-UA" w:eastAsia="en-US"/>
        </w:rPr>
      </w:pPr>
      <w:r w:rsidRPr="00F008B3">
        <w:rPr>
          <w:rFonts w:eastAsiaTheme="minorHAnsi"/>
          <w:sz w:val="28"/>
          <w:szCs w:val="28"/>
          <w:lang w:val="uk-UA" w:eastAsia="en-US"/>
        </w:rPr>
        <w:lastRenderedPageBreak/>
        <w:t xml:space="preserve">- </w:t>
      </w:r>
      <w:r w:rsidRPr="00F008B3">
        <w:rPr>
          <w:rFonts w:eastAsiaTheme="minorHAnsi"/>
          <w:sz w:val="28"/>
          <w:szCs w:val="28"/>
          <w:lang w:val="uk-UA" w:eastAsia="uk-UA"/>
        </w:rPr>
        <w:t xml:space="preserve">з метою підтримки сімей загиблих і постраждалих під час масових акцій громадського протесту в період з 21 листопада 2013 року по 21 лютого 2014 року, учасників бойових дій, осіб залучалися і брали безпосередню участь в  антитерористичній операції  в районах її проведення виплачено одноразову допомогу матері загиблого </w:t>
      </w:r>
      <w:proofErr w:type="spellStart"/>
      <w:r w:rsidRPr="00F008B3">
        <w:rPr>
          <w:rFonts w:eastAsiaTheme="minorHAnsi"/>
          <w:sz w:val="28"/>
          <w:szCs w:val="28"/>
          <w:lang w:val="uk-UA" w:eastAsia="uk-UA"/>
        </w:rPr>
        <w:t>Суслика</w:t>
      </w:r>
      <w:proofErr w:type="spellEnd"/>
      <w:r w:rsidRPr="00F008B3">
        <w:rPr>
          <w:rFonts w:eastAsiaTheme="minorHAnsi"/>
          <w:sz w:val="28"/>
          <w:szCs w:val="28"/>
          <w:lang w:val="uk-UA" w:eastAsia="uk-UA"/>
        </w:rPr>
        <w:t xml:space="preserve"> Володимира Михайлович жителя </w:t>
      </w:r>
      <w:proofErr w:type="spellStart"/>
      <w:r w:rsidRPr="00F008B3">
        <w:rPr>
          <w:rFonts w:eastAsiaTheme="minorHAnsi"/>
          <w:sz w:val="28"/>
          <w:szCs w:val="28"/>
          <w:lang w:val="uk-UA" w:eastAsia="uk-UA"/>
        </w:rPr>
        <w:t>с.Монастирчани</w:t>
      </w:r>
      <w:proofErr w:type="spellEnd"/>
      <w:r w:rsidRPr="00F008B3">
        <w:rPr>
          <w:rFonts w:eastAsiaTheme="minorHAnsi"/>
          <w:sz w:val="28"/>
          <w:szCs w:val="28"/>
          <w:lang w:val="uk-UA" w:eastAsia="uk-UA"/>
        </w:rPr>
        <w:t xml:space="preserve"> 2000 грн.</w:t>
      </w:r>
    </w:p>
    <w:p w:rsidR="005455FE" w:rsidRPr="00F008B3" w:rsidRDefault="005455FE" w:rsidP="005455FE">
      <w:pPr>
        <w:jc w:val="both"/>
        <w:rPr>
          <w:sz w:val="28"/>
          <w:lang w:val="uk-UA"/>
        </w:rPr>
      </w:pPr>
      <w:r w:rsidRPr="00F008B3">
        <w:rPr>
          <w:sz w:val="28"/>
          <w:lang w:val="uk-UA"/>
        </w:rPr>
        <w:t xml:space="preserve"> - </w:t>
      </w:r>
      <w:proofErr w:type="spellStart"/>
      <w:r w:rsidRPr="00F008B3">
        <w:rPr>
          <w:sz w:val="28"/>
          <w:lang w:val="uk-UA"/>
        </w:rPr>
        <w:t>відшкодовуются</w:t>
      </w:r>
      <w:proofErr w:type="spellEnd"/>
      <w:r w:rsidRPr="00F008B3">
        <w:rPr>
          <w:sz w:val="28"/>
          <w:lang w:val="uk-UA"/>
        </w:rPr>
        <w:t xml:space="preserve"> кошти інвалідам по зору І групи за оплату електроенергії та природного газу для </w:t>
      </w:r>
      <w:r w:rsidRPr="00F008B3">
        <w:rPr>
          <w:b/>
          <w:bCs/>
          <w:sz w:val="28"/>
          <w:lang w:val="uk-UA"/>
        </w:rPr>
        <w:t>7</w:t>
      </w:r>
      <w:r w:rsidRPr="00F008B3">
        <w:rPr>
          <w:sz w:val="28"/>
          <w:lang w:val="uk-UA"/>
        </w:rPr>
        <w:t xml:space="preserve"> осіб</w:t>
      </w:r>
    </w:p>
    <w:p w:rsidR="005455FE" w:rsidRPr="00F008B3" w:rsidRDefault="005455FE" w:rsidP="005455FE">
      <w:pPr>
        <w:jc w:val="both"/>
        <w:rPr>
          <w:sz w:val="28"/>
          <w:lang w:val="uk-UA"/>
        </w:rPr>
      </w:pPr>
      <w:r w:rsidRPr="00F008B3">
        <w:rPr>
          <w:sz w:val="28"/>
          <w:lang w:val="uk-UA"/>
        </w:rPr>
        <w:t>- з нагоди 32 річниці виведення військ з Республіки Афганістан 7 учасникам бойових дій виплачено одноразову грошову допомогу на суму 3500 грн.</w:t>
      </w:r>
    </w:p>
    <w:p w:rsidR="005455FE" w:rsidRPr="00F008B3" w:rsidRDefault="005455FE" w:rsidP="005455FE">
      <w:pPr>
        <w:jc w:val="both"/>
        <w:rPr>
          <w:sz w:val="28"/>
          <w:lang w:val="uk-UA"/>
        </w:rPr>
      </w:pPr>
      <w:r w:rsidRPr="00F008B3">
        <w:rPr>
          <w:sz w:val="28"/>
          <w:lang w:val="uk-UA"/>
        </w:rPr>
        <w:t>- виплати компенсації за послуги з догляду на непрофесійній основі в сумі 95 127,46 грн.</w:t>
      </w:r>
    </w:p>
    <w:p w:rsidR="005455FE" w:rsidRPr="00F008B3" w:rsidRDefault="005455FE" w:rsidP="005455FE">
      <w:pPr>
        <w:jc w:val="both"/>
        <w:rPr>
          <w:sz w:val="28"/>
          <w:lang w:val="uk-UA"/>
        </w:rPr>
      </w:pPr>
      <w:r w:rsidRPr="00F008B3">
        <w:rPr>
          <w:sz w:val="28"/>
          <w:lang w:val="uk-UA"/>
        </w:rPr>
        <w:t xml:space="preserve">- з нагоди відзначення  23 березня Дня Героїв надано одноразову грошову допомогу  5 особам в сумі 5000 грн. </w:t>
      </w:r>
    </w:p>
    <w:p w:rsidR="005455FE" w:rsidRPr="00F008B3" w:rsidRDefault="005455FE" w:rsidP="005455FE">
      <w:pPr>
        <w:jc w:val="both"/>
        <w:rPr>
          <w:sz w:val="28"/>
          <w:lang w:val="uk-UA"/>
        </w:rPr>
      </w:pPr>
      <w:r w:rsidRPr="00F008B3">
        <w:rPr>
          <w:sz w:val="28"/>
          <w:lang w:val="uk-UA"/>
        </w:rPr>
        <w:t>- з нагоди відзначення Дня Незалежності України нагороджено 10 учасникам бойових дій – учасникам антитерористичної операції виплачено одноразову допомогу в сумі 1000 грн.</w:t>
      </w:r>
    </w:p>
    <w:p w:rsidR="005455FE" w:rsidRPr="00F008B3" w:rsidRDefault="005455FE" w:rsidP="005455FE">
      <w:pPr>
        <w:jc w:val="both"/>
        <w:rPr>
          <w:rFonts w:eastAsiaTheme="minorHAnsi"/>
          <w:sz w:val="28"/>
          <w:szCs w:val="28"/>
          <w:lang w:val="uk-UA" w:eastAsia="uk-UA"/>
        </w:rPr>
      </w:pPr>
      <w:r w:rsidRPr="00F008B3">
        <w:rPr>
          <w:rFonts w:eastAsiaTheme="minorHAnsi"/>
          <w:sz w:val="28"/>
          <w:szCs w:val="28"/>
          <w:lang w:val="uk-UA" w:eastAsia="uk-UA"/>
        </w:rPr>
        <w:t xml:space="preserve">- щомісячна допомога сім’ї  загиблого </w:t>
      </w:r>
      <w:proofErr w:type="spellStart"/>
      <w:r w:rsidRPr="00F008B3">
        <w:rPr>
          <w:rFonts w:eastAsiaTheme="minorHAnsi"/>
          <w:sz w:val="28"/>
          <w:szCs w:val="28"/>
          <w:lang w:val="uk-UA" w:eastAsia="uk-UA"/>
        </w:rPr>
        <w:t>Суслика</w:t>
      </w:r>
      <w:proofErr w:type="spellEnd"/>
      <w:r w:rsidRPr="00F008B3">
        <w:rPr>
          <w:rFonts w:eastAsiaTheme="minorHAnsi"/>
          <w:sz w:val="28"/>
          <w:szCs w:val="28"/>
          <w:lang w:val="uk-UA" w:eastAsia="uk-UA"/>
        </w:rPr>
        <w:t xml:space="preserve"> Володимира  Михайловича жителя с. </w:t>
      </w:r>
      <w:proofErr w:type="spellStart"/>
      <w:r w:rsidRPr="00F008B3">
        <w:rPr>
          <w:rFonts w:eastAsiaTheme="minorHAnsi"/>
          <w:sz w:val="28"/>
          <w:szCs w:val="28"/>
          <w:lang w:val="uk-UA" w:eastAsia="uk-UA"/>
        </w:rPr>
        <w:t>Монастирчани</w:t>
      </w:r>
      <w:proofErr w:type="spellEnd"/>
      <w:r w:rsidRPr="00F008B3">
        <w:rPr>
          <w:rFonts w:eastAsiaTheme="minorHAnsi"/>
          <w:sz w:val="28"/>
          <w:szCs w:val="28"/>
          <w:lang w:val="uk-UA" w:eastAsia="uk-UA"/>
        </w:rPr>
        <w:t xml:space="preserve">  в сумі 20016 грн.</w:t>
      </w:r>
    </w:p>
    <w:p w:rsidR="005455FE" w:rsidRPr="00F008B3" w:rsidRDefault="005455FE" w:rsidP="005455FE">
      <w:pPr>
        <w:jc w:val="both"/>
        <w:rPr>
          <w:sz w:val="28"/>
          <w:lang w:val="uk-UA"/>
        </w:rPr>
      </w:pPr>
      <w:r w:rsidRPr="00F008B3">
        <w:rPr>
          <w:rFonts w:eastAsiaTheme="minorHAnsi"/>
          <w:sz w:val="28"/>
          <w:szCs w:val="28"/>
          <w:lang w:val="uk-UA" w:eastAsia="uk-UA"/>
        </w:rPr>
        <w:t>-  щомісячні виплати матеріальної допомоги  хворим з нирковою недостатністю для 6 осіб в сумі 25200 грн.</w:t>
      </w:r>
    </w:p>
    <w:p w:rsidR="005455FE" w:rsidRPr="00F008B3" w:rsidRDefault="005455FE" w:rsidP="005455FE">
      <w:pPr>
        <w:jc w:val="both"/>
        <w:rPr>
          <w:sz w:val="28"/>
          <w:szCs w:val="28"/>
          <w:lang w:val="uk-UA" w:eastAsia="uk-UA"/>
        </w:rPr>
      </w:pPr>
      <w:r w:rsidRPr="00F008B3">
        <w:rPr>
          <w:rFonts w:eastAsiaTheme="minorHAnsi"/>
          <w:color w:val="000000" w:themeColor="text1"/>
          <w:sz w:val="28"/>
          <w:szCs w:val="28"/>
          <w:shd w:val="clear" w:color="auto" w:fill="FFFFFF"/>
          <w:lang w:val="uk-UA" w:eastAsia="en-US"/>
        </w:rPr>
        <w:t>Уповноваженими особами відділу соціального захисту   забезпечується надання консультації громадянам з питань  соціальної допомоги, житлових субсидій, пільг. Здійснюється прийом документів на всі види соціальних допомог та пільг, пов’язаних із наданням соціальної підтримки населенню.</w:t>
      </w:r>
    </w:p>
    <w:p w:rsidR="005455FE" w:rsidRPr="00F008B3" w:rsidRDefault="005455FE" w:rsidP="005455FE">
      <w:pPr>
        <w:jc w:val="both"/>
        <w:rPr>
          <w:rFonts w:eastAsiaTheme="minorHAnsi"/>
          <w:color w:val="000000" w:themeColor="text1"/>
          <w:sz w:val="28"/>
          <w:szCs w:val="28"/>
          <w:shd w:val="clear" w:color="auto" w:fill="FFFFFF"/>
          <w:lang w:val="uk-UA" w:eastAsia="en-US"/>
        </w:rPr>
      </w:pPr>
      <w:r w:rsidRPr="00F008B3">
        <w:rPr>
          <w:rFonts w:eastAsiaTheme="minorHAnsi"/>
          <w:color w:val="000000" w:themeColor="text1"/>
          <w:sz w:val="28"/>
          <w:szCs w:val="28"/>
          <w:shd w:val="clear" w:color="auto" w:fill="FFFFFF"/>
          <w:lang w:val="uk-UA" w:eastAsia="en-US"/>
        </w:rPr>
        <w:t>З1 березня</w:t>
      </w:r>
      <w:r w:rsidRPr="00F008B3">
        <w:rPr>
          <w:rFonts w:asciiTheme="minorHAnsi" w:eastAsiaTheme="minorHAnsi" w:hAnsiTheme="minorHAnsi" w:cstheme="minorBidi"/>
          <w:color w:val="2A2A2A"/>
          <w:sz w:val="22"/>
          <w:szCs w:val="22"/>
          <w:shd w:val="clear" w:color="auto" w:fill="FFFFFF"/>
          <w:lang w:val="uk-UA" w:eastAsia="en-US"/>
        </w:rPr>
        <w:t xml:space="preserve">  </w:t>
      </w:r>
      <w:r w:rsidRPr="00F008B3">
        <w:rPr>
          <w:rFonts w:eastAsiaTheme="minorHAnsi"/>
          <w:color w:val="2A2A2A"/>
          <w:sz w:val="28"/>
          <w:szCs w:val="28"/>
          <w:shd w:val="clear" w:color="auto" w:fill="FFFFFF"/>
          <w:lang w:val="uk-UA" w:eastAsia="en-US"/>
        </w:rPr>
        <w:t>надання соціальних послуг мешканцям територіальної громади проходить  із застосуванням електронного документообіг через програмний комплекс «Інтегрована інформаційна система «Соціальна громада»</w:t>
      </w:r>
      <w:r w:rsidRPr="00F008B3">
        <w:rPr>
          <w:rFonts w:eastAsiaTheme="minorHAnsi"/>
          <w:color w:val="000000" w:themeColor="text1"/>
          <w:sz w:val="28"/>
          <w:szCs w:val="28"/>
          <w:shd w:val="clear" w:color="auto" w:fill="FFFFFF"/>
          <w:lang w:val="uk-UA" w:eastAsia="en-US"/>
        </w:rPr>
        <w:t>. За допомогою програмного комплексу до управління соціального захисту надіслано  843 справу. 1578 справи передано на паперових носіях.</w:t>
      </w:r>
    </w:p>
    <w:p w:rsidR="005455FE" w:rsidRPr="00F008B3" w:rsidRDefault="005455FE" w:rsidP="005455FE">
      <w:pPr>
        <w:jc w:val="both"/>
        <w:rPr>
          <w:rFonts w:eastAsiaTheme="minorHAnsi"/>
          <w:color w:val="333333"/>
          <w:sz w:val="28"/>
          <w:szCs w:val="28"/>
          <w:shd w:val="clear" w:color="auto" w:fill="FFFFFF"/>
          <w:lang w:val="uk-UA" w:eastAsia="en-US"/>
        </w:rPr>
      </w:pPr>
      <w:r w:rsidRPr="00F008B3">
        <w:rPr>
          <w:rFonts w:eastAsiaTheme="minorHAnsi"/>
          <w:color w:val="333333"/>
          <w:sz w:val="28"/>
          <w:szCs w:val="28"/>
          <w:shd w:val="clear" w:color="auto" w:fill="FFFFFF"/>
          <w:lang w:val="uk-UA" w:eastAsia="en-US"/>
        </w:rPr>
        <w:t>З 1 січня 2020 року набула чинності нова редакція Закону України </w:t>
      </w:r>
      <w:hyperlink r:id="rId6" w:tgtFrame="_blank" w:history="1">
        <w:r w:rsidRPr="00F008B3">
          <w:rPr>
            <w:rFonts w:eastAsiaTheme="minorHAnsi"/>
            <w:color w:val="000000" w:themeColor="text1"/>
            <w:sz w:val="28"/>
            <w:szCs w:val="28"/>
            <w:u w:val="single"/>
            <w:shd w:val="clear" w:color="auto" w:fill="FFFFFF"/>
            <w:lang w:val="uk-UA" w:eastAsia="en-US"/>
          </w:rPr>
          <w:t>«Про соціальні послуги»</w:t>
        </w:r>
      </w:hyperlink>
      <w:r w:rsidRPr="00F008B3">
        <w:rPr>
          <w:rFonts w:eastAsiaTheme="minorHAnsi"/>
          <w:color w:val="000000" w:themeColor="text1"/>
          <w:sz w:val="28"/>
          <w:szCs w:val="28"/>
          <w:shd w:val="clear" w:color="auto" w:fill="FFFFFF"/>
          <w:lang w:val="uk-UA" w:eastAsia="en-US"/>
        </w:rPr>
        <w:t>.</w:t>
      </w:r>
      <w:r w:rsidRPr="00F008B3">
        <w:rPr>
          <w:rFonts w:eastAsiaTheme="minorHAnsi"/>
          <w:color w:val="333333"/>
          <w:sz w:val="28"/>
          <w:szCs w:val="28"/>
          <w:shd w:val="clear" w:color="auto" w:fill="FFFFFF"/>
          <w:lang w:val="uk-UA" w:eastAsia="en-US"/>
        </w:rPr>
        <w:t xml:space="preserve"> </w:t>
      </w:r>
    </w:p>
    <w:p w:rsidR="005455FE" w:rsidRPr="00F008B3" w:rsidRDefault="005455FE" w:rsidP="005455FE">
      <w:pPr>
        <w:jc w:val="both"/>
        <w:rPr>
          <w:rFonts w:eastAsiaTheme="minorHAnsi"/>
          <w:sz w:val="28"/>
          <w:szCs w:val="28"/>
          <w:lang w:val="uk-UA" w:eastAsia="en-US"/>
        </w:rPr>
      </w:pPr>
      <w:r w:rsidRPr="00F008B3">
        <w:rPr>
          <w:rFonts w:eastAsiaTheme="minorHAnsi"/>
          <w:sz w:val="28"/>
          <w:szCs w:val="28"/>
          <w:lang w:val="uk-UA" w:eastAsia="en-US"/>
        </w:rPr>
        <w:t>Соціальними групами, які потенційно можуть потребувати таких послуг, є особи похилого віку, безробітні, особи з інвалідністю в т.ч. діти. Також соціальних послуг потребують, особи, які постраждали від насильницьких та інших  протиправних дій,  інші категорії мешканців територіальної громади. Відділом соціальних послуг управління соціального захисту населення передбачено надання таких соціальних послуг як:</w:t>
      </w:r>
    </w:p>
    <w:p w:rsidR="005455FE" w:rsidRPr="00F008B3" w:rsidRDefault="005455FE" w:rsidP="005455FE">
      <w:pPr>
        <w:jc w:val="both"/>
        <w:rPr>
          <w:rFonts w:eastAsiaTheme="minorHAnsi"/>
          <w:sz w:val="28"/>
          <w:szCs w:val="28"/>
          <w:lang w:val="uk-UA" w:eastAsia="en-US"/>
        </w:rPr>
      </w:pPr>
      <w:r w:rsidRPr="00F008B3">
        <w:rPr>
          <w:rFonts w:eastAsiaTheme="minorHAnsi"/>
          <w:sz w:val="28"/>
          <w:szCs w:val="28"/>
          <w:lang w:val="uk-UA" w:eastAsia="en-US"/>
        </w:rPr>
        <w:t xml:space="preserve">консультування, соціальна профілактика,соціальна адаптація,інформування, соціальний супровід сімей / осіб, які перебувають у складних життєвих обставинах, соціальний супровід сімей, у яких виховуються діти-сироти і діти, позбавлені батьківського піклування, кризове і </w:t>
      </w:r>
      <w:proofErr w:type="spellStart"/>
      <w:r w:rsidRPr="00F008B3">
        <w:rPr>
          <w:rFonts w:eastAsiaTheme="minorHAnsi"/>
          <w:sz w:val="28"/>
          <w:szCs w:val="28"/>
          <w:lang w:val="uk-UA" w:eastAsia="en-US"/>
        </w:rPr>
        <w:t>екстренне</w:t>
      </w:r>
      <w:proofErr w:type="spellEnd"/>
      <w:r w:rsidRPr="00F008B3">
        <w:rPr>
          <w:rFonts w:eastAsiaTheme="minorHAnsi"/>
          <w:sz w:val="28"/>
          <w:szCs w:val="28"/>
          <w:lang w:val="uk-UA" w:eastAsia="en-US"/>
        </w:rPr>
        <w:t xml:space="preserve"> втручання, догляд вдома, денний догляд. На обслуговуванні в управління соціального захисту та надання соціальних послуг перебувають 53 особи - догляд  вдома.</w:t>
      </w:r>
    </w:p>
    <w:p w:rsidR="005455FE" w:rsidRPr="00F008B3" w:rsidRDefault="005455FE" w:rsidP="005455FE">
      <w:pPr>
        <w:spacing w:after="200" w:line="276" w:lineRule="auto"/>
        <w:jc w:val="both"/>
        <w:rPr>
          <w:rFonts w:eastAsiaTheme="minorHAnsi"/>
          <w:sz w:val="28"/>
          <w:szCs w:val="28"/>
          <w:lang w:val="uk-UA" w:eastAsia="uk-UA"/>
        </w:rPr>
      </w:pPr>
      <w:r w:rsidRPr="00F008B3">
        <w:rPr>
          <w:rFonts w:eastAsiaTheme="minorHAnsi"/>
          <w:sz w:val="28"/>
          <w:szCs w:val="28"/>
          <w:lang w:val="uk-UA" w:eastAsia="uk-UA"/>
        </w:rPr>
        <w:t xml:space="preserve">Рішення сесії </w:t>
      </w:r>
      <w:proofErr w:type="spellStart"/>
      <w:r w:rsidRPr="00F008B3">
        <w:rPr>
          <w:rFonts w:eastAsiaTheme="minorHAnsi"/>
          <w:sz w:val="28"/>
          <w:szCs w:val="28"/>
          <w:lang w:val="uk-UA" w:eastAsia="uk-UA"/>
        </w:rPr>
        <w:t>Солотвинської</w:t>
      </w:r>
      <w:proofErr w:type="spellEnd"/>
      <w:r w:rsidRPr="00F008B3">
        <w:rPr>
          <w:rFonts w:eastAsiaTheme="minorHAnsi"/>
          <w:sz w:val="28"/>
          <w:szCs w:val="28"/>
          <w:lang w:val="uk-UA" w:eastAsia="uk-UA"/>
        </w:rPr>
        <w:t xml:space="preserve"> селищної ради створено пункт прокату технічних та інших засобів реабілітації на базі відділу надання соціальних </w:t>
      </w:r>
      <w:r w:rsidRPr="00F008B3">
        <w:rPr>
          <w:rFonts w:eastAsiaTheme="minorHAnsi"/>
          <w:sz w:val="28"/>
          <w:szCs w:val="28"/>
          <w:lang w:val="uk-UA" w:eastAsia="uk-UA"/>
        </w:rPr>
        <w:lastRenderedPageBreak/>
        <w:t xml:space="preserve">послуг управління соціального захисту та надання соціальних послуг </w:t>
      </w:r>
      <w:proofErr w:type="spellStart"/>
      <w:r w:rsidRPr="00F008B3">
        <w:rPr>
          <w:rFonts w:eastAsiaTheme="minorHAnsi"/>
          <w:sz w:val="28"/>
          <w:szCs w:val="28"/>
          <w:lang w:val="uk-UA" w:eastAsia="uk-UA"/>
        </w:rPr>
        <w:t>Солотвинської</w:t>
      </w:r>
      <w:proofErr w:type="spellEnd"/>
      <w:r w:rsidRPr="00F008B3">
        <w:rPr>
          <w:rFonts w:eastAsiaTheme="minorHAnsi"/>
          <w:sz w:val="28"/>
          <w:szCs w:val="28"/>
          <w:lang w:val="uk-UA" w:eastAsia="uk-UA"/>
        </w:rPr>
        <w:t xml:space="preserve"> селищної ради. В приміщенні управління соціального захисту та надання соціальних послуг функціонує «Банк речей».</w:t>
      </w:r>
    </w:p>
    <w:p w:rsidR="005455FE" w:rsidRPr="00F008B3" w:rsidRDefault="005455FE" w:rsidP="005455FE">
      <w:pPr>
        <w:spacing w:after="200" w:line="276" w:lineRule="auto"/>
        <w:jc w:val="both"/>
        <w:rPr>
          <w:rFonts w:eastAsiaTheme="minorHAnsi"/>
          <w:sz w:val="28"/>
          <w:szCs w:val="28"/>
          <w:lang w:val="uk-UA" w:eastAsia="uk-UA"/>
        </w:rPr>
      </w:pPr>
      <w:r w:rsidRPr="00F008B3">
        <w:rPr>
          <w:rFonts w:eastAsiaTheme="minorHAnsi"/>
          <w:b/>
          <w:sz w:val="28"/>
          <w:szCs w:val="28"/>
          <w:lang w:val="uk-UA" w:eastAsia="en-US"/>
        </w:rPr>
        <w:t>ПРО БЛАГОУСТРІЙ ТА ЖИТЛОВО-КОМУНАЛЬНЕ ГОСПОДАРСТВО</w:t>
      </w:r>
      <w:r w:rsidRPr="00F008B3">
        <w:rPr>
          <w:rFonts w:asciiTheme="minorHAnsi" w:eastAsiaTheme="minorHAnsi" w:hAnsiTheme="minorHAnsi" w:cstheme="minorBidi"/>
          <w:sz w:val="22"/>
          <w:szCs w:val="22"/>
          <w:lang w:val="uk-UA" w:eastAsia="uk-UA"/>
        </w:rPr>
        <w:t xml:space="preserve"> </w:t>
      </w:r>
      <w:r>
        <w:rPr>
          <w:rFonts w:asciiTheme="minorHAnsi" w:eastAsiaTheme="minorHAnsi" w:hAnsiTheme="minorHAnsi" w:cstheme="minorBidi"/>
          <w:sz w:val="22"/>
          <w:szCs w:val="22"/>
          <w:lang w:val="uk-UA" w:eastAsia="uk-UA"/>
        </w:rPr>
        <w:t xml:space="preserve">       </w:t>
      </w:r>
      <w:r w:rsidRPr="00F008B3">
        <w:rPr>
          <w:rFonts w:eastAsiaTheme="minorHAnsi"/>
          <w:sz w:val="28"/>
          <w:szCs w:val="28"/>
          <w:lang w:val="uk-UA" w:eastAsia="uk-UA"/>
        </w:rPr>
        <w:t xml:space="preserve">Основним завданням щодо реалізації заходів з благоустрою населених пунктів </w:t>
      </w:r>
      <w:proofErr w:type="spellStart"/>
      <w:r w:rsidRPr="00F008B3">
        <w:rPr>
          <w:rFonts w:eastAsiaTheme="minorHAnsi"/>
          <w:sz w:val="28"/>
          <w:szCs w:val="28"/>
          <w:lang w:val="uk-UA" w:eastAsia="uk-UA"/>
        </w:rPr>
        <w:t>Солотвинської</w:t>
      </w:r>
      <w:proofErr w:type="spellEnd"/>
      <w:r w:rsidRPr="00F008B3">
        <w:rPr>
          <w:rFonts w:eastAsiaTheme="minorHAnsi"/>
          <w:sz w:val="28"/>
          <w:szCs w:val="28"/>
          <w:lang w:val="uk-UA" w:eastAsia="uk-UA"/>
        </w:rPr>
        <w:t xml:space="preserve"> </w:t>
      </w:r>
      <w:proofErr w:type="spellStart"/>
      <w:r w:rsidRPr="00F008B3">
        <w:rPr>
          <w:rFonts w:eastAsiaTheme="minorHAnsi"/>
          <w:sz w:val="28"/>
          <w:szCs w:val="28"/>
          <w:lang w:val="uk-UA" w:eastAsia="uk-UA"/>
        </w:rPr>
        <w:t>територільної</w:t>
      </w:r>
      <w:proofErr w:type="spellEnd"/>
      <w:r w:rsidRPr="00F008B3">
        <w:rPr>
          <w:rFonts w:eastAsiaTheme="minorHAnsi"/>
          <w:sz w:val="28"/>
          <w:szCs w:val="28"/>
          <w:lang w:val="uk-UA" w:eastAsia="uk-UA"/>
        </w:rPr>
        <w:t xml:space="preserve">  громади у 2021 році було забезпечення належного утримання та поліпшення санітарного стану підвідомчої території.  </w:t>
      </w:r>
    </w:p>
    <w:p w:rsidR="005455FE" w:rsidRPr="00F008B3" w:rsidRDefault="005455FE" w:rsidP="005455FE">
      <w:pPr>
        <w:spacing w:line="360" w:lineRule="auto"/>
        <w:jc w:val="both"/>
        <w:rPr>
          <w:rFonts w:eastAsiaTheme="minorHAnsi"/>
          <w:sz w:val="28"/>
          <w:szCs w:val="28"/>
          <w:lang w:val="uk-UA" w:eastAsia="en-US"/>
        </w:rPr>
      </w:pPr>
      <w:r w:rsidRPr="00F008B3">
        <w:rPr>
          <w:rFonts w:eastAsiaTheme="minorHAnsi"/>
          <w:sz w:val="28"/>
          <w:szCs w:val="28"/>
          <w:lang w:val="uk-UA" w:eastAsia="en-US"/>
        </w:rPr>
        <w:t xml:space="preserve">       Інфраструктура </w:t>
      </w:r>
      <w:proofErr w:type="spellStart"/>
      <w:r w:rsidRPr="00F008B3">
        <w:rPr>
          <w:rFonts w:eastAsiaTheme="minorHAnsi"/>
          <w:sz w:val="28"/>
          <w:szCs w:val="28"/>
          <w:lang w:val="uk-UA" w:eastAsia="en-US"/>
        </w:rPr>
        <w:t>Солотвинської</w:t>
      </w:r>
      <w:proofErr w:type="spellEnd"/>
      <w:r w:rsidRPr="00F008B3">
        <w:rPr>
          <w:rFonts w:eastAsiaTheme="minorHAnsi"/>
          <w:sz w:val="28"/>
          <w:szCs w:val="28"/>
          <w:lang w:val="uk-UA" w:eastAsia="en-US"/>
        </w:rPr>
        <w:t xml:space="preserve"> селищної територіальної громади є вкрай застарілою, тому потребує її розвитку та модернізації. Питання по благоустрою є одним із </w:t>
      </w:r>
      <w:proofErr w:type="spellStart"/>
      <w:r w:rsidRPr="00F008B3">
        <w:rPr>
          <w:rFonts w:eastAsiaTheme="minorHAnsi"/>
          <w:sz w:val="28"/>
          <w:szCs w:val="28"/>
          <w:lang w:val="uk-UA" w:eastAsia="en-US"/>
        </w:rPr>
        <w:t>пріорітетних</w:t>
      </w:r>
      <w:proofErr w:type="spellEnd"/>
      <w:r w:rsidRPr="00F008B3">
        <w:rPr>
          <w:rFonts w:eastAsiaTheme="minorHAnsi"/>
          <w:sz w:val="28"/>
          <w:szCs w:val="28"/>
          <w:lang w:val="uk-UA" w:eastAsia="en-US"/>
        </w:rPr>
        <w:t xml:space="preserve"> питань селищної ради, адже селище Солотвин та села є візитною карткою громади. Всі роботи по благоустрою виконуються відділом житлово-комунального господарства .</w:t>
      </w:r>
    </w:p>
    <w:p w:rsidR="005455FE" w:rsidRPr="00F008B3" w:rsidRDefault="005455FE" w:rsidP="005455FE">
      <w:pPr>
        <w:jc w:val="both"/>
        <w:rPr>
          <w:sz w:val="28"/>
          <w:szCs w:val="28"/>
          <w:lang w:val="uk-UA"/>
        </w:rPr>
      </w:pPr>
      <w:r w:rsidRPr="00F008B3">
        <w:rPr>
          <w:lang w:val="uk-UA"/>
        </w:rPr>
        <w:t xml:space="preserve">             </w:t>
      </w:r>
      <w:r w:rsidRPr="00F008B3">
        <w:rPr>
          <w:sz w:val="28"/>
          <w:szCs w:val="28"/>
          <w:lang w:val="uk-UA"/>
        </w:rPr>
        <w:t xml:space="preserve">Житлово-комунальним господарством </w:t>
      </w:r>
      <w:proofErr w:type="spellStart"/>
      <w:r w:rsidRPr="00F008B3">
        <w:rPr>
          <w:sz w:val="28"/>
          <w:szCs w:val="28"/>
          <w:lang w:val="uk-UA"/>
        </w:rPr>
        <w:t>Солотвинської</w:t>
      </w:r>
      <w:proofErr w:type="spellEnd"/>
      <w:r w:rsidRPr="00F008B3">
        <w:rPr>
          <w:sz w:val="28"/>
          <w:szCs w:val="28"/>
          <w:lang w:val="uk-UA"/>
        </w:rPr>
        <w:t xml:space="preserve"> селищної ради проводилася системна робота з благоустрою території громади, а саме:</w:t>
      </w:r>
    </w:p>
    <w:p w:rsidR="005455FE" w:rsidRPr="00F008B3" w:rsidRDefault="005455FE" w:rsidP="005455FE">
      <w:pPr>
        <w:numPr>
          <w:ilvl w:val="0"/>
          <w:numId w:val="29"/>
        </w:numPr>
        <w:shd w:val="clear" w:color="auto" w:fill="FFFFFF"/>
        <w:spacing w:after="200" w:line="276" w:lineRule="auto"/>
        <w:jc w:val="both"/>
        <w:rPr>
          <w:sz w:val="28"/>
          <w:szCs w:val="28"/>
          <w:lang w:val="uk-UA" w:eastAsia="uk-UA"/>
        </w:rPr>
      </w:pPr>
      <w:r w:rsidRPr="00F008B3">
        <w:rPr>
          <w:sz w:val="28"/>
          <w:szCs w:val="28"/>
          <w:lang w:val="uk-UA" w:eastAsia="uk-UA"/>
        </w:rPr>
        <w:t xml:space="preserve">Утримання в належному санітарному стані місць відпочинку та масового перебування людей, це прибирання та обкошування зупинок, </w:t>
      </w:r>
      <w:proofErr w:type="spellStart"/>
      <w:r w:rsidRPr="00F008B3">
        <w:rPr>
          <w:sz w:val="28"/>
          <w:szCs w:val="28"/>
          <w:lang w:val="uk-UA" w:eastAsia="uk-UA"/>
        </w:rPr>
        <w:t>узбічь</w:t>
      </w:r>
      <w:proofErr w:type="spellEnd"/>
      <w:r w:rsidRPr="00F008B3">
        <w:rPr>
          <w:sz w:val="28"/>
          <w:szCs w:val="28"/>
          <w:lang w:val="uk-UA" w:eastAsia="uk-UA"/>
        </w:rPr>
        <w:t xml:space="preserve"> та стадіонів.</w:t>
      </w:r>
    </w:p>
    <w:p w:rsidR="005455FE" w:rsidRPr="00F008B3" w:rsidRDefault="005455FE" w:rsidP="005455FE">
      <w:pPr>
        <w:numPr>
          <w:ilvl w:val="0"/>
          <w:numId w:val="29"/>
        </w:numPr>
        <w:shd w:val="clear" w:color="auto" w:fill="FFFFFF"/>
        <w:spacing w:after="200" w:line="276" w:lineRule="auto"/>
        <w:jc w:val="both"/>
        <w:rPr>
          <w:sz w:val="28"/>
          <w:szCs w:val="28"/>
          <w:lang w:val="uk-UA"/>
        </w:rPr>
      </w:pPr>
      <w:r w:rsidRPr="00F008B3">
        <w:rPr>
          <w:sz w:val="28"/>
          <w:szCs w:val="28"/>
          <w:lang w:val="uk-UA" w:eastAsia="uk-UA"/>
        </w:rPr>
        <w:t xml:space="preserve"> </w:t>
      </w:r>
      <w:r w:rsidRPr="00F008B3">
        <w:rPr>
          <w:sz w:val="28"/>
          <w:szCs w:val="28"/>
          <w:lang w:val="uk-UA"/>
        </w:rPr>
        <w:t xml:space="preserve">Утримання в належному стані пам’ятних знаків та пам’ятників </w:t>
      </w:r>
      <w:r w:rsidRPr="00F008B3">
        <w:rPr>
          <w:sz w:val="28"/>
          <w:szCs w:val="28"/>
          <w:lang w:val="uk-UA" w:eastAsia="uk-UA"/>
        </w:rPr>
        <w:t>на території населених пунктів громади: прибирання, обкошування, фарбування</w:t>
      </w:r>
      <w:r w:rsidRPr="00F008B3">
        <w:rPr>
          <w:sz w:val="28"/>
          <w:szCs w:val="28"/>
          <w:lang w:val="uk-UA"/>
        </w:rPr>
        <w:t>.</w:t>
      </w:r>
    </w:p>
    <w:p w:rsidR="005455FE" w:rsidRPr="00F008B3" w:rsidRDefault="005455FE" w:rsidP="005455FE">
      <w:pPr>
        <w:numPr>
          <w:ilvl w:val="0"/>
          <w:numId w:val="29"/>
        </w:numPr>
        <w:shd w:val="clear" w:color="auto" w:fill="FFFFFF"/>
        <w:spacing w:after="200" w:line="276" w:lineRule="auto"/>
        <w:jc w:val="both"/>
        <w:rPr>
          <w:sz w:val="28"/>
          <w:szCs w:val="28"/>
          <w:lang w:val="uk-UA" w:eastAsia="uk-UA"/>
        </w:rPr>
      </w:pPr>
      <w:r w:rsidRPr="00F008B3">
        <w:rPr>
          <w:sz w:val="28"/>
          <w:szCs w:val="28"/>
          <w:lang w:val="uk-UA"/>
        </w:rPr>
        <w:t>Систематично проводилося о</w:t>
      </w:r>
      <w:r w:rsidRPr="00F008B3">
        <w:rPr>
          <w:sz w:val="28"/>
          <w:szCs w:val="28"/>
          <w:lang w:val="uk-UA" w:eastAsia="uk-UA"/>
        </w:rPr>
        <w:t xml:space="preserve">бкошування </w:t>
      </w:r>
      <w:proofErr w:type="spellStart"/>
      <w:r w:rsidRPr="00F008B3">
        <w:rPr>
          <w:sz w:val="28"/>
          <w:szCs w:val="28"/>
          <w:lang w:val="uk-UA" w:eastAsia="uk-UA"/>
        </w:rPr>
        <w:t>узбічь</w:t>
      </w:r>
      <w:proofErr w:type="spellEnd"/>
      <w:r w:rsidRPr="00F008B3">
        <w:rPr>
          <w:sz w:val="28"/>
          <w:szCs w:val="28"/>
          <w:lang w:val="uk-UA" w:eastAsia="uk-UA"/>
        </w:rPr>
        <w:t xml:space="preserve"> доріг, обрізка аварійних гілок та дерев на підвідомчій території, в зимовий період проводилося </w:t>
      </w:r>
      <w:proofErr w:type="spellStart"/>
      <w:r w:rsidRPr="00F008B3">
        <w:rPr>
          <w:sz w:val="28"/>
          <w:szCs w:val="28"/>
          <w:lang w:val="uk-UA" w:eastAsia="uk-UA"/>
        </w:rPr>
        <w:t>прогортання</w:t>
      </w:r>
      <w:proofErr w:type="spellEnd"/>
      <w:r w:rsidRPr="00F008B3">
        <w:rPr>
          <w:sz w:val="28"/>
          <w:szCs w:val="28"/>
          <w:lang w:val="uk-UA" w:eastAsia="uk-UA"/>
        </w:rPr>
        <w:t xml:space="preserve"> доріг від снігу.</w:t>
      </w:r>
    </w:p>
    <w:p w:rsidR="005455FE" w:rsidRPr="00F008B3" w:rsidRDefault="005455FE" w:rsidP="005455FE">
      <w:pPr>
        <w:numPr>
          <w:ilvl w:val="0"/>
          <w:numId w:val="29"/>
        </w:numPr>
        <w:shd w:val="clear" w:color="auto" w:fill="FFFFFF"/>
        <w:spacing w:after="200" w:line="276" w:lineRule="auto"/>
        <w:jc w:val="both"/>
        <w:rPr>
          <w:sz w:val="28"/>
          <w:szCs w:val="28"/>
          <w:lang w:val="uk-UA" w:eastAsia="uk-UA"/>
        </w:rPr>
      </w:pPr>
      <w:r w:rsidRPr="00F008B3">
        <w:rPr>
          <w:sz w:val="28"/>
          <w:szCs w:val="28"/>
          <w:lang w:val="uk-UA" w:eastAsia="uk-UA"/>
        </w:rPr>
        <w:t xml:space="preserve">Здійснено </w:t>
      </w:r>
      <w:proofErr w:type="spellStart"/>
      <w:r w:rsidRPr="00F008B3">
        <w:rPr>
          <w:sz w:val="28"/>
          <w:szCs w:val="28"/>
          <w:lang w:val="uk-UA" w:eastAsia="uk-UA"/>
        </w:rPr>
        <w:t>об»їзди</w:t>
      </w:r>
      <w:proofErr w:type="spellEnd"/>
      <w:r w:rsidRPr="00F008B3">
        <w:rPr>
          <w:sz w:val="28"/>
          <w:szCs w:val="28"/>
          <w:lang w:val="uk-UA" w:eastAsia="uk-UA"/>
        </w:rPr>
        <w:t xml:space="preserve"> території громади, виявлено та ліквідовано стихійні сміттєзвалища, проведено вивіз сміття, прибирання вулиць.</w:t>
      </w:r>
    </w:p>
    <w:p w:rsidR="005455FE" w:rsidRPr="00F008B3" w:rsidRDefault="005455FE" w:rsidP="005455FE">
      <w:pPr>
        <w:shd w:val="clear" w:color="auto" w:fill="FFFFFF"/>
        <w:jc w:val="both"/>
        <w:rPr>
          <w:sz w:val="28"/>
          <w:szCs w:val="28"/>
          <w:lang w:val="uk-UA" w:eastAsia="uk-UA"/>
        </w:rPr>
      </w:pPr>
      <w:r w:rsidRPr="00F008B3">
        <w:rPr>
          <w:sz w:val="28"/>
          <w:szCs w:val="28"/>
          <w:lang w:val="uk-UA"/>
        </w:rPr>
        <w:t xml:space="preserve">     До роботи також долучалися жителі громади, яким не байдужий вигляд їхнього населеного пункту.</w:t>
      </w:r>
    </w:p>
    <w:p w:rsidR="005455FE" w:rsidRPr="00F008B3" w:rsidRDefault="005455FE" w:rsidP="005455FE">
      <w:pPr>
        <w:spacing w:line="360" w:lineRule="auto"/>
        <w:jc w:val="both"/>
        <w:rPr>
          <w:rFonts w:eastAsiaTheme="minorHAnsi"/>
          <w:sz w:val="28"/>
          <w:szCs w:val="28"/>
          <w:lang w:val="uk-UA" w:eastAsia="en-US"/>
        </w:rPr>
      </w:pPr>
      <w:r w:rsidRPr="00F008B3">
        <w:rPr>
          <w:rFonts w:eastAsiaTheme="minorHAnsi"/>
          <w:sz w:val="28"/>
          <w:szCs w:val="28"/>
          <w:lang w:val="uk-UA" w:eastAsia="en-US"/>
        </w:rPr>
        <w:t xml:space="preserve">           На організацію благоустрою населених пунктів громади з місцевого бюджету громади направлено 890554 грн. Основними напрямами є:</w:t>
      </w:r>
    </w:p>
    <w:p w:rsidR="005455FE" w:rsidRPr="00F008B3" w:rsidRDefault="005455FE" w:rsidP="005455FE">
      <w:pPr>
        <w:numPr>
          <w:ilvl w:val="0"/>
          <w:numId w:val="26"/>
        </w:numPr>
        <w:spacing w:after="200" w:line="360" w:lineRule="auto"/>
        <w:contextualSpacing/>
        <w:jc w:val="both"/>
        <w:rPr>
          <w:rFonts w:eastAsia="Calibri"/>
          <w:sz w:val="28"/>
          <w:szCs w:val="28"/>
          <w:lang w:val="uk-UA" w:eastAsia="en-US"/>
        </w:rPr>
      </w:pPr>
      <w:r w:rsidRPr="00F008B3">
        <w:rPr>
          <w:rFonts w:eastAsia="Calibri"/>
          <w:sz w:val="28"/>
          <w:szCs w:val="28"/>
          <w:lang w:eastAsia="en-US"/>
        </w:rPr>
        <w:t xml:space="preserve">на </w:t>
      </w:r>
      <w:proofErr w:type="spellStart"/>
      <w:r w:rsidRPr="00F008B3">
        <w:rPr>
          <w:rFonts w:eastAsia="Calibri"/>
          <w:sz w:val="28"/>
          <w:szCs w:val="28"/>
          <w:lang w:eastAsia="en-US"/>
        </w:rPr>
        <w:t>зар</w:t>
      </w:r>
      <w:r w:rsidRPr="00F008B3">
        <w:rPr>
          <w:rFonts w:eastAsia="Calibri"/>
          <w:sz w:val="28"/>
          <w:szCs w:val="28"/>
          <w:lang w:val="uk-UA" w:eastAsia="en-US"/>
        </w:rPr>
        <w:t>пл</w:t>
      </w:r>
      <w:proofErr w:type="spellEnd"/>
      <w:r w:rsidRPr="00F008B3">
        <w:rPr>
          <w:rFonts w:eastAsia="Calibri"/>
          <w:sz w:val="28"/>
          <w:szCs w:val="28"/>
          <w:lang w:eastAsia="en-US"/>
        </w:rPr>
        <w:t xml:space="preserve">ату </w:t>
      </w:r>
      <w:r w:rsidRPr="00F008B3">
        <w:rPr>
          <w:rFonts w:eastAsia="Calibri"/>
          <w:sz w:val="28"/>
          <w:szCs w:val="28"/>
          <w:lang w:val="uk-UA" w:eastAsia="en-US"/>
        </w:rPr>
        <w:t xml:space="preserve">працівникам – 327000 </w:t>
      </w:r>
      <w:proofErr w:type="spellStart"/>
      <w:r w:rsidRPr="00F008B3">
        <w:rPr>
          <w:rFonts w:eastAsia="Calibri"/>
          <w:sz w:val="28"/>
          <w:szCs w:val="28"/>
          <w:lang w:val="uk-UA" w:eastAsia="en-US"/>
        </w:rPr>
        <w:t>грн</w:t>
      </w:r>
      <w:proofErr w:type="spellEnd"/>
      <w:r w:rsidRPr="00F008B3">
        <w:rPr>
          <w:rFonts w:eastAsia="Calibri"/>
          <w:sz w:val="28"/>
          <w:szCs w:val="28"/>
          <w:lang w:val="uk-UA" w:eastAsia="en-US"/>
        </w:rPr>
        <w:t>;</w:t>
      </w:r>
    </w:p>
    <w:p w:rsidR="005455FE" w:rsidRPr="00F008B3" w:rsidRDefault="005455FE" w:rsidP="005455FE">
      <w:pPr>
        <w:numPr>
          <w:ilvl w:val="0"/>
          <w:numId w:val="26"/>
        </w:numPr>
        <w:spacing w:after="200" w:line="360" w:lineRule="auto"/>
        <w:contextualSpacing/>
        <w:jc w:val="both"/>
        <w:rPr>
          <w:rFonts w:eastAsia="Calibri"/>
          <w:sz w:val="28"/>
          <w:szCs w:val="28"/>
          <w:lang w:val="uk-UA" w:eastAsia="en-US"/>
        </w:rPr>
      </w:pPr>
      <w:r w:rsidRPr="00F008B3">
        <w:rPr>
          <w:rFonts w:eastAsia="Calibri"/>
          <w:sz w:val="28"/>
          <w:szCs w:val="28"/>
          <w:lang w:val="uk-UA" w:eastAsia="en-US"/>
        </w:rPr>
        <w:t xml:space="preserve">на сплату податків – 71940 </w:t>
      </w:r>
      <w:proofErr w:type="spellStart"/>
      <w:r w:rsidRPr="00F008B3">
        <w:rPr>
          <w:rFonts w:eastAsia="Calibri"/>
          <w:sz w:val="28"/>
          <w:szCs w:val="28"/>
          <w:lang w:val="uk-UA" w:eastAsia="en-US"/>
        </w:rPr>
        <w:t>грн</w:t>
      </w:r>
      <w:proofErr w:type="spellEnd"/>
      <w:r w:rsidRPr="00F008B3">
        <w:rPr>
          <w:rFonts w:eastAsia="Calibri"/>
          <w:sz w:val="28"/>
          <w:szCs w:val="28"/>
          <w:lang w:val="uk-UA" w:eastAsia="en-US"/>
        </w:rPr>
        <w:t>;</w:t>
      </w:r>
    </w:p>
    <w:p w:rsidR="005455FE" w:rsidRPr="00F008B3" w:rsidRDefault="005455FE" w:rsidP="005455FE">
      <w:pPr>
        <w:numPr>
          <w:ilvl w:val="0"/>
          <w:numId w:val="26"/>
        </w:numPr>
        <w:spacing w:after="200" w:line="360" w:lineRule="auto"/>
        <w:contextualSpacing/>
        <w:jc w:val="both"/>
        <w:rPr>
          <w:rFonts w:eastAsia="Calibri"/>
          <w:sz w:val="28"/>
          <w:szCs w:val="28"/>
          <w:lang w:val="uk-UA" w:eastAsia="en-US"/>
        </w:rPr>
      </w:pPr>
      <w:r w:rsidRPr="00F008B3">
        <w:rPr>
          <w:rFonts w:eastAsia="Calibri"/>
          <w:sz w:val="28"/>
          <w:szCs w:val="28"/>
          <w:lang w:val="uk-UA" w:eastAsia="en-US"/>
        </w:rPr>
        <w:t xml:space="preserve">на ремонт вуличного освітлення, придбання таймерів, перевірка лічильників, заміна ламп -  88000 </w:t>
      </w:r>
      <w:proofErr w:type="spellStart"/>
      <w:r w:rsidRPr="00F008B3">
        <w:rPr>
          <w:rFonts w:eastAsia="Calibri"/>
          <w:sz w:val="28"/>
          <w:szCs w:val="28"/>
          <w:lang w:val="uk-UA" w:eastAsia="en-US"/>
        </w:rPr>
        <w:t>грн</w:t>
      </w:r>
      <w:proofErr w:type="spellEnd"/>
      <w:r w:rsidRPr="00F008B3">
        <w:rPr>
          <w:rFonts w:eastAsia="Calibri"/>
          <w:sz w:val="28"/>
          <w:szCs w:val="28"/>
          <w:lang w:val="uk-UA" w:eastAsia="en-US"/>
        </w:rPr>
        <w:t>;</w:t>
      </w:r>
    </w:p>
    <w:p w:rsidR="005455FE" w:rsidRPr="00F008B3" w:rsidRDefault="005455FE" w:rsidP="005455FE">
      <w:pPr>
        <w:numPr>
          <w:ilvl w:val="0"/>
          <w:numId w:val="26"/>
        </w:numPr>
        <w:spacing w:after="200" w:line="360" w:lineRule="auto"/>
        <w:contextualSpacing/>
        <w:jc w:val="both"/>
        <w:rPr>
          <w:rFonts w:eastAsia="Calibri"/>
          <w:sz w:val="28"/>
          <w:szCs w:val="28"/>
          <w:lang w:val="uk-UA" w:eastAsia="en-US"/>
        </w:rPr>
      </w:pPr>
      <w:r w:rsidRPr="00F008B3">
        <w:rPr>
          <w:rFonts w:eastAsia="Calibri"/>
          <w:sz w:val="28"/>
          <w:szCs w:val="28"/>
          <w:lang w:val="uk-UA" w:eastAsia="en-US"/>
        </w:rPr>
        <w:lastRenderedPageBreak/>
        <w:t xml:space="preserve">утилізацію сміття на полігоні – 22000 </w:t>
      </w:r>
      <w:proofErr w:type="spellStart"/>
      <w:r w:rsidRPr="00F008B3">
        <w:rPr>
          <w:rFonts w:eastAsia="Calibri"/>
          <w:sz w:val="28"/>
          <w:szCs w:val="28"/>
          <w:lang w:val="uk-UA" w:eastAsia="en-US"/>
        </w:rPr>
        <w:t>грн</w:t>
      </w:r>
      <w:proofErr w:type="spellEnd"/>
      <w:r w:rsidRPr="00F008B3">
        <w:rPr>
          <w:rFonts w:eastAsia="Calibri"/>
          <w:sz w:val="28"/>
          <w:szCs w:val="28"/>
          <w:lang w:val="uk-UA" w:eastAsia="en-US"/>
        </w:rPr>
        <w:t>;</w:t>
      </w:r>
    </w:p>
    <w:p w:rsidR="005455FE" w:rsidRPr="00F008B3" w:rsidRDefault="005455FE" w:rsidP="005455FE">
      <w:pPr>
        <w:numPr>
          <w:ilvl w:val="0"/>
          <w:numId w:val="26"/>
        </w:numPr>
        <w:spacing w:after="200" w:line="360" w:lineRule="auto"/>
        <w:contextualSpacing/>
        <w:jc w:val="both"/>
        <w:rPr>
          <w:rFonts w:eastAsia="Calibri"/>
          <w:sz w:val="28"/>
          <w:szCs w:val="28"/>
          <w:lang w:val="uk-UA" w:eastAsia="en-US"/>
        </w:rPr>
      </w:pPr>
      <w:r w:rsidRPr="00F008B3">
        <w:rPr>
          <w:rFonts w:eastAsia="Calibri"/>
          <w:sz w:val="28"/>
          <w:szCs w:val="28"/>
          <w:lang w:val="uk-UA" w:eastAsia="en-US"/>
        </w:rPr>
        <w:t>придбання щебеню для поточного ремонту вулиць місцевого значення – 97800 грн.</w:t>
      </w:r>
    </w:p>
    <w:p w:rsidR="005455FE" w:rsidRPr="00F008B3" w:rsidRDefault="005455FE" w:rsidP="005455FE">
      <w:pPr>
        <w:spacing w:line="360" w:lineRule="auto"/>
        <w:jc w:val="both"/>
        <w:rPr>
          <w:rFonts w:eastAsiaTheme="minorHAnsi" w:cstheme="minorBidi"/>
          <w:sz w:val="28"/>
          <w:szCs w:val="28"/>
          <w:lang w:val="uk-UA" w:eastAsia="en-US"/>
        </w:rPr>
      </w:pPr>
      <w:r w:rsidRPr="00F008B3">
        <w:rPr>
          <w:rFonts w:eastAsiaTheme="minorHAnsi" w:cstheme="minorBidi"/>
          <w:sz w:val="28"/>
          <w:szCs w:val="28"/>
          <w:lang w:val="uk-UA" w:eastAsia="en-US"/>
        </w:rPr>
        <w:t xml:space="preserve">   Доходи житлово-комунального господарства </w:t>
      </w:r>
      <w:proofErr w:type="spellStart"/>
      <w:r w:rsidRPr="00F008B3">
        <w:rPr>
          <w:rFonts w:eastAsiaTheme="minorHAnsi" w:cstheme="minorBidi"/>
          <w:sz w:val="28"/>
          <w:szCs w:val="28"/>
          <w:lang w:val="uk-UA" w:eastAsia="en-US"/>
        </w:rPr>
        <w:t>Солотвинської</w:t>
      </w:r>
      <w:proofErr w:type="spellEnd"/>
      <w:r w:rsidRPr="00F008B3">
        <w:rPr>
          <w:rFonts w:eastAsiaTheme="minorHAnsi" w:cstheme="minorBidi"/>
          <w:sz w:val="28"/>
          <w:szCs w:val="28"/>
          <w:lang w:val="uk-UA" w:eastAsia="en-US"/>
        </w:rPr>
        <w:t xml:space="preserve"> селищної</w:t>
      </w:r>
    </w:p>
    <w:p w:rsidR="005455FE" w:rsidRPr="00F008B3" w:rsidRDefault="005455FE" w:rsidP="005455FE">
      <w:pPr>
        <w:spacing w:line="360" w:lineRule="auto"/>
        <w:jc w:val="both"/>
        <w:rPr>
          <w:rFonts w:eastAsiaTheme="minorHAnsi" w:cstheme="minorBidi"/>
          <w:sz w:val="28"/>
          <w:szCs w:val="28"/>
          <w:lang w:val="uk-UA" w:eastAsia="en-US"/>
        </w:rPr>
      </w:pPr>
      <w:r w:rsidRPr="00F008B3">
        <w:rPr>
          <w:rFonts w:eastAsiaTheme="minorHAnsi" w:cstheme="minorBidi"/>
          <w:sz w:val="28"/>
          <w:szCs w:val="28"/>
          <w:lang w:val="uk-UA" w:eastAsia="en-US"/>
        </w:rPr>
        <w:t xml:space="preserve">ради за даний період склали 678071 </w:t>
      </w:r>
      <w:proofErr w:type="spellStart"/>
      <w:r w:rsidRPr="00F008B3">
        <w:rPr>
          <w:rFonts w:eastAsiaTheme="minorHAnsi" w:cstheme="minorBidi"/>
          <w:sz w:val="28"/>
          <w:szCs w:val="28"/>
          <w:lang w:val="uk-UA" w:eastAsia="en-US"/>
        </w:rPr>
        <w:t>грн</w:t>
      </w:r>
      <w:proofErr w:type="spellEnd"/>
      <w:r w:rsidRPr="00F008B3">
        <w:rPr>
          <w:rFonts w:eastAsiaTheme="minorHAnsi" w:cstheme="minorBidi"/>
          <w:sz w:val="28"/>
          <w:szCs w:val="28"/>
          <w:lang w:val="uk-UA" w:eastAsia="en-US"/>
        </w:rPr>
        <w:t>:</w:t>
      </w:r>
    </w:p>
    <w:p w:rsidR="005455FE" w:rsidRPr="00F008B3" w:rsidRDefault="005455FE" w:rsidP="005455FE">
      <w:pPr>
        <w:spacing w:line="360" w:lineRule="auto"/>
        <w:jc w:val="both"/>
        <w:rPr>
          <w:rFonts w:eastAsiaTheme="minorHAnsi" w:cstheme="minorBidi"/>
          <w:sz w:val="28"/>
          <w:szCs w:val="28"/>
          <w:lang w:val="uk-UA" w:eastAsia="en-US"/>
        </w:rPr>
      </w:pPr>
      <w:proofErr w:type="spellStart"/>
      <w:r w:rsidRPr="00F008B3">
        <w:rPr>
          <w:rFonts w:eastAsiaTheme="minorHAnsi" w:cstheme="minorBidi"/>
          <w:sz w:val="28"/>
          <w:szCs w:val="28"/>
          <w:lang w:val="uk-UA" w:eastAsia="en-US"/>
        </w:rPr>
        <w:t>-плата</w:t>
      </w:r>
      <w:proofErr w:type="spellEnd"/>
      <w:r w:rsidRPr="00F008B3">
        <w:rPr>
          <w:rFonts w:eastAsiaTheme="minorHAnsi" w:cstheme="minorBidi"/>
          <w:sz w:val="28"/>
          <w:szCs w:val="28"/>
          <w:lang w:val="uk-UA" w:eastAsia="en-US"/>
        </w:rPr>
        <w:t xml:space="preserve"> за прибирання (базар) – 219457 </w:t>
      </w:r>
      <w:proofErr w:type="spellStart"/>
      <w:r w:rsidRPr="00F008B3">
        <w:rPr>
          <w:rFonts w:eastAsiaTheme="minorHAnsi" w:cstheme="minorBidi"/>
          <w:sz w:val="28"/>
          <w:szCs w:val="28"/>
          <w:lang w:val="uk-UA" w:eastAsia="en-US"/>
        </w:rPr>
        <w:t>грн</w:t>
      </w:r>
      <w:proofErr w:type="spellEnd"/>
      <w:r w:rsidRPr="00F008B3">
        <w:rPr>
          <w:rFonts w:eastAsiaTheme="minorHAnsi" w:cstheme="minorBidi"/>
          <w:sz w:val="28"/>
          <w:szCs w:val="28"/>
          <w:lang w:val="uk-UA" w:eastAsia="en-US"/>
        </w:rPr>
        <w:t>:</w:t>
      </w:r>
    </w:p>
    <w:p w:rsidR="005455FE" w:rsidRPr="00F008B3" w:rsidRDefault="005455FE" w:rsidP="005455FE">
      <w:pPr>
        <w:spacing w:line="360" w:lineRule="auto"/>
        <w:jc w:val="both"/>
        <w:rPr>
          <w:rFonts w:eastAsiaTheme="minorHAnsi" w:cstheme="minorBidi"/>
          <w:sz w:val="28"/>
          <w:szCs w:val="28"/>
          <w:lang w:val="uk-UA" w:eastAsia="en-US"/>
        </w:rPr>
      </w:pPr>
      <w:proofErr w:type="spellStart"/>
      <w:r w:rsidRPr="00F008B3">
        <w:rPr>
          <w:rFonts w:eastAsiaTheme="minorHAnsi" w:cstheme="minorBidi"/>
          <w:sz w:val="28"/>
          <w:szCs w:val="28"/>
          <w:lang w:val="uk-UA" w:eastAsia="en-US"/>
        </w:rPr>
        <w:t>-оплата</w:t>
      </w:r>
      <w:proofErr w:type="spellEnd"/>
      <w:r w:rsidRPr="00F008B3">
        <w:rPr>
          <w:rFonts w:eastAsiaTheme="minorHAnsi" w:cstheme="minorBidi"/>
          <w:sz w:val="28"/>
          <w:szCs w:val="28"/>
          <w:lang w:val="uk-UA" w:eastAsia="en-US"/>
        </w:rPr>
        <w:t xml:space="preserve"> за вивіз сміття від населення – 288098 </w:t>
      </w:r>
      <w:proofErr w:type="spellStart"/>
      <w:r w:rsidRPr="00F008B3">
        <w:rPr>
          <w:rFonts w:eastAsiaTheme="minorHAnsi" w:cstheme="minorBidi"/>
          <w:sz w:val="28"/>
          <w:szCs w:val="28"/>
          <w:lang w:val="uk-UA" w:eastAsia="en-US"/>
        </w:rPr>
        <w:t>грн</w:t>
      </w:r>
      <w:proofErr w:type="spellEnd"/>
      <w:r w:rsidRPr="00F008B3">
        <w:rPr>
          <w:rFonts w:eastAsiaTheme="minorHAnsi" w:cstheme="minorBidi"/>
          <w:sz w:val="28"/>
          <w:szCs w:val="28"/>
          <w:lang w:val="uk-UA" w:eastAsia="en-US"/>
        </w:rPr>
        <w:t>;</w:t>
      </w:r>
    </w:p>
    <w:p w:rsidR="005455FE" w:rsidRPr="00F008B3" w:rsidRDefault="005455FE" w:rsidP="005455FE">
      <w:pPr>
        <w:spacing w:line="360" w:lineRule="auto"/>
        <w:jc w:val="both"/>
        <w:rPr>
          <w:rFonts w:eastAsiaTheme="minorHAnsi" w:cstheme="minorBidi"/>
          <w:sz w:val="28"/>
          <w:szCs w:val="28"/>
          <w:lang w:val="uk-UA" w:eastAsia="en-US"/>
        </w:rPr>
      </w:pPr>
      <w:proofErr w:type="spellStart"/>
      <w:r w:rsidRPr="00F008B3">
        <w:rPr>
          <w:rFonts w:eastAsiaTheme="minorHAnsi" w:cstheme="minorBidi"/>
          <w:sz w:val="28"/>
          <w:szCs w:val="28"/>
          <w:lang w:val="uk-UA" w:eastAsia="en-US"/>
        </w:rPr>
        <w:t>-послуги</w:t>
      </w:r>
      <w:proofErr w:type="spellEnd"/>
      <w:r w:rsidRPr="00F008B3">
        <w:rPr>
          <w:rFonts w:eastAsiaTheme="minorHAnsi" w:cstheme="minorBidi"/>
          <w:sz w:val="28"/>
          <w:szCs w:val="28"/>
          <w:lang w:val="uk-UA" w:eastAsia="en-US"/>
        </w:rPr>
        <w:t xml:space="preserve"> «</w:t>
      </w:r>
      <w:proofErr w:type="spellStart"/>
      <w:r w:rsidRPr="00F008B3">
        <w:rPr>
          <w:rFonts w:eastAsiaTheme="minorHAnsi" w:cstheme="minorBidi"/>
          <w:sz w:val="28"/>
          <w:szCs w:val="28"/>
          <w:lang w:val="uk-UA" w:eastAsia="en-US"/>
        </w:rPr>
        <w:t>Біотал</w:t>
      </w:r>
      <w:proofErr w:type="spellEnd"/>
      <w:r w:rsidRPr="00F008B3">
        <w:rPr>
          <w:rFonts w:eastAsiaTheme="minorHAnsi" w:cstheme="minorBidi"/>
          <w:sz w:val="28"/>
          <w:szCs w:val="28"/>
          <w:lang w:val="uk-UA" w:eastAsia="en-US"/>
        </w:rPr>
        <w:t xml:space="preserve">-50» - 94511 </w:t>
      </w:r>
      <w:proofErr w:type="spellStart"/>
      <w:r w:rsidRPr="00F008B3">
        <w:rPr>
          <w:rFonts w:eastAsiaTheme="minorHAnsi" w:cstheme="minorBidi"/>
          <w:sz w:val="28"/>
          <w:szCs w:val="28"/>
          <w:lang w:val="uk-UA" w:eastAsia="en-US"/>
        </w:rPr>
        <w:t>грн</w:t>
      </w:r>
      <w:proofErr w:type="spellEnd"/>
      <w:r w:rsidRPr="00F008B3">
        <w:rPr>
          <w:rFonts w:eastAsiaTheme="minorHAnsi" w:cstheme="minorBidi"/>
          <w:sz w:val="28"/>
          <w:szCs w:val="28"/>
          <w:lang w:val="uk-UA" w:eastAsia="en-US"/>
        </w:rPr>
        <w:t>;</w:t>
      </w:r>
    </w:p>
    <w:p w:rsidR="005455FE" w:rsidRPr="00F008B3" w:rsidRDefault="005455FE" w:rsidP="005455FE">
      <w:pPr>
        <w:spacing w:line="360" w:lineRule="auto"/>
        <w:jc w:val="both"/>
        <w:rPr>
          <w:rFonts w:eastAsiaTheme="minorHAnsi" w:cstheme="minorBidi"/>
          <w:sz w:val="28"/>
          <w:szCs w:val="28"/>
          <w:lang w:val="uk-UA" w:eastAsia="en-US"/>
        </w:rPr>
      </w:pPr>
      <w:proofErr w:type="spellStart"/>
      <w:r w:rsidRPr="00F008B3">
        <w:rPr>
          <w:rFonts w:eastAsiaTheme="minorHAnsi" w:cstheme="minorBidi"/>
          <w:sz w:val="28"/>
          <w:szCs w:val="28"/>
          <w:lang w:val="uk-UA" w:eastAsia="en-US"/>
        </w:rPr>
        <w:t>-плата</w:t>
      </w:r>
      <w:proofErr w:type="spellEnd"/>
      <w:r w:rsidRPr="00F008B3">
        <w:rPr>
          <w:rFonts w:eastAsiaTheme="minorHAnsi" w:cstheme="minorBidi"/>
          <w:sz w:val="28"/>
          <w:szCs w:val="28"/>
          <w:lang w:val="uk-UA" w:eastAsia="en-US"/>
        </w:rPr>
        <w:t xml:space="preserve"> за прибирання в громадському туалеті – 11880 </w:t>
      </w:r>
      <w:proofErr w:type="spellStart"/>
      <w:r w:rsidRPr="00F008B3">
        <w:rPr>
          <w:rFonts w:eastAsiaTheme="minorHAnsi" w:cstheme="minorBidi"/>
          <w:sz w:val="28"/>
          <w:szCs w:val="28"/>
          <w:lang w:val="uk-UA" w:eastAsia="en-US"/>
        </w:rPr>
        <w:t>грн</w:t>
      </w:r>
      <w:proofErr w:type="spellEnd"/>
      <w:r w:rsidRPr="00F008B3">
        <w:rPr>
          <w:rFonts w:eastAsiaTheme="minorHAnsi" w:cstheme="minorBidi"/>
          <w:sz w:val="28"/>
          <w:szCs w:val="28"/>
          <w:lang w:val="uk-UA" w:eastAsia="en-US"/>
        </w:rPr>
        <w:t>;</w:t>
      </w:r>
    </w:p>
    <w:p w:rsidR="005455FE" w:rsidRPr="00F008B3" w:rsidRDefault="005455FE" w:rsidP="005455FE">
      <w:pPr>
        <w:spacing w:line="360" w:lineRule="auto"/>
        <w:jc w:val="both"/>
        <w:rPr>
          <w:rFonts w:eastAsiaTheme="minorHAnsi" w:cstheme="minorBidi"/>
          <w:sz w:val="28"/>
          <w:szCs w:val="28"/>
          <w:lang w:val="uk-UA" w:eastAsia="en-US"/>
        </w:rPr>
      </w:pPr>
      <w:proofErr w:type="spellStart"/>
      <w:r w:rsidRPr="00F008B3">
        <w:rPr>
          <w:rFonts w:eastAsiaTheme="minorHAnsi" w:cstheme="minorBidi"/>
          <w:sz w:val="28"/>
          <w:szCs w:val="28"/>
          <w:lang w:val="uk-UA" w:eastAsia="en-US"/>
        </w:rPr>
        <w:t>-плата</w:t>
      </w:r>
      <w:proofErr w:type="spellEnd"/>
      <w:r w:rsidRPr="00F008B3">
        <w:rPr>
          <w:rFonts w:eastAsiaTheme="minorHAnsi" w:cstheme="minorBidi"/>
          <w:sz w:val="28"/>
          <w:szCs w:val="28"/>
          <w:lang w:val="uk-UA" w:eastAsia="en-US"/>
        </w:rPr>
        <w:t xml:space="preserve"> за вивезення ТПВ від підприємців – 27490 </w:t>
      </w:r>
      <w:proofErr w:type="spellStart"/>
      <w:r w:rsidRPr="00F008B3">
        <w:rPr>
          <w:rFonts w:eastAsiaTheme="minorHAnsi" w:cstheme="minorBidi"/>
          <w:sz w:val="28"/>
          <w:szCs w:val="28"/>
          <w:lang w:val="uk-UA" w:eastAsia="en-US"/>
        </w:rPr>
        <w:t>грн</w:t>
      </w:r>
      <w:proofErr w:type="spellEnd"/>
      <w:r w:rsidRPr="00F008B3">
        <w:rPr>
          <w:rFonts w:eastAsiaTheme="minorHAnsi" w:cstheme="minorBidi"/>
          <w:sz w:val="28"/>
          <w:szCs w:val="28"/>
          <w:lang w:val="uk-UA" w:eastAsia="en-US"/>
        </w:rPr>
        <w:t>:</w:t>
      </w:r>
    </w:p>
    <w:p w:rsidR="005455FE" w:rsidRPr="00F008B3" w:rsidRDefault="005455FE" w:rsidP="005455FE">
      <w:pPr>
        <w:spacing w:line="360" w:lineRule="auto"/>
        <w:jc w:val="both"/>
        <w:rPr>
          <w:rFonts w:eastAsiaTheme="minorHAnsi" w:cstheme="minorBidi"/>
          <w:sz w:val="28"/>
          <w:szCs w:val="28"/>
          <w:lang w:val="uk-UA" w:eastAsia="en-US"/>
        </w:rPr>
      </w:pPr>
      <w:proofErr w:type="spellStart"/>
      <w:r w:rsidRPr="00F008B3">
        <w:rPr>
          <w:rFonts w:eastAsiaTheme="minorHAnsi" w:cstheme="minorBidi"/>
          <w:sz w:val="28"/>
          <w:szCs w:val="28"/>
          <w:lang w:val="uk-UA" w:eastAsia="en-US"/>
        </w:rPr>
        <w:t>-плата</w:t>
      </w:r>
      <w:proofErr w:type="spellEnd"/>
      <w:r w:rsidRPr="00F008B3">
        <w:rPr>
          <w:rFonts w:eastAsiaTheme="minorHAnsi" w:cstheme="minorBidi"/>
          <w:sz w:val="28"/>
          <w:szCs w:val="28"/>
          <w:lang w:val="uk-UA" w:eastAsia="en-US"/>
        </w:rPr>
        <w:t xml:space="preserve"> за вивезення ТПВ від комунальних підприємств – 36635 грн.</w:t>
      </w:r>
    </w:p>
    <w:p w:rsidR="005455FE" w:rsidRPr="00F008B3" w:rsidRDefault="005455FE" w:rsidP="005455FE">
      <w:pPr>
        <w:spacing w:line="360" w:lineRule="auto"/>
        <w:jc w:val="both"/>
        <w:rPr>
          <w:rFonts w:eastAsiaTheme="minorHAnsi"/>
          <w:sz w:val="28"/>
          <w:szCs w:val="28"/>
          <w:lang w:val="uk-UA" w:eastAsia="en-US"/>
        </w:rPr>
      </w:pPr>
      <w:r w:rsidRPr="00F008B3">
        <w:rPr>
          <w:rFonts w:eastAsiaTheme="minorHAnsi"/>
          <w:sz w:val="28"/>
          <w:szCs w:val="28"/>
          <w:lang w:val="uk-UA" w:eastAsia="en-US"/>
        </w:rPr>
        <w:t xml:space="preserve">   Ці кошти були спрямовані на утримання сільських територій, прибирання вулиць, покращення якості надання житлово-комунальних послуг </w:t>
      </w:r>
      <w:proofErr w:type="spellStart"/>
      <w:r w:rsidRPr="00F008B3">
        <w:rPr>
          <w:rFonts w:eastAsiaTheme="minorHAnsi"/>
          <w:sz w:val="28"/>
          <w:szCs w:val="28"/>
          <w:lang w:val="uk-UA" w:eastAsia="en-US"/>
        </w:rPr>
        <w:t>Солотвинської</w:t>
      </w:r>
      <w:proofErr w:type="spellEnd"/>
      <w:r w:rsidRPr="00F008B3">
        <w:rPr>
          <w:rFonts w:eastAsiaTheme="minorHAnsi"/>
          <w:sz w:val="28"/>
          <w:szCs w:val="28"/>
          <w:lang w:val="uk-UA" w:eastAsia="en-US"/>
        </w:rPr>
        <w:t xml:space="preserve"> громади, а саме:</w:t>
      </w:r>
    </w:p>
    <w:p w:rsidR="005455FE" w:rsidRPr="00F008B3" w:rsidRDefault="005455FE" w:rsidP="005455FE">
      <w:pPr>
        <w:numPr>
          <w:ilvl w:val="0"/>
          <w:numId w:val="26"/>
        </w:numPr>
        <w:spacing w:after="200" w:line="360" w:lineRule="auto"/>
        <w:contextualSpacing/>
        <w:jc w:val="both"/>
        <w:rPr>
          <w:rFonts w:eastAsia="Calibri"/>
          <w:sz w:val="28"/>
          <w:szCs w:val="28"/>
          <w:lang w:eastAsia="en-US"/>
        </w:rPr>
      </w:pPr>
      <w:proofErr w:type="spellStart"/>
      <w:r w:rsidRPr="00F008B3">
        <w:rPr>
          <w:rFonts w:eastAsia="Calibri"/>
          <w:sz w:val="28"/>
          <w:szCs w:val="28"/>
          <w:lang w:eastAsia="en-US"/>
        </w:rPr>
        <w:t>купівля</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робочого</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інвентаря</w:t>
      </w:r>
      <w:proofErr w:type="spellEnd"/>
      <w:r w:rsidRPr="00F008B3">
        <w:rPr>
          <w:rFonts w:eastAsia="Calibri"/>
          <w:sz w:val="28"/>
          <w:szCs w:val="28"/>
          <w:lang w:eastAsia="en-US"/>
        </w:rPr>
        <w:t xml:space="preserve"> – </w:t>
      </w:r>
      <w:r w:rsidRPr="00F008B3">
        <w:rPr>
          <w:rFonts w:eastAsia="Calibri"/>
          <w:sz w:val="28"/>
          <w:szCs w:val="28"/>
          <w:lang w:val="uk-UA" w:eastAsia="en-US"/>
        </w:rPr>
        <w:t>8419</w:t>
      </w:r>
      <w:r w:rsidRPr="00F008B3">
        <w:rPr>
          <w:rFonts w:eastAsia="Calibri"/>
          <w:sz w:val="28"/>
          <w:szCs w:val="28"/>
          <w:lang w:eastAsia="en-US"/>
        </w:rPr>
        <w:t xml:space="preserve"> </w:t>
      </w:r>
      <w:proofErr w:type="spellStart"/>
      <w:r w:rsidRPr="00F008B3">
        <w:rPr>
          <w:rFonts w:eastAsia="Calibri"/>
          <w:sz w:val="28"/>
          <w:szCs w:val="28"/>
          <w:lang w:eastAsia="en-US"/>
        </w:rPr>
        <w:t>грн</w:t>
      </w:r>
      <w:proofErr w:type="spellEnd"/>
      <w:r w:rsidRPr="00F008B3">
        <w:rPr>
          <w:rFonts w:eastAsia="Calibri"/>
          <w:sz w:val="28"/>
          <w:szCs w:val="28"/>
          <w:lang w:eastAsia="en-US"/>
        </w:rPr>
        <w:t>;</w:t>
      </w:r>
    </w:p>
    <w:p w:rsidR="005455FE" w:rsidRPr="00F008B3" w:rsidRDefault="005455FE" w:rsidP="005455FE">
      <w:pPr>
        <w:numPr>
          <w:ilvl w:val="0"/>
          <w:numId w:val="26"/>
        </w:numPr>
        <w:spacing w:after="200" w:line="360" w:lineRule="auto"/>
        <w:contextualSpacing/>
        <w:jc w:val="both"/>
        <w:rPr>
          <w:rFonts w:eastAsia="Calibri"/>
          <w:sz w:val="28"/>
          <w:szCs w:val="28"/>
          <w:lang w:eastAsia="en-US"/>
        </w:rPr>
      </w:pPr>
      <w:proofErr w:type="spellStart"/>
      <w:r w:rsidRPr="00F008B3">
        <w:rPr>
          <w:rFonts w:eastAsia="Calibri"/>
          <w:sz w:val="28"/>
          <w:szCs w:val="28"/>
          <w:lang w:eastAsia="en-US"/>
        </w:rPr>
        <w:t>обслуговування</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касового</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апарату</w:t>
      </w:r>
      <w:proofErr w:type="spellEnd"/>
      <w:r w:rsidRPr="00F008B3">
        <w:rPr>
          <w:rFonts w:eastAsia="Calibri"/>
          <w:sz w:val="28"/>
          <w:szCs w:val="28"/>
          <w:lang w:eastAsia="en-US"/>
        </w:rPr>
        <w:t xml:space="preserve"> – </w:t>
      </w:r>
      <w:r w:rsidRPr="00F008B3">
        <w:rPr>
          <w:rFonts w:eastAsia="Calibri"/>
          <w:sz w:val="28"/>
          <w:szCs w:val="28"/>
          <w:lang w:val="uk-UA" w:eastAsia="en-US"/>
        </w:rPr>
        <w:t>3910</w:t>
      </w:r>
      <w:r w:rsidRPr="00F008B3">
        <w:rPr>
          <w:rFonts w:eastAsia="Calibri"/>
          <w:sz w:val="28"/>
          <w:szCs w:val="28"/>
          <w:lang w:eastAsia="en-US"/>
        </w:rPr>
        <w:t xml:space="preserve"> </w:t>
      </w:r>
      <w:proofErr w:type="spellStart"/>
      <w:r w:rsidRPr="00F008B3">
        <w:rPr>
          <w:rFonts w:eastAsia="Calibri"/>
          <w:sz w:val="28"/>
          <w:szCs w:val="28"/>
          <w:lang w:eastAsia="en-US"/>
        </w:rPr>
        <w:t>грн</w:t>
      </w:r>
      <w:proofErr w:type="spellEnd"/>
      <w:r w:rsidRPr="00F008B3">
        <w:rPr>
          <w:rFonts w:eastAsia="Calibri"/>
          <w:sz w:val="28"/>
          <w:szCs w:val="28"/>
          <w:lang w:eastAsia="en-US"/>
        </w:rPr>
        <w:t>;</w:t>
      </w:r>
    </w:p>
    <w:p w:rsidR="005455FE" w:rsidRPr="00F008B3" w:rsidRDefault="005455FE" w:rsidP="005455FE">
      <w:pPr>
        <w:numPr>
          <w:ilvl w:val="0"/>
          <w:numId w:val="26"/>
        </w:numPr>
        <w:spacing w:after="200" w:line="360" w:lineRule="auto"/>
        <w:contextualSpacing/>
        <w:jc w:val="both"/>
        <w:rPr>
          <w:rFonts w:eastAsia="Calibri"/>
          <w:sz w:val="28"/>
          <w:szCs w:val="28"/>
          <w:lang w:eastAsia="en-US"/>
        </w:rPr>
      </w:pPr>
      <w:r w:rsidRPr="00F008B3">
        <w:rPr>
          <w:rFonts w:eastAsia="Calibri"/>
          <w:sz w:val="28"/>
          <w:szCs w:val="28"/>
          <w:lang w:eastAsia="en-US"/>
        </w:rPr>
        <w:t xml:space="preserve">на </w:t>
      </w:r>
      <w:proofErr w:type="spellStart"/>
      <w:r w:rsidRPr="00F008B3">
        <w:rPr>
          <w:rFonts w:eastAsia="Calibri"/>
          <w:sz w:val="28"/>
          <w:szCs w:val="28"/>
          <w:lang w:eastAsia="en-US"/>
        </w:rPr>
        <w:t>придбання</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пального</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заміна</w:t>
      </w:r>
      <w:proofErr w:type="spellEnd"/>
      <w:r w:rsidRPr="00F008B3">
        <w:rPr>
          <w:rFonts w:eastAsia="Calibri"/>
          <w:sz w:val="28"/>
          <w:szCs w:val="28"/>
          <w:lang w:eastAsia="en-US"/>
        </w:rPr>
        <w:t xml:space="preserve"> масла – </w:t>
      </w:r>
      <w:r w:rsidRPr="00F008B3">
        <w:rPr>
          <w:rFonts w:eastAsia="Calibri"/>
          <w:sz w:val="28"/>
          <w:szCs w:val="28"/>
          <w:lang w:val="uk-UA" w:eastAsia="en-US"/>
        </w:rPr>
        <w:t>214628</w:t>
      </w:r>
      <w:r w:rsidRPr="00F008B3">
        <w:rPr>
          <w:rFonts w:eastAsia="Calibri"/>
          <w:sz w:val="28"/>
          <w:szCs w:val="28"/>
          <w:lang w:eastAsia="en-US"/>
        </w:rPr>
        <w:t xml:space="preserve"> </w:t>
      </w:r>
      <w:proofErr w:type="spellStart"/>
      <w:r w:rsidRPr="00F008B3">
        <w:rPr>
          <w:rFonts w:eastAsia="Calibri"/>
          <w:sz w:val="28"/>
          <w:szCs w:val="28"/>
          <w:lang w:eastAsia="en-US"/>
        </w:rPr>
        <w:t>грн</w:t>
      </w:r>
      <w:proofErr w:type="spellEnd"/>
      <w:r w:rsidRPr="00F008B3">
        <w:rPr>
          <w:rFonts w:eastAsia="Calibri"/>
          <w:sz w:val="28"/>
          <w:szCs w:val="28"/>
          <w:lang w:eastAsia="en-US"/>
        </w:rPr>
        <w:t>;</w:t>
      </w:r>
    </w:p>
    <w:p w:rsidR="005455FE" w:rsidRPr="00F008B3" w:rsidRDefault="005455FE" w:rsidP="005455FE">
      <w:pPr>
        <w:numPr>
          <w:ilvl w:val="0"/>
          <w:numId w:val="26"/>
        </w:numPr>
        <w:spacing w:after="200" w:line="360" w:lineRule="auto"/>
        <w:contextualSpacing/>
        <w:jc w:val="both"/>
        <w:rPr>
          <w:rFonts w:eastAsia="Calibri"/>
          <w:sz w:val="28"/>
          <w:szCs w:val="28"/>
          <w:lang w:eastAsia="en-US"/>
        </w:rPr>
      </w:pPr>
      <w:r w:rsidRPr="00F008B3">
        <w:rPr>
          <w:rFonts w:eastAsia="Calibri"/>
          <w:sz w:val="28"/>
          <w:szCs w:val="28"/>
          <w:lang w:eastAsia="en-US"/>
        </w:rPr>
        <w:t xml:space="preserve">ремонт </w:t>
      </w:r>
      <w:proofErr w:type="spellStart"/>
      <w:r w:rsidRPr="00F008B3">
        <w:rPr>
          <w:rFonts w:eastAsia="Calibri"/>
          <w:sz w:val="28"/>
          <w:szCs w:val="28"/>
          <w:lang w:eastAsia="en-US"/>
        </w:rPr>
        <w:t>автомобіля</w:t>
      </w:r>
      <w:proofErr w:type="spellEnd"/>
      <w:r w:rsidRPr="00F008B3">
        <w:rPr>
          <w:rFonts w:eastAsia="Calibri"/>
          <w:sz w:val="28"/>
          <w:szCs w:val="28"/>
          <w:lang w:eastAsia="en-US"/>
        </w:rPr>
        <w:t xml:space="preserve"> – 14223 </w:t>
      </w:r>
      <w:proofErr w:type="spellStart"/>
      <w:r w:rsidRPr="00F008B3">
        <w:rPr>
          <w:rFonts w:eastAsia="Calibri"/>
          <w:sz w:val="28"/>
          <w:szCs w:val="28"/>
          <w:lang w:eastAsia="en-US"/>
        </w:rPr>
        <w:t>грн</w:t>
      </w:r>
      <w:proofErr w:type="spellEnd"/>
      <w:r w:rsidRPr="00F008B3">
        <w:rPr>
          <w:rFonts w:eastAsia="Calibri"/>
          <w:sz w:val="28"/>
          <w:szCs w:val="28"/>
          <w:lang w:eastAsia="en-US"/>
        </w:rPr>
        <w:t>;</w:t>
      </w:r>
    </w:p>
    <w:p w:rsidR="005455FE" w:rsidRPr="00F008B3" w:rsidRDefault="005455FE" w:rsidP="005455FE">
      <w:pPr>
        <w:numPr>
          <w:ilvl w:val="0"/>
          <w:numId w:val="26"/>
        </w:numPr>
        <w:spacing w:after="200" w:line="360" w:lineRule="auto"/>
        <w:contextualSpacing/>
        <w:jc w:val="both"/>
        <w:rPr>
          <w:rFonts w:eastAsia="Calibri"/>
          <w:sz w:val="28"/>
          <w:szCs w:val="28"/>
          <w:lang w:eastAsia="en-US"/>
        </w:rPr>
      </w:pPr>
      <w:proofErr w:type="spellStart"/>
      <w:r w:rsidRPr="00F008B3">
        <w:rPr>
          <w:rFonts w:eastAsia="Calibri"/>
          <w:sz w:val="28"/>
          <w:szCs w:val="28"/>
          <w:lang w:eastAsia="en-US"/>
        </w:rPr>
        <w:t>утилізація</w:t>
      </w:r>
      <w:proofErr w:type="spellEnd"/>
      <w:r w:rsidRPr="00F008B3">
        <w:rPr>
          <w:rFonts w:eastAsia="Calibri"/>
          <w:sz w:val="28"/>
          <w:szCs w:val="28"/>
          <w:lang w:eastAsia="en-US"/>
        </w:rPr>
        <w:t xml:space="preserve"> </w:t>
      </w:r>
      <w:proofErr w:type="spellStart"/>
      <w:proofErr w:type="gramStart"/>
      <w:r w:rsidRPr="00F008B3">
        <w:rPr>
          <w:rFonts w:eastAsia="Calibri"/>
          <w:sz w:val="28"/>
          <w:szCs w:val="28"/>
          <w:lang w:eastAsia="en-US"/>
        </w:rPr>
        <w:t>см</w:t>
      </w:r>
      <w:proofErr w:type="gramEnd"/>
      <w:r w:rsidRPr="00F008B3">
        <w:rPr>
          <w:rFonts w:eastAsia="Calibri"/>
          <w:sz w:val="28"/>
          <w:szCs w:val="28"/>
          <w:lang w:eastAsia="en-US"/>
        </w:rPr>
        <w:t>іття</w:t>
      </w:r>
      <w:proofErr w:type="spellEnd"/>
      <w:r w:rsidRPr="00F008B3">
        <w:rPr>
          <w:rFonts w:eastAsia="Calibri"/>
          <w:sz w:val="28"/>
          <w:szCs w:val="28"/>
          <w:lang w:eastAsia="en-US"/>
        </w:rPr>
        <w:t xml:space="preserve"> на </w:t>
      </w:r>
      <w:proofErr w:type="spellStart"/>
      <w:r w:rsidRPr="00F008B3">
        <w:rPr>
          <w:rFonts w:eastAsia="Calibri"/>
          <w:sz w:val="28"/>
          <w:szCs w:val="28"/>
          <w:lang w:eastAsia="en-US"/>
        </w:rPr>
        <w:t>полігоні</w:t>
      </w:r>
      <w:proofErr w:type="spellEnd"/>
      <w:r w:rsidRPr="00F008B3">
        <w:rPr>
          <w:rFonts w:eastAsia="Calibri"/>
          <w:sz w:val="28"/>
          <w:szCs w:val="28"/>
          <w:lang w:eastAsia="en-US"/>
        </w:rPr>
        <w:t xml:space="preserve"> 60510 </w:t>
      </w:r>
      <w:proofErr w:type="spellStart"/>
      <w:r w:rsidRPr="00F008B3">
        <w:rPr>
          <w:rFonts w:eastAsia="Calibri"/>
          <w:sz w:val="28"/>
          <w:szCs w:val="28"/>
          <w:lang w:eastAsia="en-US"/>
        </w:rPr>
        <w:t>грн</w:t>
      </w:r>
      <w:proofErr w:type="spellEnd"/>
      <w:r w:rsidRPr="00F008B3">
        <w:rPr>
          <w:rFonts w:eastAsia="Calibri"/>
          <w:sz w:val="28"/>
          <w:szCs w:val="28"/>
          <w:lang w:eastAsia="en-US"/>
        </w:rPr>
        <w:t>;</w:t>
      </w:r>
    </w:p>
    <w:p w:rsidR="005455FE" w:rsidRPr="00F008B3" w:rsidRDefault="005455FE" w:rsidP="005455FE">
      <w:pPr>
        <w:numPr>
          <w:ilvl w:val="0"/>
          <w:numId w:val="26"/>
        </w:numPr>
        <w:spacing w:after="200" w:line="360" w:lineRule="auto"/>
        <w:contextualSpacing/>
        <w:jc w:val="both"/>
        <w:rPr>
          <w:rFonts w:eastAsia="Calibri"/>
          <w:sz w:val="28"/>
          <w:szCs w:val="28"/>
          <w:lang w:eastAsia="en-US"/>
        </w:rPr>
      </w:pPr>
      <w:r w:rsidRPr="00F008B3">
        <w:rPr>
          <w:rFonts w:eastAsia="Calibri"/>
          <w:sz w:val="28"/>
          <w:szCs w:val="28"/>
          <w:lang w:eastAsia="en-US"/>
        </w:rPr>
        <w:t xml:space="preserve">ремонт </w:t>
      </w:r>
      <w:proofErr w:type="spellStart"/>
      <w:r w:rsidRPr="00F008B3">
        <w:rPr>
          <w:rFonts w:eastAsia="Calibri"/>
          <w:sz w:val="28"/>
          <w:szCs w:val="28"/>
          <w:lang w:eastAsia="en-US"/>
        </w:rPr>
        <w:t>очисних</w:t>
      </w:r>
      <w:proofErr w:type="spellEnd"/>
      <w:r w:rsidRPr="00F008B3">
        <w:rPr>
          <w:rFonts w:eastAsia="Calibri"/>
          <w:sz w:val="28"/>
          <w:szCs w:val="28"/>
          <w:lang w:eastAsia="en-US"/>
        </w:rPr>
        <w:t xml:space="preserve"> </w:t>
      </w:r>
      <w:proofErr w:type="spellStart"/>
      <w:r w:rsidRPr="00F008B3">
        <w:rPr>
          <w:rFonts w:eastAsia="Calibri"/>
          <w:sz w:val="28"/>
          <w:szCs w:val="28"/>
          <w:lang w:eastAsia="en-US"/>
        </w:rPr>
        <w:t>споруд</w:t>
      </w:r>
      <w:proofErr w:type="spellEnd"/>
      <w:proofErr w:type="gramStart"/>
      <w:r w:rsidRPr="00F008B3">
        <w:rPr>
          <w:rFonts w:eastAsia="Calibri"/>
          <w:sz w:val="28"/>
          <w:szCs w:val="28"/>
          <w:lang w:eastAsia="en-US"/>
        </w:rPr>
        <w:t xml:space="preserve"> </w:t>
      </w:r>
      <w:proofErr w:type="spellStart"/>
      <w:r w:rsidRPr="00F008B3">
        <w:rPr>
          <w:rFonts w:eastAsia="Calibri"/>
          <w:sz w:val="28"/>
          <w:szCs w:val="28"/>
          <w:lang w:eastAsia="en-US"/>
        </w:rPr>
        <w:t>Б</w:t>
      </w:r>
      <w:proofErr w:type="gramEnd"/>
      <w:r w:rsidRPr="00F008B3">
        <w:rPr>
          <w:rFonts w:eastAsia="Calibri"/>
          <w:sz w:val="28"/>
          <w:szCs w:val="28"/>
          <w:lang w:eastAsia="en-US"/>
        </w:rPr>
        <w:t>іоталу</w:t>
      </w:r>
      <w:proofErr w:type="spellEnd"/>
      <w:r w:rsidRPr="00F008B3">
        <w:rPr>
          <w:rFonts w:eastAsia="Calibri"/>
          <w:sz w:val="28"/>
          <w:szCs w:val="28"/>
          <w:lang w:eastAsia="en-US"/>
        </w:rPr>
        <w:t xml:space="preserve"> – 7946 грн.</w:t>
      </w:r>
    </w:p>
    <w:p w:rsidR="005455FE" w:rsidRPr="00F008B3" w:rsidRDefault="005455FE" w:rsidP="005455FE">
      <w:pPr>
        <w:spacing w:line="360" w:lineRule="auto"/>
        <w:jc w:val="both"/>
        <w:rPr>
          <w:rFonts w:eastAsiaTheme="minorHAnsi"/>
          <w:sz w:val="28"/>
          <w:szCs w:val="28"/>
          <w:lang w:val="uk-UA" w:eastAsia="en-US"/>
        </w:rPr>
      </w:pPr>
      <w:r w:rsidRPr="00F008B3">
        <w:rPr>
          <w:rFonts w:eastAsiaTheme="minorHAnsi"/>
          <w:sz w:val="28"/>
          <w:szCs w:val="28"/>
          <w:lang w:val="uk-UA" w:eastAsia="en-US"/>
        </w:rPr>
        <w:t>Також для вуличного освітлення громади було закуплено 100 ламп та</w:t>
      </w:r>
    </w:p>
    <w:p w:rsidR="005455FE" w:rsidRPr="00F008B3" w:rsidRDefault="005455FE" w:rsidP="005455FE">
      <w:pPr>
        <w:spacing w:line="360" w:lineRule="auto"/>
        <w:jc w:val="both"/>
        <w:rPr>
          <w:rFonts w:eastAsiaTheme="minorHAnsi"/>
          <w:sz w:val="28"/>
          <w:szCs w:val="28"/>
          <w:lang w:val="uk-UA" w:eastAsia="en-US"/>
        </w:rPr>
      </w:pPr>
      <w:r w:rsidRPr="00F008B3">
        <w:rPr>
          <w:rFonts w:eastAsiaTheme="minorHAnsi"/>
          <w:sz w:val="28"/>
          <w:szCs w:val="28"/>
          <w:lang w:val="uk-UA" w:eastAsia="en-US"/>
        </w:rPr>
        <w:t xml:space="preserve"> проведено капітальний ремонт вуличного освітлення в с. Маркова на суму 150000 </w:t>
      </w:r>
      <w:proofErr w:type="spellStart"/>
      <w:r w:rsidRPr="00F008B3">
        <w:rPr>
          <w:rFonts w:eastAsiaTheme="minorHAnsi"/>
          <w:sz w:val="28"/>
          <w:szCs w:val="28"/>
          <w:lang w:val="uk-UA" w:eastAsia="en-US"/>
        </w:rPr>
        <w:t>грн</w:t>
      </w:r>
      <w:proofErr w:type="spellEnd"/>
      <w:r w:rsidRPr="00F008B3">
        <w:rPr>
          <w:rFonts w:eastAsiaTheme="minorHAnsi"/>
          <w:sz w:val="28"/>
          <w:szCs w:val="28"/>
          <w:lang w:val="uk-UA" w:eastAsia="en-US"/>
        </w:rPr>
        <w:t xml:space="preserve">, поточний ремонт вуличного освітлення в с. </w:t>
      </w:r>
      <w:proofErr w:type="spellStart"/>
      <w:r w:rsidRPr="00F008B3">
        <w:rPr>
          <w:rFonts w:eastAsiaTheme="minorHAnsi"/>
          <w:sz w:val="28"/>
          <w:szCs w:val="28"/>
          <w:lang w:val="uk-UA" w:eastAsia="en-US"/>
        </w:rPr>
        <w:t>Манява</w:t>
      </w:r>
      <w:proofErr w:type="spellEnd"/>
      <w:r w:rsidRPr="00F008B3">
        <w:rPr>
          <w:rFonts w:eastAsiaTheme="minorHAnsi"/>
          <w:sz w:val="28"/>
          <w:szCs w:val="28"/>
          <w:lang w:val="uk-UA" w:eastAsia="en-US"/>
        </w:rPr>
        <w:t xml:space="preserve"> на суму 49000 грн. Також проведені поточні ремонти освітлення в </w:t>
      </w:r>
      <w:proofErr w:type="spellStart"/>
      <w:r w:rsidRPr="00F008B3">
        <w:rPr>
          <w:rFonts w:eastAsiaTheme="minorHAnsi"/>
          <w:sz w:val="28"/>
          <w:szCs w:val="28"/>
          <w:lang w:val="uk-UA" w:eastAsia="en-US"/>
        </w:rPr>
        <w:t>с.Гута</w:t>
      </w:r>
      <w:proofErr w:type="spellEnd"/>
      <w:r w:rsidRPr="00F008B3">
        <w:rPr>
          <w:rFonts w:eastAsiaTheme="minorHAnsi"/>
          <w:sz w:val="28"/>
          <w:szCs w:val="28"/>
          <w:lang w:val="uk-UA" w:eastAsia="en-US"/>
        </w:rPr>
        <w:t xml:space="preserve">, </w:t>
      </w:r>
      <w:proofErr w:type="spellStart"/>
      <w:r w:rsidRPr="00F008B3">
        <w:rPr>
          <w:rFonts w:eastAsiaTheme="minorHAnsi"/>
          <w:sz w:val="28"/>
          <w:szCs w:val="28"/>
          <w:lang w:val="uk-UA" w:eastAsia="en-US"/>
        </w:rPr>
        <w:t>с.Яблунька</w:t>
      </w:r>
      <w:proofErr w:type="spellEnd"/>
      <w:r w:rsidRPr="00F008B3">
        <w:rPr>
          <w:rFonts w:eastAsiaTheme="minorHAnsi"/>
          <w:sz w:val="28"/>
          <w:szCs w:val="28"/>
          <w:lang w:val="uk-UA" w:eastAsia="en-US"/>
        </w:rPr>
        <w:t xml:space="preserve">, </w:t>
      </w:r>
      <w:proofErr w:type="spellStart"/>
      <w:r w:rsidRPr="00F008B3">
        <w:rPr>
          <w:rFonts w:eastAsiaTheme="minorHAnsi"/>
          <w:sz w:val="28"/>
          <w:szCs w:val="28"/>
          <w:lang w:val="uk-UA" w:eastAsia="en-US"/>
        </w:rPr>
        <w:t>с.Кричка</w:t>
      </w:r>
      <w:proofErr w:type="spellEnd"/>
      <w:r w:rsidRPr="00F008B3">
        <w:rPr>
          <w:rFonts w:eastAsiaTheme="minorHAnsi"/>
          <w:sz w:val="28"/>
          <w:szCs w:val="28"/>
          <w:lang w:val="uk-UA" w:eastAsia="en-US"/>
        </w:rPr>
        <w:t xml:space="preserve">, </w:t>
      </w:r>
      <w:proofErr w:type="spellStart"/>
      <w:r w:rsidRPr="00F008B3">
        <w:rPr>
          <w:rFonts w:eastAsiaTheme="minorHAnsi"/>
          <w:sz w:val="28"/>
          <w:szCs w:val="28"/>
          <w:lang w:val="uk-UA" w:eastAsia="en-US"/>
        </w:rPr>
        <w:t>с.Пороги</w:t>
      </w:r>
      <w:proofErr w:type="spellEnd"/>
      <w:r w:rsidRPr="00F008B3">
        <w:rPr>
          <w:rFonts w:eastAsiaTheme="minorHAnsi"/>
          <w:sz w:val="28"/>
          <w:szCs w:val="28"/>
          <w:lang w:val="uk-UA" w:eastAsia="en-US"/>
        </w:rPr>
        <w:t xml:space="preserve"> та здійснено перевірку лічильників, таймерів, заміну </w:t>
      </w:r>
      <w:proofErr w:type="spellStart"/>
      <w:r w:rsidRPr="00F008B3">
        <w:rPr>
          <w:rFonts w:eastAsiaTheme="minorHAnsi"/>
          <w:sz w:val="28"/>
          <w:szCs w:val="28"/>
          <w:lang w:val="uk-UA" w:eastAsia="en-US"/>
        </w:rPr>
        <w:t>лапм</w:t>
      </w:r>
      <w:proofErr w:type="spellEnd"/>
      <w:r w:rsidRPr="00F008B3">
        <w:rPr>
          <w:rFonts w:eastAsiaTheme="minorHAnsi"/>
          <w:sz w:val="28"/>
          <w:szCs w:val="28"/>
          <w:lang w:val="uk-UA" w:eastAsia="en-US"/>
        </w:rPr>
        <w:t xml:space="preserve"> на суму 48410 грн.</w:t>
      </w:r>
    </w:p>
    <w:p w:rsidR="005455FE" w:rsidRPr="00F008B3" w:rsidRDefault="005455FE" w:rsidP="005455FE">
      <w:pPr>
        <w:spacing w:line="360" w:lineRule="auto"/>
        <w:jc w:val="both"/>
        <w:rPr>
          <w:rFonts w:eastAsiaTheme="minorHAnsi"/>
          <w:sz w:val="28"/>
          <w:szCs w:val="28"/>
          <w:lang w:val="uk-UA" w:eastAsia="en-US"/>
        </w:rPr>
      </w:pPr>
      <w:r w:rsidRPr="00F008B3">
        <w:rPr>
          <w:rFonts w:eastAsiaTheme="minorHAnsi"/>
          <w:sz w:val="28"/>
          <w:szCs w:val="28"/>
          <w:lang w:val="uk-UA" w:eastAsia="en-US"/>
        </w:rPr>
        <w:t xml:space="preserve">   Власними трактором </w:t>
      </w:r>
      <w:proofErr w:type="spellStart"/>
      <w:r w:rsidRPr="00F008B3">
        <w:rPr>
          <w:rFonts w:eastAsiaTheme="minorHAnsi"/>
          <w:sz w:val="28"/>
          <w:szCs w:val="28"/>
          <w:lang w:val="uk-UA" w:eastAsia="en-US"/>
        </w:rPr>
        <w:t>Солотвинського</w:t>
      </w:r>
      <w:proofErr w:type="spellEnd"/>
      <w:r w:rsidRPr="00F008B3">
        <w:rPr>
          <w:rFonts w:eastAsiaTheme="minorHAnsi"/>
          <w:sz w:val="28"/>
          <w:szCs w:val="28"/>
          <w:lang w:val="uk-UA" w:eastAsia="en-US"/>
        </w:rPr>
        <w:t xml:space="preserve"> житлово-комунального господарства відремонтовані та очищені деякі сільські вулиці, покошені узбіччя, почищені канави.</w:t>
      </w:r>
    </w:p>
    <w:p w:rsidR="005455FE" w:rsidRPr="00F008B3" w:rsidRDefault="005455FE" w:rsidP="005455FE">
      <w:pPr>
        <w:spacing w:line="360" w:lineRule="auto"/>
        <w:jc w:val="both"/>
        <w:rPr>
          <w:rFonts w:eastAsiaTheme="minorHAnsi"/>
          <w:sz w:val="28"/>
          <w:szCs w:val="28"/>
          <w:lang w:val="uk-UA" w:eastAsia="en-US"/>
        </w:rPr>
      </w:pPr>
      <w:r w:rsidRPr="00F008B3">
        <w:rPr>
          <w:rFonts w:eastAsiaTheme="minorHAnsi"/>
          <w:sz w:val="28"/>
          <w:szCs w:val="28"/>
          <w:lang w:val="uk-UA" w:eastAsia="en-US"/>
        </w:rPr>
        <w:t xml:space="preserve">    Проводиться постійно робота по </w:t>
      </w:r>
      <w:proofErr w:type="spellStart"/>
      <w:r w:rsidRPr="00F008B3">
        <w:rPr>
          <w:rFonts w:eastAsiaTheme="minorHAnsi"/>
          <w:sz w:val="28"/>
          <w:szCs w:val="28"/>
          <w:lang w:val="uk-UA" w:eastAsia="en-US"/>
        </w:rPr>
        <w:t>утриманю</w:t>
      </w:r>
      <w:proofErr w:type="spellEnd"/>
      <w:r w:rsidRPr="00F008B3">
        <w:rPr>
          <w:rFonts w:eastAsiaTheme="minorHAnsi"/>
          <w:sz w:val="28"/>
          <w:szCs w:val="28"/>
          <w:lang w:val="uk-UA" w:eastAsia="en-US"/>
        </w:rPr>
        <w:t xml:space="preserve"> чистоти і порядку на території </w:t>
      </w:r>
      <w:proofErr w:type="spellStart"/>
      <w:r w:rsidRPr="00F008B3">
        <w:rPr>
          <w:rFonts w:eastAsiaTheme="minorHAnsi"/>
          <w:sz w:val="28"/>
          <w:szCs w:val="28"/>
          <w:lang w:val="uk-UA" w:eastAsia="en-US"/>
        </w:rPr>
        <w:t>Солотвинської</w:t>
      </w:r>
      <w:proofErr w:type="spellEnd"/>
      <w:r w:rsidRPr="00F008B3">
        <w:rPr>
          <w:rFonts w:eastAsiaTheme="minorHAnsi"/>
          <w:sz w:val="28"/>
          <w:szCs w:val="28"/>
          <w:lang w:val="uk-UA" w:eastAsia="en-US"/>
        </w:rPr>
        <w:t xml:space="preserve"> громади.       </w:t>
      </w:r>
    </w:p>
    <w:p w:rsidR="005455FE" w:rsidRPr="00F008B3" w:rsidRDefault="005455FE" w:rsidP="005455FE">
      <w:pPr>
        <w:spacing w:line="360" w:lineRule="auto"/>
        <w:jc w:val="center"/>
        <w:rPr>
          <w:rFonts w:eastAsiaTheme="minorHAnsi"/>
          <w:b/>
          <w:sz w:val="40"/>
          <w:szCs w:val="40"/>
          <w:lang w:val="uk-UA" w:eastAsia="en-US"/>
        </w:rPr>
      </w:pPr>
      <w:r>
        <w:rPr>
          <w:rFonts w:eastAsiaTheme="minorHAnsi"/>
          <w:b/>
          <w:sz w:val="40"/>
          <w:szCs w:val="40"/>
          <w:lang w:val="uk-UA" w:eastAsia="en-US"/>
        </w:rPr>
        <w:lastRenderedPageBreak/>
        <w:t xml:space="preserve"> </w:t>
      </w:r>
      <w:r w:rsidRPr="00F008B3">
        <w:rPr>
          <w:rFonts w:eastAsiaTheme="minorHAnsi"/>
          <w:b/>
          <w:sz w:val="40"/>
          <w:szCs w:val="40"/>
          <w:lang w:val="uk-UA" w:eastAsia="en-US"/>
        </w:rPr>
        <w:t xml:space="preserve">Основні заходи , що відбулися в </w:t>
      </w:r>
      <w:r w:rsidRPr="00F008B3">
        <w:rPr>
          <w:rFonts w:eastAsiaTheme="minorHAnsi"/>
          <w:b/>
          <w:sz w:val="40"/>
          <w:szCs w:val="40"/>
          <w:lang w:val="en-US" w:eastAsia="en-US"/>
        </w:rPr>
        <w:t>I</w:t>
      </w:r>
      <w:r w:rsidRPr="00F008B3">
        <w:rPr>
          <w:rFonts w:eastAsiaTheme="minorHAnsi"/>
          <w:b/>
          <w:sz w:val="40"/>
          <w:szCs w:val="40"/>
          <w:lang w:val="uk-UA" w:eastAsia="en-US"/>
        </w:rPr>
        <w:t xml:space="preserve"> півріччі 2021 року</w:t>
      </w:r>
    </w:p>
    <w:p w:rsidR="005455FE" w:rsidRPr="00F008B3" w:rsidRDefault="005455FE" w:rsidP="005455FE">
      <w:pPr>
        <w:spacing w:before="100" w:beforeAutospacing="1" w:after="100" w:afterAutospacing="1"/>
        <w:jc w:val="both"/>
        <w:rPr>
          <w:bCs/>
          <w:color w:val="333333"/>
          <w:sz w:val="28"/>
          <w:szCs w:val="28"/>
          <w:shd w:val="clear" w:color="auto" w:fill="FFFFFF"/>
        </w:rPr>
      </w:pPr>
      <w:r w:rsidRPr="00F008B3">
        <w:rPr>
          <w:bCs/>
          <w:color w:val="333333"/>
          <w:sz w:val="28"/>
          <w:szCs w:val="28"/>
          <w:shd w:val="clear" w:color="auto" w:fill="FFFFFF"/>
          <w:lang w:val="uk-UA"/>
        </w:rPr>
        <w:t xml:space="preserve">         Одним із завдань місцевих рад є затвердження різноманітних програм </w:t>
      </w:r>
      <w:proofErr w:type="spellStart"/>
      <w:r w:rsidRPr="00F008B3">
        <w:rPr>
          <w:bCs/>
          <w:color w:val="333333"/>
          <w:sz w:val="28"/>
          <w:szCs w:val="28"/>
          <w:shd w:val="clear" w:color="auto" w:fill="FFFFFF"/>
          <w:lang w:val="uk-UA"/>
        </w:rPr>
        <w:t>со</w:t>
      </w:r>
      <w:r w:rsidRPr="00F008B3">
        <w:rPr>
          <w:bCs/>
          <w:color w:val="333333"/>
          <w:sz w:val="28"/>
          <w:szCs w:val="28"/>
          <w:shd w:val="clear" w:color="auto" w:fill="FFFFFF"/>
        </w:rPr>
        <w:t>ціально-економічного</w:t>
      </w:r>
      <w:proofErr w:type="spellEnd"/>
      <w:r w:rsidRPr="00F008B3">
        <w:rPr>
          <w:bCs/>
          <w:color w:val="333333"/>
          <w:sz w:val="28"/>
          <w:szCs w:val="28"/>
          <w:shd w:val="clear" w:color="auto" w:fill="FFFFFF"/>
        </w:rPr>
        <w:t xml:space="preserve"> </w:t>
      </w:r>
      <w:proofErr w:type="spellStart"/>
      <w:r w:rsidRPr="00F008B3">
        <w:rPr>
          <w:bCs/>
          <w:color w:val="333333"/>
          <w:sz w:val="28"/>
          <w:szCs w:val="28"/>
          <w:shd w:val="clear" w:color="auto" w:fill="FFFFFF"/>
        </w:rPr>
        <w:t>розвитку</w:t>
      </w:r>
      <w:proofErr w:type="spellEnd"/>
      <w:r w:rsidRPr="00F008B3">
        <w:rPr>
          <w:bCs/>
          <w:color w:val="333333"/>
          <w:sz w:val="28"/>
          <w:szCs w:val="28"/>
          <w:shd w:val="clear" w:color="auto" w:fill="FFFFFF"/>
        </w:rPr>
        <w:t xml:space="preserve"> </w:t>
      </w:r>
      <w:proofErr w:type="spellStart"/>
      <w:r w:rsidRPr="00F008B3">
        <w:rPr>
          <w:bCs/>
          <w:color w:val="333333"/>
          <w:sz w:val="28"/>
          <w:szCs w:val="28"/>
          <w:shd w:val="clear" w:color="auto" w:fill="FFFFFF"/>
        </w:rPr>
        <w:t>територій</w:t>
      </w:r>
      <w:proofErr w:type="spellEnd"/>
      <w:r w:rsidRPr="00F008B3">
        <w:rPr>
          <w:bCs/>
          <w:color w:val="333333"/>
          <w:sz w:val="28"/>
          <w:szCs w:val="28"/>
          <w:shd w:val="clear" w:color="auto" w:fill="FFFFFF"/>
        </w:rPr>
        <w:t xml:space="preserve">, </w:t>
      </w:r>
      <w:proofErr w:type="spellStart"/>
      <w:r w:rsidRPr="00F008B3">
        <w:rPr>
          <w:bCs/>
          <w:color w:val="333333"/>
          <w:sz w:val="28"/>
          <w:szCs w:val="28"/>
          <w:shd w:val="clear" w:color="auto" w:fill="FFFFFF"/>
        </w:rPr>
        <w:t>які</w:t>
      </w:r>
      <w:proofErr w:type="spellEnd"/>
      <w:r w:rsidRPr="00F008B3">
        <w:rPr>
          <w:bCs/>
          <w:color w:val="333333"/>
          <w:sz w:val="28"/>
          <w:szCs w:val="28"/>
          <w:shd w:val="clear" w:color="auto" w:fill="FFFFFF"/>
        </w:rPr>
        <w:t xml:space="preserve"> </w:t>
      </w:r>
      <w:proofErr w:type="spellStart"/>
      <w:r w:rsidRPr="00F008B3">
        <w:rPr>
          <w:bCs/>
          <w:color w:val="333333"/>
          <w:sz w:val="28"/>
          <w:szCs w:val="28"/>
          <w:shd w:val="clear" w:color="auto" w:fill="FFFFFF"/>
        </w:rPr>
        <w:t>знаходяться</w:t>
      </w:r>
      <w:proofErr w:type="spellEnd"/>
      <w:r w:rsidRPr="00F008B3">
        <w:rPr>
          <w:bCs/>
          <w:color w:val="333333"/>
          <w:sz w:val="28"/>
          <w:szCs w:val="28"/>
          <w:shd w:val="clear" w:color="auto" w:fill="FFFFFF"/>
        </w:rPr>
        <w:t xml:space="preserve"> в </w:t>
      </w:r>
      <w:proofErr w:type="spellStart"/>
      <w:r w:rsidRPr="00F008B3">
        <w:rPr>
          <w:bCs/>
          <w:color w:val="333333"/>
          <w:sz w:val="28"/>
          <w:szCs w:val="28"/>
          <w:shd w:val="clear" w:color="auto" w:fill="FFFFFF"/>
        </w:rPr>
        <w:t>їх</w:t>
      </w:r>
      <w:proofErr w:type="spellEnd"/>
      <w:r w:rsidRPr="00F008B3">
        <w:rPr>
          <w:bCs/>
          <w:color w:val="333333"/>
          <w:sz w:val="28"/>
          <w:szCs w:val="28"/>
          <w:shd w:val="clear" w:color="auto" w:fill="FFFFFF"/>
        </w:rPr>
        <w:t xml:space="preserve"> </w:t>
      </w:r>
      <w:proofErr w:type="spellStart"/>
      <w:r w:rsidRPr="00F008B3">
        <w:rPr>
          <w:bCs/>
          <w:color w:val="333333"/>
          <w:sz w:val="28"/>
          <w:szCs w:val="28"/>
          <w:shd w:val="clear" w:color="auto" w:fill="FFFFFF"/>
        </w:rPr>
        <w:t>віданні</w:t>
      </w:r>
      <w:proofErr w:type="spellEnd"/>
      <w:r w:rsidRPr="00F008B3">
        <w:rPr>
          <w:bCs/>
          <w:color w:val="333333"/>
          <w:sz w:val="28"/>
          <w:szCs w:val="28"/>
          <w:shd w:val="clear" w:color="auto" w:fill="FFFFFF"/>
        </w:rPr>
        <w:t xml:space="preserve">. </w:t>
      </w:r>
      <w:proofErr w:type="spellStart"/>
      <w:r w:rsidRPr="00F008B3">
        <w:rPr>
          <w:bCs/>
          <w:color w:val="333333"/>
          <w:sz w:val="28"/>
          <w:szCs w:val="28"/>
          <w:shd w:val="clear" w:color="auto" w:fill="FFFFFF"/>
        </w:rPr>
        <w:t>Саме</w:t>
      </w:r>
      <w:proofErr w:type="spellEnd"/>
      <w:r w:rsidRPr="00F008B3">
        <w:rPr>
          <w:bCs/>
          <w:color w:val="333333"/>
          <w:sz w:val="28"/>
          <w:szCs w:val="28"/>
          <w:shd w:val="clear" w:color="auto" w:fill="FFFFFF"/>
        </w:rPr>
        <w:t xml:space="preserve"> </w:t>
      </w:r>
      <w:proofErr w:type="spellStart"/>
      <w:r w:rsidRPr="00F008B3">
        <w:rPr>
          <w:bCs/>
          <w:color w:val="333333"/>
          <w:sz w:val="28"/>
          <w:szCs w:val="28"/>
          <w:shd w:val="clear" w:color="auto" w:fill="FFFFFF"/>
        </w:rPr>
        <w:t>створення</w:t>
      </w:r>
      <w:proofErr w:type="spellEnd"/>
      <w:r w:rsidRPr="00F008B3">
        <w:rPr>
          <w:bCs/>
          <w:color w:val="333333"/>
          <w:sz w:val="28"/>
          <w:szCs w:val="28"/>
          <w:shd w:val="clear" w:color="auto" w:fill="FFFFFF"/>
        </w:rPr>
        <w:t xml:space="preserve"> таких </w:t>
      </w:r>
      <w:proofErr w:type="spellStart"/>
      <w:r w:rsidRPr="00F008B3">
        <w:rPr>
          <w:bCs/>
          <w:color w:val="333333"/>
          <w:sz w:val="28"/>
          <w:szCs w:val="28"/>
          <w:shd w:val="clear" w:color="auto" w:fill="FFFFFF"/>
        </w:rPr>
        <w:t>програм</w:t>
      </w:r>
      <w:proofErr w:type="spellEnd"/>
      <w:r w:rsidRPr="00F008B3">
        <w:rPr>
          <w:bCs/>
          <w:color w:val="333333"/>
          <w:sz w:val="28"/>
          <w:szCs w:val="28"/>
          <w:shd w:val="clear" w:color="auto" w:fill="FFFFFF"/>
        </w:rPr>
        <w:t xml:space="preserve"> та </w:t>
      </w:r>
      <w:proofErr w:type="spellStart"/>
      <w:r w:rsidRPr="00F008B3">
        <w:rPr>
          <w:bCs/>
          <w:color w:val="333333"/>
          <w:sz w:val="28"/>
          <w:szCs w:val="28"/>
          <w:shd w:val="clear" w:color="auto" w:fill="FFFFFF"/>
        </w:rPr>
        <w:t>їх</w:t>
      </w:r>
      <w:proofErr w:type="spellEnd"/>
      <w:r w:rsidRPr="00F008B3">
        <w:rPr>
          <w:bCs/>
          <w:color w:val="333333"/>
          <w:sz w:val="28"/>
          <w:szCs w:val="28"/>
          <w:shd w:val="clear" w:color="auto" w:fill="FFFFFF"/>
        </w:rPr>
        <w:t xml:space="preserve"> </w:t>
      </w:r>
      <w:proofErr w:type="spellStart"/>
      <w:r w:rsidRPr="00F008B3">
        <w:rPr>
          <w:bCs/>
          <w:color w:val="333333"/>
          <w:sz w:val="28"/>
          <w:szCs w:val="28"/>
          <w:shd w:val="clear" w:color="auto" w:fill="FFFFFF"/>
        </w:rPr>
        <w:t>виконання</w:t>
      </w:r>
      <w:proofErr w:type="spellEnd"/>
      <w:r w:rsidRPr="00F008B3">
        <w:rPr>
          <w:bCs/>
          <w:color w:val="333333"/>
          <w:sz w:val="28"/>
          <w:szCs w:val="28"/>
          <w:shd w:val="clear" w:color="auto" w:fill="FFFFFF"/>
        </w:rPr>
        <w:t xml:space="preserve"> </w:t>
      </w:r>
      <w:proofErr w:type="spellStart"/>
      <w:r w:rsidRPr="00F008B3">
        <w:rPr>
          <w:bCs/>
          <w:color w:val="333333"/>
          <w:sz w:val="28"/>
          <w:szCs w:val="28"/>
          <w:shd w:val="clear" w:color="auto" w:fill="FFFFFF"/>
        </w:rPr>
        <w:t>найбільше</w:t>
      </w:r>
      <w:proofErr w:type="spellEnd"/>
      <w:r w:rsidRPr="00F008B3">
        <w:rPr>
          <w:bCs/>
          <w:color w:val="333333"/>
          <w:sz w:val="28"/>
          <w:szCs w:val="28"/>
          <w:shd w:val="clear" w:color="auto" w:fill="FFFFFF"/>
        </w:rPr>
        <w:t xml:space="preserve"> </w:t>
      </w:r>
      <w:proofErr w:type="spellStart"/>
      <w:r w:rsidRPr="00F008B3">
        <w:rPr>
          <w:bCs/>
          <w:color w:val="333333"/>
          <w:sz w:val="28"/>
          <w:szCs w:val="28"/>
          <w:shd w:val="clear" w:color="auto" w:fill="FFFFFF"/>
        </w:rPr>
        <w:t>показу</w:t>
      </w:r>
      <w:proofErr w:type="gramStart"/>
      <w:r w:rsidRPr="00F008B3">
        <w:rPr>
          <w:bCs/>
          <w:color w:val="333333"/>
          <w:sz w:val="28"/>
          <w:szCs w:val="28"/>
          <w:shd w:val="clear" w:color="auto" w:fill="FFFFFF"/>
        </w:rPr>
        <w:t>є</w:t>
      </w:r>
      <w:proofErr w:type="spellEnd"/>
      <w:r w:rsidRPr="00F008B3">
        <w:rPr>
          <w:bCs/>
          <w:color w:val="333333"/>
          <w:sz w:val="28"/>
          <w:szCs w:val="28"/>
          <w:shd w:val="clear" w:color="auto" w:fill="FFFFFF"/>
        </w:rPr>
        <w:t>,</w:t>
      </w:r>
      <w:proofErr w:type="gramEnd"/>
      <w:r w:rsidRPr="00F008B3">
        <w:rPr>
          <w:bCs/>
          <w:color w:val="333333"/>
          <w:sz w:val="28"/>
          <w:szCs w:val="28"/>
          <w:shd w:val="clear" w:color="auto" w:fill="FFFFFF"/>
        </w:rPr>
        <w:t xml:space="preserve"> як </w:t>
      </w:r>
      <w:proofErr w:type="spellStart"/>
      <w:r w:rsidRPr="00F008B3">
        <w:rPr>
          <w:bCs/>
          <w:color w:val="333333"/>
          <w:sz w:val="28"/>
          <w:szCs w:val="28"/>
          <w:shd w:val="clear" w:color="auto" w:fill="FFFFFF"/>
        </w:rPr>
        <w:t>місцева</w:t>
      </w:r>
      <w:proofErr w:type="spellEnd"/>
      <w:r w:rsidRPr="00F008B3">
        <w:rPr>
          <w:bCs/>
          <w:color w:val="333333"/>
          <w:sz w:val="28"/>
          <w:szCs w:val="28"/>
          <w:shd w:val="clear" w:color="auto" w:fill="FFFFFF"/>
        </w:rPr>
        <w:t xml:space="preserve"> </w:t>
      </w:r>
      <w:proofErr w:type="spellStart"/>
      <w:r w:rsidRPr="00F008B3">
        <w:rPr>
          <w:bCs/>
          <w:color w:val="333333"/>
          <w:sz w:val="28"/>
          <w:szCs w:val="28"/>
          <w:shd w:val="clear" w:color="auto" w:fill="FFFFFF"/>
        </w:rPr>
        <w:t>влада</w:t>
      </w:r>
      <w:proofErr w:type="spellEnd"/>
      <w:r w:rsidRPr="00F008B3">
        <w:rPr>
          <w:bCs/>
          <w:color w:val="333333"/>
          <w:sz w:val="28"/>
          <w:szCs w:val="28"/>
          <w:shd w:val="clear" w:color="auto" w:fill="FFFFFF"/>
        </w:rPr>
        <w:t xml:space="preserve"> </w:t>
      </w:r>
      <w:proofErr w:type="spellStart"/>
      <w:r w:rsidRPr="00F008B3">
        <w:rPr>
          <w:bCs/>
          <w:color w:val="333333"/>
          <w:sz w:val="28"/>
          <w:szCs w:val="28"/>
          <w:shd w:val="clear" w:color="auto" w:fill="FFFFFF"/>
        </w:rPr>
        <w:t>піклується</w:t>
      </w:r>
      <w:proofErr w:type="spellEnd"/>
      <w:r w:rsidRPr="00F008B3">
        <w:rPr>
          <w:bCs/>
          <w:color w:val="333333"/>
          <w:sz w:val="28"/>
          <w:szCs w:val="28"/>
          <w:shd w:val="clear" w:color="auto" w:fill="FFFFFF"/>
        </w:rPr>
        <w:t xml:space="preserve"> про людей та </w:t>
      </w:r>
      <w:proofErr w:type="spellStart"/>
      <w:r w:rsidRPr="00F008B3">
        <w:rPr>
          <w:bCs/>
          <w:color w:val="333333"/>
          <w:sz w:val="28"/>
          <w:szCs w:val="28"/>
          <w:shd w:val="clear" w:color="auto" w:fill="FFFFFF"/>
        </w:rPr>
        <w:t>розвиток</w:t>
      </w:r>
      <w:proofErr w:type="spellEnd"/>
      <w:r w:rsidRPr="00F008B3">
        <w:rPr>
          <w:bCs/>
          <w:color w:val="333333"/>
          <w:sz w:val="28"/>
          <w:szCs w:val="28"/>
          <w:shd w:val="clear" w:color="auto" w:fill="FFFFFF"/>
        </w:rPr>
        <w:t xml:space="preserve"> </w:t>
      </w:r>
      <w:proofErr w:type="spellStart"/>
      <w:r w:rsidRPr="00F008B3">
        <w:rPr>
          <w:bCs/>
          <w:color w:val="333333"/>
          <w:sz w:val="28"/>
          <w:szCs w:val="28"/>
          <w:shd w:val="clear" w:color="auto" w:fill="FFFFFF"/>
        </w:rPr>
        <w:t>територій</w:t>
      </w:r>
      <w:proofErr w:type="spellEnd"/>
      <w:r w:rsidRPr="00F008B3">
        <w:rPr>
          <w:bCs/>
          <w:color w:val="333333"/>
          <w:sz w:val="28"/>
          <w:szCs w:val="28"/>
          <w:shd w:val="clear" w:color="auto" w:fill="FFFFFF"/>
        </w:rPr>
        <w:t xml:space="preserve">. Тому </w:t>
      </w:r>
      <w:proofErr w:type="spellStart"/>
      <w:r w:rsidRPr="00F008B3">
        <w:rPr>
          <w:bCs/>
          <w:color w:val="333333"/>
          <w:sz w:val="28"/>
          <w:szCs w:val="28"/>
          <w:shd w:val="clear" w:color="auto" w:fill="FFFFFF"/>
        </w:rPr>
        <w:t>прийняття</w:t>
      </w:r>
      <w:proofErr w:type="spellEnd"/>
      <w:r w:rsidRPr="00F008B3">
        <w:rPr>
          <w:bCs/>
          <w:color w:val="333333"/>
          <w:sz w:val="28"/>
          <w:szCs w:val="28"/>
          <w:shd w:val="clear" w:color="auto" w:fill="FFFFFF"/>
        </w:rPr>
        <w:t xml:space="preserve"> </w:t>
      </w:r>
      <w:proofErr w:type="spellStart"/>
      <w:r w:rsidRPr="00F008B3">
        <w:rPr>
          <w:bCs/>
          <w:color w:val="333333"/>
          <w:sz w:val="28"/>
          <w:szCs w:val="28"/>
          <w:shd w:val="clear" w:color="auto" w:fill="FFFFFF"/>
        </w:rPr>
        <w:t>програм</w:t>
      </w:r>
      <w:proofErr w:type="spellEnd"/>
      <w:r w:rsidRPr="00F008B3">
        <w:rPr>
          <w:bCs/>
          <w:color w:val="333333"/>
          <w:sz w:val="28"/>
          <w:szCs w:val="28"/>
          <w:shd w:val="clear" w:color="auto" w:fill="FFFFFF"/>
        </w:rPr>
        <w:t xml:space="preserve"> </w:t>
      </w:r>
      <w:proofErr w:type="spellStart"/>
      <w:proofErr w:type="gramStart"/>
      <w:r w:rsidRPr="00F008B3">
        <w:rPr>
          <w:bCs/>
          <w:color w:val="333333"/>
          <w:sz w:val="28"/>
          <w:szCs w:val="28"/>
          <w:shd w:val="clear" w:color="auto" w:fill="FFFFFF"/>
        </w:rPr>
        <w:t>соц</w:t>
      </w:r>
      <w:proofErr w:type="gramEnd"/>
      <w:r w:rsidRPr="00F008B3">
        <w:rPr>
          <w:bCs/>
          <w:color w:val="333333"/>
          <w:sz w:val="28"/>
          <w:szCs w:val="28"/>
          <w:shd w:val="clear" w:color="auto" w:fill="FFFFFF"/>
        </w:rPr>
        <w:t>іально-економічного</w:t>
      </w:r>
      <w:proofErr w:type="spellEnd"/>
      <w:r w:rsidRPr="00F008B3">
        <w:rPr>
          <w:bCs/>
          <w:color w:val="333333"/>
          <w:sz w:val="28"/>
          <w:szCs w:val="28"/>
          <w:shd w:val="clear" w:color="auto" w:fill="FFFFFF"/>
        </w:rPr>
        <w:t xml:space="preserve"> та культурного </w:t>
      </w:r>
      <w:proofErr w:type="spellStart"/>
      <w:r w:rsidRPr="00F008B3">
        <w:rPr>
          <w:bCs/>
          <w:color w:val="333333"/>
          <w:sz w:val="28"/>
          <w:szCs w:val="28"/>
          <w:shd w:val="clear" w:color="auto" w:fill="FFFFFF"/>
        </w:rPr>
        <w:t>розвитку</w:t>
      </w:r>
      <w:proofErr w:type="spellEnd"/>
      <w:r w:rsidRPr="00F008B3">
        <w:rPr>
          <w:bCs/>
          <w:color w:val="333333"/>
          <w:sz w:val="28"/>
          <w:szCs w:val="28"/>
          <w:shd w:val="clear" w:color="auto" w:fill="FFFFFF"/>
        </w:rPr>
        <w:t xml:space="preserve"> </w:t>
      </w:r>
      <w:proofErr w:type="spellStart"/>
      <w:r w:rsidRPr="00F008B3">
        <w:rPr>
          <w:bCs/>
          <w:color w:val="333333"/>
          <w:sz w:val="28"/>
          <w:szCs w:val="28"/>
          <w:shd w:val="clear" w:color="auto" w:fill="FFFFFF"/>
        </w:rPr>
        <w:t>громади</w:t>
      </w:r>
      <w:proofErr w:type="spellEnd"/>
      <w:r w:rsidRPr="00F008B3">
        <w:rPr>
          <w:bCs/>
          <w:color w:val="333333"/>
          <w:sz w:val="28"/>
          <w:szCs w:val="28"/>
          <w:shd w:val="clear" w:color="auto" w:fill="FFFFFF"/>
        </w:rPr>
        <w:t xml:space="preserve"> є </w:t>
      </w:r>
      <w:proofErr w:type="spellStart"/>
      <w:r w:rsidRPr="00F008B3">
        <w:rPr>
          <w:bCs/>
          <w:color w:val="333333"/>
          <w:sz w:val="28"/>
          <w:szCs w:val="28"/>
          <w:shd w:val="clear" w:color="auto" w:fill="FFFFFF"/>
        </w:rPr>
        <w:t>актуальним</w:t>
      </w:r>
      <w:proofErr w:type="spellEnd"/>
      <w:r w:rsidRPr="00F008B3">
        <w:rPr>
          <w:bCs/>
          <w:color w:val="333333"/>
          <w:sz w:val="28"/>
          <w:szCs w:val="28"/>
          <w:shd w:val="clear" w:color="auto" w:fill="FFFFFF"/>
        </w:rPr>
        <w:t xml:space="preserve"> і </w:t>
      </w:r>
      <w:proofErr w:type="spellStart"/>
      <w:r w:rsidRPr="00F008B3">
        <w:rPr>
          <w:bCs/>
          <w:color w:val="333333"/>
          <w:sz w:val="28"/>
          <w:szCs w:val="28"/>
          <w:shd w:val="clear" w:color="auto" w:fill="FFFFFF"/>
        </w:rPr>
        <w:t>важливим</w:t>
      </w:r>
      <w:proofErr w:type="spellEnd"/>
      <w:r w:rsidRPr="00F008B3">
        <w:rPr>
          <w:bCs/>
          <w:color w:val="333333"/>
          <w:sz w:val="28"/>
          <w:szCs w:val="28"/>
          <w:shd w:val="clear" w:color="auto" w:fill="FFFFFF"/>
        </w:rPr>
        <w:t xml:space="preserve"> </w:t>
      </w:r>
      <w:proofErr w:type="spellStart"/>
      <w:r w:rsidRPr="00F008B3">
        <w:rPr>
          <w:bCs/>
          <w:color w:val="333333"/>
          <w:sz w:val="28"/>
          <w:szCs w:val="28"/>
          <w:shd w:val="clear" w:color="auto" w:fill="FFFFFF"/>
        </w:rPr>
        <w:t>питанням</w:t>
      </w:r>
      <w:proofErr w:type="spellEnd"/>
      <w:r w:rsidRPr="00F008B3">
        <w:rPr>
          <w:bCs/>
          <w:color w:val="333333"/>
          <w:sz w:val="28"/>
          <w:szCs w:val="28"/>
          <w:shd w:val="clear" w:color="auto" w:fill="FFFFFF"/>
        </w:rPr>
        <w:t xml:space="preserve">. Староста у </w:t>
      </w:r>
      <w:proofErr w:type="spellStart"/>
      <w:r w:rsidRPr="00F008B3">
        <w:rPr>
          <w:bCs/>
          <w:color w:val="333333"/>
          <w:sz w:val="28"/>
          <w:szCs w:val="28"/>
          <w:shd w:val="clear" w:color="auto" w:fill="FFFFFF"/>
        </w:rPr>
        <w:t>цьому</w:t>
      </w:r>
      <w:proofErr w:type="spellEnd"/>
      <w:r w:rsidRPr="00F008B3">
        <w:rPr>
          <w:bCs/>
          <w:color w:val="333333"/>
          <w:sz w:val="28"/>
          <w:szCs w:val="28"/>
          <w:shd w:val="clear" w:color="auto" w:fill="FFFFFF"/>
        </w:rPr>
        <w:t xml:space="preserve"> </w:t>
      </w:r>
      <w:proofErr w:type="spellStart"/>
      <w:r w:rsidRPr="00F008B3">
        <w:rPr>
          <w:bCs/>
          <w:color w:val="333333"/>
          <w:sz w:val="28"/>
          <w:szCs w:val="28"/>
          <w:shd w:val="clear" w:color="auto" w:fill="FFFFFF"/>
        </w:rPr>
        <w:t>процесі</w:t>
      </w:r>
      <w:proofErr w:type="spellEnd"/>
      <w:r w:rsidRPr="00F008B3">
        <w:rPr>
          <w:bCs/>
          <w:color w:val="333333"/>
          <w:sz w:val="28"/>
          <w:szCs w:val="28"/>
          <w:shd w:val="clear" w:color="auto" w:fill="FFFFFF"/>
        </w:rPr>
        <w:t xml:space="preserve"> </w:t>
      </w:r>
      <w:proofErr w:type="spellStart"/>
      <w:r w:rsidRPr="00F008B3">
        <w:rPr>
          <w:bCs/>
          <w:color w:val="333333"/>
          <w:sz w:val="28"/>
          <w:szCs w:val="28"/>
          <w:shd w:val="clear" w:color="auto" w:fill="FFFFFF"/>
        </w:rPr>
        <w:t>віді</w:t>
      </w:r>
      <w:proofErr w:type="gramStart"/>
      <w:r w:rsidRPr="00F008B3">
        <w:rPr>
          <w:bCs/>
          <w:color w:val="333333"/>
          <w:sz w:val="28"/>
          <w:szCs w:val="28"/>
          <w:shd w:val="clear" w:color="auto" w:fill="FFFFFF"/>
        </w:rPr>
        <w:t>грає</w:t>
      </w:r>
      <w:proofErr w:type="spellEnd"/>
      <w:r w:rsidRPr="00F008B3">
        <w:rPr>
          <w:bCs/>
          <w:color w:val="333333"/>
          <w:sz w:val="28"/>
          <w:szCs w:val="28"/>
          <w:shd w:val="clear" w:color="auto" w:fill="FFFFFF"/>
        </w:rPr>
        <w:t xml:space="preserve"> не</w:t>
      </w:r>
      <w:proofErr w:type="gramEnd"/>
      <w:r w:rsidRPr="00F008B3">
        <w:rPr>
          <w:bCs/>
          <w:color w:val="333333"/>
          <w:sz w:val="28"/>
          <w:szCs w:val="28"/>
          <w:shd w:val="clear" w:color="auto" w:fill="FFFFFF"/>
        </w:rPr>
        <w:t xml:space="preserve"> </w:t>
      </w:r>
      <w:proofErr w:type="spellStart"/>
      <w:r w:rsidRPr="00F008B3">
        <w:rPr>
          <w:bCs/>
          <w:color w:val="333333"/>
          <w:sz w:val="28"/>
          <w:szCs w:val="28"/>
          <w:shd w:val="clear" w:color="auto" w:fill="FFFFFF"/>
        </w:rPr>
        <w:t>останню</w:t>
      </w:r>
      <w:proofErr w:type="spellEnd"/>
      <w:r w:rsidRPr="00F008B3">
        <w:rPr>
          <w:bCs/>
          <w:color w:val="333333"/>
          <w:sz w:val="28"/>
          <w:szCs w:val="28"/>
          <w:shd w:val="clear" w:color="auto" w:fill="FFFFFF"/>
        </w:rPr>
        <w:t xml:space="preserve"> роль.</w:t>
      </w:r>
    </w:p>
    <w:p w:rsidR="005455FE" w:rsidRPr="00F008B3" w:rsidRDefault="005455FE" w:rsidP="005455FE">
      <w:pPr>
        <w:jc w:val="both"/>
        <w:rPr>
          <w:sz w:val="28"/>
          <w:szCs w:val="28"/>
        </w:rPr>
      </w:pPr>
      <w:r w:rsidRPr="00F008B3">
        <w:rPr>
          <w:sz w:val="28"/>
          <w:szCs w:val="28"/>
        </w:rPr>
        <w:t>З</w:t>
      </w:r>
      <w:r w:rsidRPr="00F008B3">
        <w:rPr>
          <w:sz w:val="28"/>
          <w:szCs w:val="28"/>
          <w:lang w:val="uk-UA"/>
        </w:rPr>
        <w:t>а 9 місяців</w:t>
      </w:r>
      <w:r w:rsidRPr="00F008B3">
        <w:rPr>
          <w:sz w:val="28"/>
          <w:szCs w:val="28"/>
        </w:rPr>
        <w:t xml:space="preserve"> 2021 року робота </w:t>
      </w:r>
      <w:proofErr w:type="spellStart"/>
      <w:r w:rsidRPr="00F008B3">
        <w:rPr>
          <w:sz w:val="28"/>
          <w:szCs w:val="28"/>
        </w:rPr>
        <w:t>виконавчого</w:t>
      </w:r>
      <w:proofErr w:type="spellEnd"/>
      <w:r w:rsidRPr="00F008B3">
        <w:rPr>
          <w:sz w:val="28"/>
          <w:szCs w:val="28"/>
        </w:rPr>
        <w:t xml:space="preserve"> </w:t>
      </w:r>
      <w:proofErr w:type="spellStart"/>
      <w:r w:rsidRPr="00F008B3">
        <w:rPr>
          <w:sz w:val="28"/>
          <w:szCs w:val="28"/>
        </w:rPr>
        <w:t>комітету</w:t>
      </w:r>
      <w:proofErr w:type="spellEnd"/>
      <w:r w:rsidRPr="00F008B3">
        <w:rPr>
          <w:sz w:val="28"/>
          <w:szCs w:val="28"/>
        </w:rPr>
        <w:t xml:space="preserve"> </w:t>
      </w:r>
      <w:proofErr w:type="spellStart"/>
      <w:r w:rsidRPr="00F008B3">
        <w:rPr>
          <w:sz w:val="28"/>
          <w:szCs w:val="28"/>
        </w:rPr>
        <w:t>селищної</w:t>
      </w:r>
      <w:proofErr w:type="spellEnd"/>
      <w:r w:rsidRPr="00F008B3">
        <w:rPr>
          <w:sz w:val="28"/>
          <w:szCs w:val="28"/>
        </w:rPr>
        <w:t xml:space="preserve"> ради та </w:t>
      </w:r>
      <w:proofErr w:type="spellStart"/>
      <w:r w:rsidRPr="00F008B3">
        <w:rPr>
          <w:sz w:val="28"/>
          <w:szCs w:val="28"/>
        </w:rPr>
        <w:t>його</w:t>
      </w:r>
      <w:proofErr w:type="spellEnd"/>
      <w:r w:rsidRPr="00F008B3">
        <w:rPr>
          <w:sz w:val="28"/>
          <w:szCs w:val="28"/>
        </w:rPr>
        <w:t xml:space="preserve"> </w:t>
      </w:r>
      <w:proofErr w:type="spellStart"/>
      <w:r w:rsidRPr="00F008B3">
        <w:rPr>
          <w:sz w:val="28"/>
          <w:szCs w:val="28"/>
        </w:rPr>
        <w:t>структурних</w:t>
      </w:r>
      <w:proofErr w:type="spellEnd"/>
      <w:r w:rsidRPr="00F008B3">
        <w:rPr>
          <w:sz w:val="28"/>
          <w:szCs w:val="28"/>
        </w:rPr>
        <w:t xml:space="preserve"> </w:t>
      </w:r>
      <w:proofErr w:type="spellStart"/>
      <w:proofErr w:type="gramStart"/>
      <w:r w:rsidRPr="00F008B3">
        <w:rPr>
          <w:sz w:val="28"/>
          <w:szCs w:val="28"/>
        </w:rPr>
        <w:t>п</w:t>
      </w:r>
      <w:proofErr w:type="gramEnd"/>
      <w:r w:rsidRPr="00F008B3">
        <w:rPr>
          <w:sz w:val="28"/>
          <w:szCs w:val="28"/>
        </w:rPr>
        <w:t>ідрозділів</w:t>
      </w:r>
      <w:proofErr w:type="spellEnd"/>
      <w:r w:rsidRPr="00F008B3">
        <w:rPr>
          <w:sz w:val="28"/>
          <w:szCs w:val="28"/>
        </w:rPr>
        <w:t xml:space="preserve"> </w:t>
      </w:r>
      <w:proofErr w:type="spellStart"/>
      <w:r w:rsidRPr="00F008B3">
        <w:rPr>
          <w:sz w:val="28"/>
          <w:szCs w:val="28"/>
        </w:rPr>
        <w:t>була</w:t>
      </w:r>
      <w:proofErr w:type="spellEnd"/>
      <w:r w:rsidRPr="00F008B3">
        <w:rPr>
          <w:sz w:val="28"/>
          <w:szCs w:val="28"/>
        </w:rPr>
        <w:t xml:space="preserve"> направлена на </w:t>
      </w:r>
      <w:proofErr w:type="spellStart"/>
      <w:r w:rsidRPr="00F008B3">
        <w:rPr>
          <w:sz w:val="28"/>
          <w:szCs w:val="28"/>
        </w:rPr>
        <w:t>реалізацію</w:t>
      </w:r>
      <w:proofErr w:type="spellEnd"/>
      <w:r w:rsidRPr="00F008B3">
        <w:rPr>
          <w:sz w:val="28"/>
          <w:szCs w:val="28"/>
        </w:rPr>
        <w:t xml:space="preserve"> </w:t>
      </w:r>
      <w:proofErr w:type="spellStart"/>
      <w:r w:rsidRPr="00F008B3">
        <w:rPr>
          <w:sz w:val="28"/>
          <w:szCs w:val="28"/>
        </w:rPr>
        <w:t>завдань</w:t>
      </w:r>
      <w:proofErr w:type="spellEnd"/>
      <w:r w:rsidRPr="00F008B3">
        <w:rPr>
          <w:sz w:val="28"/>
          <w:szCs w:val="28"/>
        </w:rPr>
        <w:t xml:space="preserve"> та </w:t>
      </w:r>
      <w:proofErr w:type="spellStart"/>
      <w:r w:rsidRPr="00F008B3">
        <w:rPr>
          <w:sz w:val="28"/>
          <w:szCs w:val="28"/>
        </w:rPr>
        <w:t>заходів</w:t>
      </w:r>
      <w:proofErr w:type="spellEnd"/>
      <w:r w:rsidRPr="00F008B3">
        <w:rPr>
          <w:sz w:val="28"/>
          <w:szCs w:val="28"/>
        </w:rPr>
        <w:t xml:space="preserve"> </w:t>
      </w:r>
      <w:proofErr w:type="spellStart"/>
      <w:r w:rsidRPr="00F008B3">
        <w:rPr>
          <w:sz w:val="28"/>
          <w:szCs w:val="28"/>
        </w:rPr>
        <w:t>Програми</w:t>
      </w:r>
      <w:proofErr w:type="spellEnd"/>
      <w:r w:rsidRPr="00F008B3">
        <w:rPr>
          <w:sz w:val="28"/>
          <w:szCs w:val="28"/>
        </w:rPr>
        <w:t xml:space="preserve">  </w:t>
      </w:r>
      <w:proofErr w:type="spellStart"/>
      <w:r w:rsidRPr="00F008B3">
        <w:rPr>
          <w:sz w:val="28"/>
          <w:szCs w:val="28"/>
        </w:rPr>
        <w:t>соціально-економічного</w:t>
      </w:r>
      <w:proofErr w:type="spellEnd"/>
      <w:r w:rsidRPr="00F008B3">
        <w:rPr>
          <w:sz w:val="28"/>
          <w:szCs w:val="28"/>
        </w:rPr>
        <w:t xml:space="preserve"> </w:t>
      </w:r>
      <w:proofErr w:type="spellStart"/>
      <w:r w:rsidRPr="00F008B3">
        <w:rPr>
          <w:sz w:val="28"/>
          <w:szCs w:val="28"/>
        </w:rPr>
        <w:t>розвитку</w:t>
      </w:r>
      <w:proofErr w:type="spellEnd"/>
      <w:r w:rsidRPr="00F008B3">
        <w:rPr>
          <w:sz w:val="28"/>
          <w:szCs w:val="28"/>
        </w:rPr>
        <w:t xml:space="preserve"> </w:t>
      </w:r>
      <w:proofErr w:type="spellStart"/>
      <w:r w:rsidRPr="00F008B3">
        <w:rPr>
          <w:sz w:val="28"/>
          <w:szCs w:val="28"/>
        </w:rPr>
        <w:t>Солотвинської</w:t>
      </w:r>
      <w:proofErr w:type="spellEnd"/>
      <w:r w:rsidRPr="00F008B3">
        <w:rPr>
          <w:sz w:val="28"/>
          <w:szCs w:val="28"/>
        </w:rPr>
        <w:t xml:space="preserve"> </w:t>
      </w:r>
      <w:proofErr w:type="spellStart"/>
      <w:r w:rsidRPr="00F008B3">
        <w:rPr>
          <w:sz w:val="28"/>
          <w:szCs w:val="28"/>
        </w:rPr>
        <w:t>селищної</w:t>
      </w:r>
      <w:proofErr w:type="spellEnd"/>
      <w:r w:rsidRPr="00F008B3">
        <w:rPr>
          <w:sz w:val="28"/>
          <w:szCs w:val="28"/>
        </w:rPr>
        <w:t xml:space="preserve"> ради на 2021 </w:t>
      </w:r>
      <w:proofErr w:type="spellStart"/>
      <w:r w:rsidRPr="00F008B3">
        <w:rPr>
          <w:sz w:val="28"/>
          <w:szCs w:val="28"/>
        </w:rPr>
        <w:t>рік</w:t>
      </w:r>
      <w:proofErr w:type="spellEnd"/>
      <w:r w:rsidRPr="00F008B3">
        <w:rPr>
          <w:sz w:val="28"/>
          <w:szCs w:val="28"/>
        </w:rPr>
        <w:t>.</w:t>
      </w:r>
    </w:p>
    <w:p w:rsidR="005455FE" w:rsidRPr="00F008B3" w:rsidRDefault="005455FE" w:rsidP="005455FE">
      <w:pPr>
        <w:spacing w:after="200" w:line="276" w:lineRule="auto"/>
        <w:jc w:val="both"/>
        <w:rPr>
          <w:rFonts w:eastAsiaTheme="minorHAnsi"/>
          <w:sz w:val="28"/>
          <w:szCs w:val="28"/>
          <w:lang w:val="uk-UA" w:eastAsia="en-US"/>
        </w:rPr>
      </w:pPr>
      <w:r w:rsidRPr="00F008B3">
        <w:rPr>
          <w:rFonts w:eastAsiaTheme="minorHAnsi"/>
          <w:sz w:val="28"/>
          <w:szCs w:val="28"/>
          <w:lang w:val="uk-UA" w:eastAsia="en-US"/>
        </w:rPr>
        <w:t xml:space="preserve">    Також  </w:t>
      </w:r>
      <w:proofErr w:type="spellStart"/>
      <w:r w:rsidRPr="00F008B3">
        <w:rPr>
          <w:rFonts w:eastAsiaTheme="minorHAnsi"/>
          <w:sz w:val="28"/>
          <w:szCs w:val="28"/>
          <w:lang w:val="uk-UA" w:eastAsia="en-US"/>
        </w:rPr>
        <w:t>Солотвинською</w:t>
      </w:r>
      <w:proofErr w:type="spellEnd"/>
      <w:r w:rsidRPr="00F008B3">
        <w:rPr>
          <w:rFonts w:eastAsiaTheme="minorHAnsi"/>
          <w:sz w:val="28"/>
          <w:szCs w:val="28"/>
          <w:lang w:val="uk-UA" w:eastAsia="en-US"/>
        </w:rPr>
        <w:t xml:space="preserve"> селищною радою були здійснені ряд заходів за кошти місцевого бюджету, що не були заплановані в Програмі соціально-економічного розвитку </w:t>
      </w:r>
      <w:proofErr w:type="spellStart"/>
      <w:r w:rsidRPr="00F008B3">
        <w:rPr>
          <w:rFonts w:eastAsiaTheme="minorHAnsi"/>
          <w:sz w:val="28"/>
          <w:szCs w:val="28"/>
          <w:lang w:val="uk-UA" w:eastAsia="en-US"/>
        </w:rPr>
        <w:t>Солотвинської</w:t>
      </w:r>
      <w:proofErr w:type="spellEnd"/>
      <w:r w:rsidRPr="00F008B3">
        <w:rPr>
          <w:rFonts w:eastAsiaTheme="minorHAnsi"/>
          <w:sz w:val="28"/>
          <w:szCs w:val="28"/>
          <w:lang w:val="uk-UA" w:eastAsia="en-US"/>
        </w:rPr>
        <w:t xml:space="preserve"> територіальної громади на 2021 рік.</w:t>
      </w:r>
    </w:p>
    <w:p w:rsidR="005455FE" w:rsidRPr="00F008B3" w:rsidRDefault="005455FE" w:rsidP="005455FE">
      <w:pPr>
        <w:spacing w:after="200" w:line="276" w:lineRule="auto"/>
        <w:jc w:val="both"/>
        <w:rPr>
          <w:rFonts w:eastAsiaTheme="minorHAnsi"/>
          <w:sz w:val="28"/>
          <w:szCs w:val="28"/>
          <w:lang w:val="uk-UA" w:eastAsia="en-US"/>
        </w:rPr>
      </w:pPr>
      <w:r w:rsidRPr="00F008B3">
        <w:rPr>
          <w:rFonts w:eastAsiaTheme="minorHAnsi"/>
          <w:sz w:val="28"/>
          <w:szCs w:val="28"/>
          <w:lang w:val="uk-UA" w:eastAsia="en-US"/>
        </w:rPr>
        <w:t xml:space="preserve"> </w:t>
      </w:r>
      <w:r w:rsidRPr="00F008B3">
        <w:rPr>
          <w:rFonts w:asciiTheme="minorHAnsi" w:eastAsiaTheme="minorHAnsi" w:hAnsiTheme="minorHAnsi" w:cstheme="minorBidi"/>
          <w:sz w:val="28"/>
          <w:szCs w:val="28"/>
          <w:lang w:val="uk-UA" w:eastAsia="en-US"/>
        </w:rPr>
        <w:t xml:space="preserve">    </w:t>
      </w:r>
      <w:r w:rsidRPr="00F008B3">
        <w:rPr>
          <w:rFonts w:eastAsiaTheme="minorHAnsi"/>
          <w:sz w:val="28"/>
          <w:szCs w:val="28"/>
          <w:lang w:val="uk-UA" w:eastAsia="en-US"/>
        </w:rPr>
        <w:t xml:space="preserve">Провівши детальний аналіз виконання програми соціально-економічного </w:t>
      </w:r>
      <w:proofErr w:type="spellStart"/>
      <w:r w:rsidRPr="00F008B3">
        <w:rPr>
          <w:rFonts w:eastAsiaTheme="minorHAnsi"/>
          <w:sz w:val="28"/>
          <w:szCs w:val="28"/>
          <w:lang w:val="uk-UA" w:eastAsia="en-US"/>
        </w:rPr>
        <w:t>розвитку Соло</w:t>
      </w:r>
      <w:proofErr w:type="spellEnd"/>
      <w:r w:rsidRPr="00F008B3">
        <w:rPr>
          <w:rFonts w:eastAsiaTheme="minorHAnsi"/>
          <w:sz w:val="28"/>
          <w:szCs w:val="28"/>
          <w:lang w:val="uk-UA" w:eastAsia="en-US"/>
        </w:rPr>
        <w:t>твинської територіальної громади необхідно відзначити, що фінансування заходів Програми за 2021 рік здійснювалось з урахуванням реальних можливостей селищного бюджету та за рахунок коштів державних субвенцій. </w:t>
      </w:r>
    </w:p>
    <w:tbl>
      <w:tblPr>
        <w:tblStyle w:val="11"/>
        <w:tblW w:w="10314" w:type="dxa"/>
        <w:tblLayout w:type="fixed"/>
        <w:tblLook w:val="04A0" w:firstRow="1" w:lastRow="0" w:firstColumn="1" w:lastColumn="0" w:noHBand="0" w:noVBand="1"/>
      </w:tblPr>
      <w:tblGrid>
        <w:gridCol w:w="674"/>
        <w:gridCol w:w="38"/>
        <w:gridCol w:w="3222"/>
        <w:gridCol w:w="994"/>
        <w:gridCol w:w="1417"/>
        <w:gridCol w:w="2127"/>
        <w:gridCol w:w="1842"/>
      </w:tblGrid>
      <w:tr w:rsidR="005455FE" w:rsidRPr="00F008B3" w:rsidTr="0085229B">
        <w:trPr>
          <w:gridAfter w:val="2"/>
          <w:wAfter w:w="3969" w:type="dxa"/>
          <w:trHeight w:val="660"/>
        </w:trPr>
        <w:tc>
          <w:tcPr>
            <w:tcW w:w="674" w:type="dxa"/>
            <w:vMerge w:val="restart"/>
          </w:tcPr>
          <w:p w:rsidR="005455FE" w:rsidRPr="00F008B3" w:rsidRDefault="005455FE" w:rsidP="0085229B">
            <w:pPr>
              <w:spacing w:line="276" w:lineRule="auto"/>
              <w:rPr>
                <w:bCs/>
                <w:lang w:val="uk-UA"/>
              </w:rPr>
            </w:pPr>
          </w:p>
          <w:p w:rsidR="005455FE" w:rsidRPr="00F008B3" w:rsidRDefault="005455FE" w:rsidP="0085229B">
            <w:pPr>
              <w:spacing w:line="276" w:lineRule="auto"/>
              <w:rPr>
                <w:bCs/>
                <w:lang w:val="uk-UA"/>
              </w:rPr>
            </w:pPr>
          </w:p>
        </w:tc>
        <w:tc>
          <w:tcPr>
            <w:tcW w:w="3260" w:type="dxa"/>
            <w:gridSpan w:val="2"/>
            <w:vMerge w:val="restart"/>
          </w:tcPr>
          <w:p w:rsidR="005455FE" w:rsidRPr="00F008B3" w:rsidRDefault="005455FE" w:rsidP="0085229B">
            <w:pPr>
              <w:spacing w:line="276" w:lineRule="auto"/>
              <w:rPr>
                <w:b/>
                <w:bCs/>
                <w:lang w:val="uk-UA"/>
              </w:rPr>
            </w:pPr>
            <w:r w:rsidRPr="00F008B3">
              <w:rPr>
                <w:bCs/>
                <w:lang w:val="uk-UA"/>
              </w:rPr>
              <w:t xml:space="preserve">Завдання, заходи та показники Програми соціально-економічного розвитку </w:t>
            </w:r>
            <w:proofErr w:type="spellStart"/>
            <w:r w:rsidRPr="00F008B3">
              <w:rPr>
                <w:bCs/>
                <w:lang w:val="uk-UA"/>
              </w:rPr>
              <w:t>Солотвинської</w:t>
            </w:r>
            <w:proofErr w:type="spellEnd"/>
            <w:r w:rsidRPr="00F008B3">
              <w:rPr>
                <w:bCs/>
                <w:lang w:val="uk-UA"/>
              </w:rPr>
              <w:t xml:space="preserve"> селищної ради на 2021 рік</w:t>
            </w:r>
          </w:p>
        </w:tc>
        <w:tc>
          <w:tcPr>
            <w:tcW w:w="994" w:type="dxa"/>
            <w:vMerge w:val="restart"/>
          </w:tcPr>
          <w:p w:rsidR="005455FE" w:rsidRPr="00F008B3" w:rsidRDefault="005455FE" w:rsidP="0085229B">
            <w:pPr>
              <w:spacing w:line="276" w:lineRule="auto"/>
              <w:rPr>
                <w:lang w:val="uk-UA"/>
              </w:rPr>
            </w:pPr>
            <w:r w:rsidRPr="00F008B3">
              <w:rPr>
                <w:lang w:val="uk-UA"/>
              </w:rPr>
              <w:t>Термін виконання</w:t>
            </w:r>
          </w:p>
          <w:p w:rsidR="005455FE" w:rsidRPr="00F008B3" w:rsidRDefault="005455FE" w:rsidP="0085229B">
            <w:pPr>
              <w:spacing w:line="276" w:lineRule="auto"/>
              <w:rPr>
                <w:lang w:val="uk-UA"/>
              </w:rPr>
            </w:pPr>
          </w:p>
        </w:tc>
        <w:tc>
          <w:tcPr>
            <w:tcW w:w="1417" w:type="dxa"/>
          </w:tcPr>
          <w:p w:rsidR="005455FE" w:rsidRPr="00F008B3" w:rsidRDefault="005455FE" w:rsidP="0085229B">
            <w:pPr>
              <w:spacing w:line="276" w:lineRule="auto"/>
              <w:rPr>
                <w:lang w:val="uk-UA"/>
              </w:rPr>
            </w:pPr>
          </w:p>
        </w:tc>
      </w:tr>
      <w:tr w:rsidR="005455FE" w:rsidRPr="00F008B3" w:rsidTr="0085229B">
        <w:trPr>
          <w:trHeight w:val="600"/>
        </w:trPr>
        <w:tc>
          <w:tcPr>
            <w:tcW w:w="674" w:type="dxa"/>
            <w:vMerge/>
          </w:tcPr>
          <w:p w:rsidR="005455FE" w:rsidRPr="00F008B3" w:rsidRDefault="005455FE" w:rsidP="0085229B">
            <w:pPr>
              <w:spacing w:line="276" w:lineRule="auto"/>
              <w:rPr>
                <w:bCs/>
                <w:lang w:val="uk-UA"/>
              </w:rPr>
            </w:pPr>
          </w:p>
        </w:tc>
        <w:tc>
          <w:tcPr>
            <w:tcW w:w="3260" w:type="dxa"/>
            <w:gridSpan w:val="2"/>
            <w:vMerge/>
          </w:tcPr>
          <w:p w:rsidR="005455FE" w:rsidRPr="00F008B3" w:rsidRDefault="005455FE" w:rsidP="0085229B">
            <w:pPr>
              <w:spacing w:line="276" w:lineRule="auto"/>
              <w:rPr>
                <w:bCs/>
                <w:lang w:val="uk-UA"/>
              </w:rPr>
            </w:pPr>
          </w:p>
        </w:tc>
        <w:tc>
          <w:tcPr>
            <w:tcW w:w="994" w:type="dxa"/>
            <w:vMerge/>
          </w:tcPr>
          <w:p w:rsidR="005455FE" w:rsidRPr="00F008B3" w:rsidRDefault="005455FE" w:rsidP="0085229B">
            <w:pPr>
              <w:spacing w:line="276" w:lineRule="auto"/>
              <w:rPr>
                <w:lang w:val="uk-UA"/>
              </w:rPr>
            </w:pPr>
          </w:p>
        </w:tc>
        <w:tc>
          <w:tcPr>
            <w:tcW w:w="1417" w:type="dxa"/>
          </w:tcPr>
          <w:p w:rsidR="005455FE" w:rsidRPr="00F008B3" w:rsidRDefault="005455FE" w:rsidP="0085229B">
            <w:pPr>
              <w:spacing w:line="276" w:lineRule="auto"/>
              <w:jc w:val="center"/>
              <w:rPr>
                <w:lang w:val="uk-UA"/>
              </w:rPr>
            </w:pPr>
            <w:r w:rsidRPr="00F008B3">
              <w:rPr>
                <w:lang w:val="uk-UA"/>
              </w:rPr>
              <w:t>Місцевий бюджет</w:t>
            </w:r>
          </w:p>
          <w:p w:rsidR="005455FE" w:rsidRPr="00F008B3" w:rsidRDefault="005455FE" w:rsidP="0085229B">
            <w:pPr>
              <w:spacing w:line="276" w:lineRule="auto"/>
              <w:jc w:val="center"/>
              <w:rPr>
                <w:lang w:val="uk-UA"/>
              </w:rPr>
            </w:pPr>
          </w:p>
        </w:tc>
        <w:tc>
          <w:tcPr>
            <w:tcW w:w="2127" w:type="dxa"/>
          </w:tcPr>
          <w:p w:rsidR="005455FE" w:rsidRPr="00F008B3" w:rsidRDefault="005455FE" w:rsidP="0085229B">
            <w:pPr>
              <w:jc w:val="center"/>
              <w:rPr>
                <w:rFonts w:eastAsiaTheme="minorHAnsi"/>
                <w:lang w:val="uk-UA" w:eastAsia="en-US"/>
              </w:rPr>
            </w:pPr>
            <w:r w:rsidRPr="00F008B3">
              <w:rPr>
                <w:rFonts w:eastAsiaTheme="minorHAnsi"/>
                <w:lang w:val="uk-UA" w:eastAsia="en-US"/>
              </w:rPr>
              <w:t>Інші  джерела</w:t>
            </w:r>
          </w:p>
        </w:tc>
        <w:tc>
          <w:tcPr>
            <w:tcW w:w="1842" w:type="dxa"/>
          </w:tcPr>
          <w:p w:rsidR="005455FE" w:rsidRPr="00F008B3" w:rsidRDefault="005455FE" w:rsidP="0085229B">
            <w:pPr>
              <w:jc w:val="center"/>
              <w:rPr>
                <w:rFonts w:eastAsiaTheme="minorHAnsi"/>
                <w:lang w:val="uk-UA" w:eastAsia="en-US"/>
              </w:rPr>
            </w:pPr>
            <w:r w:rsidRPr="00F008B3">
              <w:rPr>
                <w:rFonts w:eastAsiaTheme="minorHAnsi"/>
                <w:lang w:val="uk-UA" w:eastAsia="en-US"/>
              </w:rPr>
              <w:t>Відповідальні</w:t>
            </w:r>
          </w:p>
          <w:p w:rsidR="005455FE" w:rsidRPr="00F008B3" w:rsidRDefault="005455FE" w:rsidP="0085229B">
            <w:pPr>
              <w:jc w:val="center"/>
              <w:rPr>
                <w:rFonts w:eastAsiaTheme="minorHAnsi"/>
                <w:lang w:val="uk-UA" w:eastAsia="en-US"/>
              </w:rPr>
            </w:pPr>
            <w:r w:rsidRPr="00F008B3">
              <w:rPr>
                <w:rFonts w:eastAsiaTheme="minorHAnsi"/>
                <w:lang w:val="uk-UA" w:eastAsia="en-US"/>
              </w:rPr>
              <w:t>Та виконання</w:t>
            </w:r>
          </w:p>
        </w:tc>
      </w:tr>
      <w:tr w:rsidR="005455FE" w:rsidRPr="00F008B3" w:rsidTr="0085229B">
        <w:tc>
          <w:tcPr>
            <w:tcW w:w="674" w:type="dxa"/>
          </w:tcPr>
          <w:p w:rsidR="005455FE" w:rsidRPr="00F008B3" w:rsidRDefault="005455FE" w:rsidP="0085229B">
            <w:pPr>
              <w:spacing w:line="360" w:lineRule="auto"/>
              <w:jc w:val="center"/>
              <w:rPr>
                <w:rFonts w:eastAsiaTheme="minorHAnsi"/>
                <w:b/>
                <w:sz w:val="32"/>
                <w:szCs w:val="32"/>
                <w:lang w:val="uk-UA" w:eastAsia="en-US"/>
              </w:rPr>
            </w:pPr>
          </w:p>
        </w:tc>
        <w:tc>
          <w:tcPr>
            <w:tcW w:w="9640" w:type="dxa"/>
            <w:gridSpan w:val="6"/>
          </w:tcPr>
          <w:p w:rsidR="005455FE" w:rsidRPr="00F008B3" w:rsidRDefault="005455FE" w:rsidP="0085229B">
            <w:pPr>
              <w:spacing w:line="360" w:lineRule="auto"/>
              <w:jc w:val="center"/>
              <w:rPr>
                <w:rFonts w:eastAsiaTheme="minorHAnsi"/>
                <w:b/>
                <w:sz w:val="32"/>
                <w:szCs w:val="32"/>
                <w:lang w:val="uk-UA" w:eastAsia="en-US"/>
              </w:rPr>
            </w:pPr>
            <w:r w:rsidRPr="00F008B3">
              <w:rPr>
                <w:rFonts w:eastAsiaTheme="minorHAnsi"/>
                <w:b/>
                <w:sz w:val="32"/>
                <w:szCs w:val="32"/>
                <w:lang w:val="uk-UA" w:eastAsia="en-US"/>
              </w:rPr>
              <w:t>Відділ освіти , молоді та спорту</w:t>
            </w:r>
          </w:p>
        </w:tc>
      </w:tr>
      <w:tr w:rsidR="005455FE" w:rsidRPr="00F008B3" w:rsidTr="0085229B">
        <w:tc>
          <w:tcPr>
            <w:tcW w:w="674" w:type="dxa"/>
          </w:tcPr>
          <w:p w:rsidR="005455FE" w:rsidRPr="00F008B3" w:rsidRDefault="005455FE" w:rsidP="0085229B">
            <w:pPr>
              <w:spacing w:line="360" w:lineRule="auto"/>
              <w:rPr>
                <w:rFonts w:eastAsiaTheme="minorHAnsi"/>
                <w:lang w:val="uk-UA" w:eastAsia="en-US"/>
              </w:rPr>
            </w:pPr>
            <w:r w:rsidRPr="00F008B3">
              <w:rPr>
                <w:rFonts w:eastAsiaTheme="minorHAnsi"/>
                <w:b/>
                <w:lang w:val="uk-UA" w:eastAsia="en-US"/>
              </w:rPr>
              <w:t>1.</w:t>
            </w:r>
          </w:p>
        </w:tc>
        <w:tc>
          <w:tcPr>
            <w:tcW w:w="3260" w:type="dxa"/>
            <w:gridSpan w:val="2"/>
          </w:tcPr>
          <w:p w:rsidR="005455FE" w:rsidRPr="00F008B3" w:rsidRDefault="005455FE" w:rsidP="0085229B">
            <w:pPr>
              <w:spacing w:line="360" w:lineRule="auto"/>
              <w:jc w:val="both"/>
              <w:rPr>
                <w:rFonts w:eastAsiaTheme="minorHAnsi"/>
                <w:lang w:val="uk-UA" w:eastAsia="en-US"/>
              </w:rPr>
            </w:pPr>
            <w:r w:rsidRPr="00F008B3">
              <w:rPr>
                <w:rFonts w:eastAsiaTheme="minorHAnsi"/>
                <w:lang w:val="uk-UA" w:eastAsia="en-US"/>
              </w:rPr>
              <w:t xml:space="preserve">Розпочато роботи по заміні котла в </w:t>
            </w:r>
            <w:proofErr w:type="spellStart"/>
            <w:r w:rsidRPr="00F008B3">
              <w:rPr>
                <w:rFonts w:eastAsiaTheme="minorHAnsi"/>
                <w:lang w:val="uk-UA" w:eastAsia="en-US"/>
              </w:rPr>
              <w:t>Кричківській</w:t>
            </w:r>
            <w:proofErr w:type="spellEnd"/>
            <w:r w:rsidRPr="00F008B3">
              <w:rPr>
                <w:rFonts w:eastAsiaTheme="minorHAnsi"/>
                <w:lang w:val="uk-UA" w:eastAsia="en-US"/>
              </w:rPr>
              <w:t xml:space="preserve"> гімназії на альтернативне опалення  </w:t>
            </w:r>
          </w:p>
        </w:tc>
        <w:tc>
          <w:tcPr>
            <w:tcW w:w="994"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2021р.</w:t>
            </w:r>
          </w:p>
        </w:tc>
        <w:tc>
          <w:tcPr>
            <w:tcW w:w="1417" w:type="dxa"/>
          </w:tcPr>
          <w:p w:rsidR="005455FE" w:rsidRPr="00F008B3" w:rsidRDefault="005455FE" w:rsidP="0085229B">
            <w:pPr>
              <w:spacing w:line="360" w:lineRule="auto"/>
              <w:rPr>
                <w:rFonts w:eastAsiaTheme="minorHAnsi"/>
                <w:b/>
                <w:lang w:val="uk-UA" w:eastAsia="en-US"/>
              </w:rPr>
            </w:pPr>
          </w:p>
        </w:tc>
        <w:tc>
          <w:tcPr>
            <w:tcW w:w="2127" w:type="dxa"/>
          </w:tcPr>
          <w:p w:rsidR="005455FE" w:rsidRPr="00F008B3" w:rsidRDefault="005455FE" w:rsidP="0085229B">
            <w:pPr>
              <w:spacing w:line="360" w:lineRule="auto"/>
              <w:rPr>
                <w:rFonts w:eastAsiaTheme="minorHAnsi"/>
                <w:lang w:val="uk-UA" w:eastAsia="en-US"/>
              </w:rPr>
            </w:pPr>
          </w:p>
        </w:tc>
        <w:tc>
          <w:tcPr>
            <w:tcW w:w="1842"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На виконанні</w:t>
            </w:r>
          </w:p>
        </w:tc>
      </w:tr>
      <w:tr w:rsidR="005455FE" w:rsidRPr="00F008B3" w:rsidTr="0085229B">
        <w:tc>
          <w:tcPr>
            <w:tcW w:w="674" w:type="dxa"/>
          </w:tcPr>
          <w:p w:rsidR="005455FE" w:rsidRPr="00F008B3" w:rsidRDefault="005455FE" w:rsidP="0085229B">
            <w:pPr>
              <w:spacing w:line="360" w:lineRule="auto"/>
              <w:rPr>
                <w:rFonts w:eastAsiaTheme="minorHAnsi"/>
                <w:b/>
                <w:lang w:val="uk-UA" w:eastAsia="en-US"/>
              </w:rPr>
            </w:pPr>
            <w:r w:rsidRPr="00F008B3">
              <w:rPr>
                <w:rFonts w:eastAsiaTheme="minorHAnsi"/>
                <w:b/>
                <w:lang w:val="uk-UA" w:eastAsia="en-US"/>
              </w:rPr>
              <w:t>2</w:t>
            </w:r>
          </w:p>
        </w:tc>
        <w:tc>
          <w:tcPr>
            <w:tcW w:w="3260" w:type="dxa"/>
            <w:gridSpan w:val="2"/>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 xml:space="preserve">Поточний ремонт внутрішньої системи опалення (заміна батарей) </w:t>
            </w:r>
            <w:proofErr w:type="spellStart"/>
            <w:r w:rsidRPr="00F008B3">
              <w:rPr>
                <w:rFonts w:eastAsiaTheme="minorHAnsi"/>
                <w:lang w:val="uk-UA" w:eastAsia="en-US"/>
              </w:rPr>
              <w:t>Гутівського</w:t>
            </w:r>
            <w:proofErr w:type="spellEnd"/>
            <w:r w:rsidRPr="00F008B3">
              <w:rPr>
                <w:rFonts w:eastAsiaTheme="minorHAnsi"/>
                <w:lang w:val="uk-UA" w:eastAsia="en-US"/>
              </w:rPr>
              <w:t xml:space="preserve"> ліцею </w:t>
            </w:r>
          </w:p>
        </w:tc>
        <w:tc>
          <w:tcPr>
            <w:tcW w:w="994"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2021р.</w:t>
            </w:r>
          </w:p>
        </w:tc>
        <w:tc>
          <w:tcPr>
            <w:tcW w:w="1417"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15000</w:t>
            </w:r>
          </w:p>
        </w:tc>
        <w:tc>
          <w:tcPr>
            <w:tcW w:w="2127" w:type="dxa"/>
          </w:tcPr>
          <w:p w:rsidR="005455FE" w:rsidRPr="00F008B3" w:rsidRDefault="005455FE" w:rsidP="0085229B">
            <w:pPr>
              <w:spacing w:line="360" w:lineRule="auto"/>
              <w:rPr>
                <w:rFonts w:eastAsiaTheme="minorHAnsi"/>
                <w:lang w:val="uk-UA" w:eastAsia="en-US"/>
              </w:rPr>
            </w:pPr>
          </w:p>
        </w:tc>
        <w:tc>
          <w:tcPr>
            <w:tcW w:w="1842"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Відділ освіти, молоді та спорту, виконано</w:t>
            </w:r>
          </w:p>
        </w:tc>
      </w:tr>
      <w:tr w:rsidR="005455FE" w:rsidRPr="00F008B3" w:rsidTr="0085229B">
        <w:tc>
          <w:tcPr>
            <w:tcW w:w="674" w:type="dxa"/>
          </w:tcPr>
          <w:p w:rsidR="005455FE" w:rsidRPr="00F008B3" w:rsidRDefault="005455FE" w:rsidP="0085229B">
            <w:pPr>
              <w:spacing w:line="360" w:lineRule="auto"/>
              <w:rPr>
                <w:rFonts w:eastAsiaTheme="minorHAnsi"/>
                <w:b/>
                <w:lang w:val="uk-UA" w:eastAsia="en-US"/>
              </w:rPr>
            </w:pPr>
            <w:r w:rsidRPr="00F008B3">
              <w:rPr>
                <w:rFonts w:eastAsiaTheme="minorHAnsi"/>
                <w:b/>
                <w:lang w:val="uk-UA" w:eastAsia="en-US"/>
              </w:rPr>
              <w:t>3</w:t>
            </w:r>
          </w:p>
        </w:tc>
        <w:tc>
          <w:tcPr>
            <w:tcW w:w="3260" w:type="dxa"/>
            <w:gridSpan w:val="2"/>
          </w:tcPr>
          <w:p w:rsidR="005455FE" w:rsidRPr="00F008B3" w:rsidRDefault="005455FE" w:rsidP="0085229B">
            <w:pPr>
              <w:spacing w:line="360" w:lineRule="auto"/>
              <w:rPr>
                <w:rFonts w:eastAsiaTheme="minorHAnsi"/>
                <w:b/>
                <w:lang w:val="uk-UA" w:eastAsia="en-US"/>
              </w:rPr>
            </w:pPr>
            <w:r w:rsidRPr="00F008B3">
              <w:rPr>
                <w:rFonts w:eastAsiaTheme="minorHAnsi"/>
                <w:lang w:val="uk-UA" w:eastAsia="en-US"/>
              </w:rPr>
              <w:t xml:space="preserve">Капітальний ремонт внутрішньої системи опалення (заміна батарей) </w:t>
            </w:r>
            <w:proofErr w:type="spellStart"/>
            <w:r w:rsidRPr="00F008B3">
              <w:rPr>
                <w:rFonts w:eastAsiaTheme="minorHAnsi"/>
                <w:lang w:val="uk-UA" w:eastAsia="en-US"/>
              </w:rPr>
              <w:lastRenderedPageBreak/>
              <w:t>Манявського</w:t>
            </w:r>
            <w:proofErr w:type="spellEnd"/>
            <w:r w:rsidRPr="00F008B3">
              <w:rPr>
                <w:rFonts w:eastAsiaTheme="minorHAnsi"/>
                <w:lang w:val="uk-UA" w:eastAsia="en-US"/>
              </w:rPr>
              <w:t xml:space="preserve"> ліцею</w:t>
            </w:r>
          </w:p>
        </w:tc>
        <w:tc>
          <w:tcPr>
            <w:tcW w:w="994"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lastRenderedPageBreak/>
              <w:t>2021р.</w:t>
            </w:r>
          </w:p>
        </w:tc>
        <w:tc>
          <w:tcPr>
            <w:tcW w:w="1417"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49900</w:t>
            </w:r>
          </w:p>
        </w:tc>
        <w:tc>
          <w:tcPr>
            <w:tcW w:w="2127" w:type="dxa"/>
          </w:tcPr>
          <w:p w:rsidR="005455FE" w:rsidRPr="00F008B3" w:rsidRDefault="005455FE" w:rsidP="0085229B">
            <w:pPr>
              <w:spacing w:line="360" w:lineRule="auto"/>
              <w:rPr>
                <w:rFonts w:eastAsiaTheme="minorHAnsi"/>
                <w:lang w:val="uk-UA" w:eastAsia="en-US"/>
              </w:rPr>
            </w:pPr>
          </w:p>
        </w:tc>
        <w:tc>
          <w:tcPr>
            <w:tcW w:w="1842" w:type="dxa"/>
          </w:tcPr>
          <w:p w:rsidR="005455FE" w:rsidRPr="00F008B3" w:rsidRDefault="005455FE" w:rsidP="0085229B">
            <w:pPr>
              <w:spacing w:line="360" w:lineRule="auto"/>
              <w:rPr>
                <w:rFonts w:eastAsiaTheme="minorHAnsi"/>
                <w:b/>
                <w:lang w:val="uk-UA" w:eastAsia="en-US"/>
              </w:rPr>
            </w:pPr>
            <w:r w:rsidRPr="00F008B3">
              <w:rPr>
                <w:rFonts w:eastAsiaTheme="minorHAnsi"/>
                <w:lang w:val="uk-UA" w:eastAsia="en-US"/>
              </w:rPr>
              <w:t xml:space="preserve">Відділ освіти, молоді та спорту, </w:t>
            </w:r>
            <w:r w:rsidRPr="00F008B3">
              <w:rPr>
                <w:rFonts w:eastAsiaTheme="minorHAnsi"/>
                <w:lang w:val="uk-UA" w:eastAsia="en-US"/>
              </w:rPr>
              <w:lastRenderedPageBreak/>
              <w:t>виконано</w:t>
            </w:r>
          </w:p>
        </w:tc>
      </w:tr>
      <w:tr w:rsidR="005455FE" w:rsidRPr="00F008B3" w:rsidTr="0085229B">
        <w:tc>
          <w:tcPr>
            <w:tcW w:w="674" w:type="dxa"/>
          </w:tcPr>
          <w:p w:rsidR="005455FE" w:rsidRPr="00F008B3" w:rsidRDefault="005455FE" w:rsidP="0085229B">
            <w:pPr>
              <w:spacing w:line="360" w:lineRule="auto"/>
              <w:rPr>
                <w:rFonts w:eastAsiaTheme="minorHAnsi"/>
                <w:b/>
                <w:lang w:val="uk-UA" w:eastAsia="en-US"/>
              </w:rPr>
            </w:pPr>
            <w:r w:rsidRPr="00F008B3">
              <w:rPr>
                <w:rFonts w:eastAsiaTheme="minorHAnsi"/>
                <w:b/>
                <w:lang w:val="uk-UA" w:eastAsia="en-US"/>
              </w:rPr>
              <w:lastRenderedPageBreak/>
              <w:t>4.</w:t>
            </w:r>
          </w:p>
        </w:tc>
        <w:tc>
          <w:tcPr>
            <w:tcW w:w="3260" w:type="dxa"/>
            <w:gridSpan w:val="2"/>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 xml:space="preserve">Відкриття дитячого садка </w:t>
            </w:r>
            <w:proofErr w:type="spellStart"/>
            <w:r w:rsidRPr="00F008B3">
              <w:rPr>
                <w:rFonts w:eastAsiaTheme="minorHAnsi"/>
                <w:lang w:val="uk-UA" w:eastAsia="en-US"/>
              </w:rPr>
              <w:t>с.Пороги</w:t>
            </w:r>
            <w:proofErr w:type="spellEnd"/>
          </w:p>
        </w:tc>
        <w:tc>
          <w:tcPr>
            <w:tcW w:w="994"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2021р.</w:t>
            </w:r>
          </w:p>
        </w:tc>
        <w:tc>
          <w:tcPr>
            <w:tcW w:w="1417" w:type="dxa"/>
          </w:tcPr>
          <w:p w:rsidR="005455FE" w:rsidRPr="00F008B3" w:rsidRDefault="005455FE" w:rsidP="0085229B">
            <w:pPr>
              <w:spacing w:line="360" w:lineRule="auto"/>
              <w:rPr>
                <w:rFonts w:eastAsiaTheme="minorHAnsi"/>
                <w:lang w:val="uk-UA" w:eastAsia="en-US"/>
              </w:rPr>
            </w:pPr>
          </w:p>
        </w:tc>
        <w:tc>
          <w:tcPr>
            <w:tcW w:w="2127"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41000</w:t>
            </w:r>
          </w:p>
        </w:tc>
        <w:tc>
          <w:tcPr>
            <w:tcW w:w="1842"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Відділ освіти, молоді та спорту, виконано</w:t>
            </w:r>
          </w:p>
        </w:tc>
      </w:tr>
      <w:tr w:rsidR="005455FE" w:rsidRPr="00F008B3" w:rsidTr="0085229B">
        <w:tc>
          <w:tcPr>
            <w:tcW w:w="674" w:type="dxa"/>
          </w:tcPr>
          <w:p w:rsidR="005455FE" w:rsidRPr="00F008B3" w:rsidRDefault="005455FE" w:rsidP="0085229B">
            <w:pPr>
              <w:spacing w:line="360" w:lineRule="auto"/>
              <w:rPr>
                <w:rFonts w:eastAsiaTheme="minorHAnsi"/>
                <w:b/>
                <w:lang w:val="uk-UA" w:eastAsia="en-US"/>
              </w:rPr>
            </w:pPr>
            <w:r w:rsidRPr="00F008B3">
              <w:rPr>
                <w:rFonts w:eastAsiaTheme="minorHAnsi"/>
                <w:b/>
                <w:lang w:val="uk-UA" w:eastAsia="en-US"/>
              </w:rPr>
              <w:t>5.</w:t>
            </w:r>
          </w:p>
        </w:tc>
        <w:tc>
          <w:tcPr>
            <w:tcW w:w="3260" w:type="dxa"/>
            <w:gridSpan w:val="2"/>
          </w:tcPr>
          <w:p w:rsidR="005455FE" w:rsidRPr="00F008B3" w:rsidRDefault="005455FE" w:rsidP="0085229B">
            <w:pPr>
              <w:spacing w:line="360" w:lineRule="auto"/>
              <w:rPr>
                <w:rFonts w:eastAsiaTheme="minorHAnsi"/>
                <w:lang w:val="uk-UA" w:eastAsia="en-US"/>
              </w:rPr>
            </w:pPr>
            <w:r w:rsidRPr="00F008B3">
              <w:rPr>
                <w:rFonts w:eastAsiaTheme="minorHAnsi" w:cstheme="minorBidi"/>
                <w:lang w:val="uk-UA" w:eastAsia="en-US"/>
              </w:rPr>
              <w:t xml:space="preserve">Влаштування системи  водовідведення в </w:t>
            </w:r>
            <w:proofErr w:type="spellStart"/>
            <w:r w:rsidRPr="00F008B3">
              <w:rPr>
                <w:rFonts w:eastAsiaTheme="minorHAnsi" w:cstheme="minorBidi"/>
                <w:lang w:val="uk-UA" w:eastAsia="en-US"/>
              </w:rPr>
              <w:t>Солотвинському</w:t>
            </w:r>
            <w:proofErr w:type="spellEnd"/>
            <w:r w:rsidRPr="00F008B3">
              <w:rPr>
                <w:rFonts w:eastAsiaTheme="minorHAnsi" w:cstheme="minorBidi"/>
                <w:lang w:val="uk-UA" w:eastAsia="en-US"/>
              </w:rPr>
              <w:t xml:space="preserve"> ліцеї</w:t>
            </w:r>
          </w:p>
        </w:tc>
        <w:tc>
          <w:tcPr>
            <w:tcW w:w="994"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2021р.</w:t>
            </w:r>
          </w:p>
        </w:tc>
        <w:tc>
          <w:tcPr>
            <w:tcW w:w="1417" w:type="dxa"/>
          </w:tcPr>
          <w:p w:rsidR="005455FE" w:rsidRPr="00F008B3" w:rsidRDefault="005455FE" w:rsidP="0085229B">
            <w:pPr>
              <w:spacing w:line="360" w:lineRule="auto"/>
              <w:rPr>
                <w:rFonts w:eastAsiaTheme="minorHAnsi"/>
                <w:lang w:val="uk-UA" w:eastAsia="en-US"/>
              </w:rPr>
            </w:pPr>
          </w:p>
        </w:tc>
        <w:tc>
          <w:tcPr>
            <w:tcW w:w="2127" w:type="dxa"/>
          </w:tcPr>
          <w:p w:rsidR="005455FE" w:rsidRPr="00F008B3" w:rsidRDefault="005455FE" w:rsidP="0085229B">
            <w:pPr>
              <w:spacing w:line="360" w:lineRule="auto"/>
              <w:rPr>
                <w:rFonts w:eastAsiaTheme="minorHAnsi"/>
                <w:lang w:val="uk-UA" w:eastAsia="en-US"/>
              </w:rPr>
            </w:pPr>
            <w:r w:rsidRPr="00F008B3">
              <w:rPr>
                <w:rFonts w:eastAsiaTheme="minorHAnsi" w:cstheme="minorBidi"/>
                <w:lang w:val="uk-UA" w:eastAsia="en-US"/>
              </w:rPr>
              <w:t>805000</w:t>
            </w:r>
          </w:p>
        </w:tc>
        <w:tc>
          <w:tcPr>
            <w:tcW w:w="1842"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Відділ освіти, молоді та спорту, в процесі виконання</w:t>
            </w:r>
          </w:p>
        </w:tc>
      </w:tr>
      <w:tr w:rsidR="005455FE" w:rsidRPr="00F008B3" w:rsidTr="0085229B">
        <w:tc>
          <w:tcPr>
            <w:tcW w:w="674" w:type="dxa"/>
          </w:tcPr>
          <w:p w:rsidR="005455FE" w:rsidRPr="00F008B3" w:rsidRDefault="005455FE" w:rsidP="0085229B">
            <w:pPr>
              <w:spacing w:line="360" w:lineRule="auto"/>
              <w:rPr>
                <w:rFonts w:eastAsiaTheme="minorHAnsi"/>
                <w:b/>
                <w:lang w:val="uk-UA" w:eastAsia="en-US"/>
              </w:rPr>
            </w:pPr>
            <w:r w:rsidRPr="00F008B3">
              <w:rPr>
                <w:rFonts w:eastAsiaTheme="minorHAnsi"/>
                <w:b/>
                <w:lang w:val="uk-UA" w:eastAsia="en-US"/>
              </w:rPr>
              <w:t>6.</w:t>
            </w:r>
          </w:p>
        </w:tc>
        <w:tc>
          <w:tcPr>
            <w:tcW w:w="3260" w:type="dxa"/>
            <w:gridSpan w:val="2"/>
          </w:tcPr>
          <w:p w:rsidR="005455FE" w:rsidRPr="00F008B3" w:rsidRDefault="005455FE" w:rsidP="0085229B">
            <w:pPr>
              <w:spacing w:line="360" w:lineRule="auto"/>
              <w:rPr>
                <w:rFonts w:eastAsiaTheme="minorHAnsi" w:cstheme="minorBidi"/>
                <w:lang w:val="uk-UA" w:eastAsia="en-US"/>
              </w:rPr>
            </w:pPr>
            <w:r w:rsidRPr="00F008B3">
              <w:rPr>
                <w:rFonts w:eastAsiaTheme="minorHAnsi" w:cstheme="minorBidi"/>
                <w:lang w:val="uk-UA" w:eastAsia="en-US"/>
              </w:rPr>
              <w:t xml:space="preserve">Капітальний ремонт даху </w:t>
            </w:r>
            <w:proofErr w:type="spellStart"/>
            <w:r w:rsidRPr="00F008B3">
              <w:rPr>
                <w:rFonts w:eastAsiaTheme="minorHAnsi" w:cstheme="minorBidi"/>
                <w:lang w:val="uk-UA" w:eastAsia="en-US"/>
              </w:rPr>
              <w:t>Яблунського</w:t>
            </w:r>
            <w:proofErr w:type="spellEnd"/>
            <w:r w:rsidRPr="00F008B3">
              <w:rPr>
                <w:rFonts w:eastAsiaTheme="minorHAnsi" w:cstheme="minorBidi"/>
                <w:lang w:val="uk-UA" w:eastAsia="en-US"/>
              </w:rPr>
              <w:t xml:space="preserve"> ліцею</w:t>
            </w:r>
          </w:p>
        </w:tc>
        <w:tc>
          <w:tcPr>
            <w:tcW w:w="994"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2021р.</w:t>
            </w:r>
          </w:p>
        </w:tc>
        <w:tc>
          <w:tcPr>
            <w:tcW w:w="1417" w:type="dxa"/>
          </w:tcPr>
          <w:p w:rsidR="005455FE" w:rsidRPr="00F008B3" w:rsidRDefault="005455FE" w:rsidP="0085229B">
            <w:pPr>
              <w:spacing w:line="360" w:lineRule="auto"/>
              <w:rPr>
                <w:rFonts w:eastAsiaTheme="minorHAnsi"/>
                <w:lang w:val="uk-UA" w:eastAsia="en-US"/>
              </w:rPr>
            </w:pPr>
          </w:p>
        </w:tc>
        <w:tc>
          <w:tcPr>
            <w:tcW w:w="2127" w:type="dxa"/>
          </w:tcPr>
          <w:p w:rsidR="005455FE" w:rsidRPr="00F008B3" w:rsidRDefault="005455FE" w:rsidP="0085229B">
            <w:pPr>
              <w:spacing w:line="360" w:lineRule="auto"/>
              <w:rPr>
                <w:rFonts w:eastAsiaTheme="minorHAnsi" w:cstheme="minorBidi"/>
                <w:lang w:val="uk-UA" w:eastAsia="en-US"/>
              </w:rPr>
            </w:pPr>
            <w:r w:rsidRPr="00F008B3">
              <w:rPr>
                <w:rFonts w:eastAsiaTheme="minorHAnsi" w:cstheme="minorBidi"/>
                <w:lang w:val="uk-UA" w:eastAsia="en-US"/>
              </w:rPr>
              <w:t>1 459832,81</w:t>
            </w:r>
          </w:p>
        </w:tc>
        <w:tc>
          <w:tcPr>
            <w:tcW w:w="1842"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Відділ освіти, молоді та спорту, в процесі виконання</w:t>
            </w:r>
          </w:p>
        </w:tc>
      </w:tr>
      <w:tr w:rsidR="005455FE" w:rsidRPr="00F008B3" w:rsidTr="0085229B">
        <w:tc>
          <w:tcPr>
            <w:tcW w:w="674" w:type="dxa"/>
          </w:tcPr>
          <w:p w:rsidR="005455FE" w:rsidRPr="00F008B3" w:rsidRDefault="005455FE" w:rsidP="0085229B">
            <w:pPr>
              <w:spacing w:line="360" w:lineRule="auto"/>
              <w:rPr>
                <w:rFonts w:eastAsiaTheme="minorHAnsi"/>
                <w:b/>
                <w:lang w:val="uk-UA" w:eastAsia="en-US"/>
              </w:rPr>
            </w:pPr>
            <w:r w:rsidRPr="00F008B3">
              <w:rPr>
                <w:rFonts w:eastAsiaTheme="minorHAnsi"/>
                <w:b/>
                <w:lang w:val="uk-UA" w:eastAsia="en-US"/>
              </w:rPr>
              <w:t>7.</w:t>
            </w:r>
          </w:p>
        </w:tc>
        <w:tc>
          <w:tcPr>
            <w:tcW w:w="3260" w:type="dxa"/>
            <w:gridSpan w:val="2"/>
          </w:tcPr>
          <w:p w:rsidR="005455FE" w:rsidRPr="00F008B3" w:rsidRDefault="005455FE" w:rsidP="0085229B">
            <w:pPr>
              <w:spacing w:line="360" w:lineRule="auto"/>
              <w:rPr>
                <w:rFonts w:eastAsiaTheme="minorHAnsi" w:cstheme="minorBidi"/>
                <w:lang w:val="uk-UA" w:eastAsia="en-US"/>
              </w:rPr>
            </w:pPr>
            <w:r w:rsidRPr="00F008B3">
              <w:rPr>
                <w:rFonts w:eastAsiaTheme="minorHAnsi" w:cstheme="minorBidi"/>
                <w:lang w:val="uk-UA" w:eastAsia="en-US"/>
              </w:rPr>
              <w:t>Відкриття ДЮСШ</w:t>
            </w:r>
          </w:p>
        </w:tc>
        <w:tc>
          <w:tcPr>
            <w:tcW w:w="994"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2021р.</w:t>
            </w:r>
          </w:p>
        </w:tc>
        <w:tc>
          <w:tcPr>
            <w:tcW w:w="1417"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60000</w:t>
            </w:r>
          </w:p>
        </w:tc>
        <w:tc>
          <w:tcPr>
            <w:tcW w:w="2127" w:type="dxa"/>
          </w:tcPr>
          <w:p w:rsidR="005455FE" w:rsidRPr="00F008B3" w:rsidRDefault="005455FE" w:rsidP="0085229B">
            <w:pPr>
              <w:spacing w:line="360" w:lineRule="auto"/>
              <w:rPr>
                <w:rFonts w:eastAsiaTheme="minorHAnsi" w:cstheme="minorBidi"/>
                <w:lang w:val="uk-UA" w:eastAsia="en-US"/>
              </w:rPr>
            </w:pPr>
          </w:p>
        </w:tc>
        <w:tc>
          <w:tcPr>
            <w:tcW w:w="1842"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Відділ освіти, молоді та спорту, виконано</w:t>
            </w:r>
          </w:p>
        </w:tc>
      </w:tr>
      <w:tr w:rsidR="005455FE" w:rsidRPr="00F008B3" w:rsidTr="0085229B">
        <w:tc>
          <w:tcPr>
            <w:tcW w:w="6345" w:type="dxa"/>
            <w:gridSpan w:val="5"/>
          </w:tcPr>
          <w:p w:rsidR="005455FE" w:rsidRPr="00F008B3" w:rsidRDefault="005455FE" w:rsidP="0085229B">
            <w:pPr>
              <w:spacing w:line="360" w:lineRule="auto"/>
              <w:jc w:val="center"/>
              <w:rPr>
                <w:rFonts w:eastAsiaTheme="minorHAnsi"/>
                <w:b/>
                <w:sz w:val="36"/>
                <w:szCs w:val="36"/>
                <w:lang w:val="uk-UA" w:eastAsia="en-US"/>
              </w:rPr>
            </w:pPr>
            <w:r w:rsidRPr="00F008B3">
              <w:rPr>
                <w:rFonts w:eastAsiaTheme="minorHAnsi"/>
                <w:b/>
                <w:sz w:val="36"/>
                <w:szCs w:val="36"/>
                <w:lang w:val="uk-UA" w:eastAsia="en-US"/>
              </w:rPr>
              <w:t>Селищна рада</w:t>
            </w:r>
          </w:p>
        </w:tc>
        <w:tc>
          <w:tcPr>
            <w:tcW w:w="2127" w:type="dxa"/>
          </w:tcPr>
          <w:p w:rsidR="005455FE" w:rsidRPr="00F008B3" w:rsidRDefault="005455FE" w:rsidP="0085229B">
            <w:pPr>
              <w:spacing w:line="360" w:lineRule="auto"/>
              <w:rPr>
                <w:rFonts w:eastAsiaTheme="minorHAnsi"/>
                <w:b/>
                <w:lang w:val="uk-UA" w:eastAsia="en-US"/>
              </w:rPr>
            </w:pPr>
          </w:p>
        </w:tc>
        <w:tc>
          <w:tcPr>
            <w:tcW w:w="1842" w:type="dxa"/>
          </w:tcPr>
          <w:p w:rsidR="005455FE" w:rsidRPr="00F008B3" w:rsidRDefault="005455FE" w:rsidP="0085229B">
            <w:pPr>
              <w:spacing w:line="360" w:lineRule="auto"/>
              <w:rPr>
                <w:rFonts w:eastAsiaTheme="minorHAnsi"/>
                <w:b/>
                <w:lang w:val="uk-UA" w:eastAsia="en-US"/>
              </w:rPr>
            </w:pPr>
          </w:p>
        </w:tc>
      </w:tr>
      <w:tr w:rsidR="005455FE" w:rsidRPr="00F008B3" w:rsidTr="0085229B">
        <w:tc>
          <w:tcPr>
            <w:tcW w:w="674" w:type="dxa"/>
          </w:tcPr>
          <w:p w:rsidR="005455FE" w:rsidRPr="00F008B3" w:rsidRDefault="005455FE" w:rsidP="0085229B">
            <w:pPr>
              <w:spacing w:line="360" w:lineRule="auto"/>
              <w:rPr>
                <w:rFonts w:eastAsiaTheme="minorHAnsi"/>
                <w:b/>
                <w:lang w:val="uk-UA" w:eastAsia="en-US"/>
              </w:rPr>
            </w:pPr>
            <w:r w:rsidRPr="00F008B3">
              <w:rPr>
                <w:rFonts w:eastAsiaTheme="minorHAnsi"/>
                <w:b/>
                <w:lang w:val="uk-UA" w:eastAsia="en-US"/>
              </w:rPr>
              <w:t>8.</w:t>
            </w:r>
          </w:p>
        </w:tc>
        <w:tc>
          <w:tcPr>
            <w:tcW w:w="3260" w:type="dxa"/>
            <w:gridSpan w:val="2"/>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Ремонт вуличного освітлення та продовження робіт по реконструкції вуличного освітлення:</w:t>
            </w:r>
          </w:p>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с. Пороги</w:t>
            </w:r>
          </w:p>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с.</w:t>
            </w:r>
            <w:r>
              <w:rPr>
                <w:rFonts w:eastAsiaTheme="minorHAnsi"/>
                <w:lang w:val="uk-UA" w:eastAsia="en-US"/>
              </w:rPr>
              <w:t xml:space="preserve"> </w:t>
            </w:r>
            <w:proofErr w:type="spellStart"/>
            <w:r w:rsidRPr="00F008B3">
              <w:rPr>
                <w:rFonts w:eastAsiaTheme="minorHAnsi"/>
                <w:lang w:val="uk-UA" w:eastAsia="en-US"/>
              </w:rPr>
              <w:t>Манява</w:t>
            </w:r>
            <w:proofErr w:type="spellEnd"/>
          </w:p>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с.</w:t>
            </w:r>
            <w:r>
              <w:rPr>
                <w:rFonts w:eastAsiaTheme="minorHAnsi"/>
                <w:lang w:val="uk-UA" w:eastAsia="en-US"/>
              </w:rPr>
              <w:t xml:space="preserve"> </w:t>
            </w:r>
            <w:r w:rsidRPr="00F008B3">
              <w:rPr>
                <w:rFonts w:eastAsiaTheme="minorHAnsi"/>
                <w:lang w:val="uk-UA" w:eastAsia="en-US"/>
              </w:rPr>
              <w:t>Маркова</w:t>
            </w:r>
          </w:p>
        </w:tc>
        <w:tc>
          <w:tcPr>
            <w:tcW w:w="994"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2021р.</w:t>
            </w:r>
          </w:p>
        </w:tc>
        <w:tc>
          <w:tcPr>
            <w:tcW w:w="1417" w:type="dxa"/>
          </w:tcPr>
          <w:p w:rsidR="005455FE" w:rsidRPr="00F008B3" w:rsidRDefault="005455FE" w:rsidP="0085229B">
            <w:pPr>
              <w:spacing w:line="360" w:lineRule="auto"/>
              <w:rPr>
                <w:rFonts w:eastAsiaTheme="minorHAnsi"/>
                <w:lang w:val="uk-UA" w:eastAsia="en-US"/>
              </w:rPr>
            </w:pPr>
          </w:p>
          <w:p w:rsidR="005455FE" w:rsidRPr="00F008B3" w:rsidRDefault="005455FE" w:rsidP="0085229B">
            <w:pPr>
              <w:spacing w:line="360" w:lineRule="auto"/>
              <w:rPr>
                <w:rFonts w:eastAsiaTheme="minorHAnsi"/>
                <w:lang w:val="uk-UA" w:eastAsia="en-US"/>
              </w:rPr>
            </w:pPr>
          </w:p>
          <w:p w:rsidR="005455FE" w:rsidRPr="00F008B3" w:rsidRDefault="005455FE" w:rsidP="0085229B">
            <w:pPr>
              <w:spacing w:line="360" w:lineRule="auto"/>
              <w:rPr>
                <w:rFonts w:eastAsiaTheme="minorHAnsi"/>
                <w:lang w:val="uk-UA" w:eastAsia="en-US"/>
              </w:rPr>
            </w:pPr>
          </w:p>
          <w:p w:rsidR="005455FE" w:rsidRPr="00F008B3" w:rsidRDefault="005455FE" w:rsidP="0085229B">
            <w:pPr>
              <w:spacing w:line="360" w:lineRule="auto"/>
              <w:rPr>
                <w:rFonts w:eastAsiaTheme="minorHAnsi"/>
                <w:lang w:val="uk-UA" w:eastAsia="en-US"/>
              </w:rPr>
            </w:pPr>
          </w:p>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199000</w:t>
            </w:r>
          </w:p>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49000</w:t>
            </w:r>
          </w:p>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150000</w:t>
            </w:r>
          </w:p>
        </w:tc>
        <w:tc>
          <w:tcPr>
            <w:tcW w:w="2127" w:type="dxa"/>
          </w:tcPr>
          <w:p w:rsidR="005455FE" w:rsidRPr="00F008B3" w:rsidRDefault="005455FE" w:rsidP="0085229B">
            <w:pPr>
              <w:spacing w:line="360" w:lineRule="auto"/>
              <w:rPr>
                <w:rFonts w:eastAsiaTheme="minorHAnsi"/>
                <w:lang w:val="uk-UA" w:eastAsia="en-US"/>
              </w:rPr>
            </w:pPr>
          </w:p>
        </w:tc>
        <w:tc>
          <w:tcPr>
            <w:tcW w:w="1842"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Селищна рада, виконано</w:t>
            </w:r>
          </w:p>
        </w:tc>
      </w:tr>
      <w:tr w:rsidR="005455FE" w:rsidRPr="00F008B3" w:rsidTr="0085229B">
        <w:tc>
          <w:tcPr>
            <w:tcW w:w="674" w:type="dxa"/>
          </w:tcPr>
          <w:p w:rsidR="005455FE" w:rsidRPr="00F008B3" w:rsidRDefault="005455FE" w:rsidP="0085229B">
            <w:pPr>
              <w:spacing w:line="360" w:lineRule="auto"/>
              <w:rPr>
                <w:rFonts w:eastAsiaTheme="minorHAnsi"/>
                <w:b/>
                <w:lang w:val="uk-UA" w:eastAsia="en-US"/>
              </w:rPr>
            </w:pPr>
          </w:p>
          <w:p w:rsidR="005455FE" w:rsidRPr="00F008B3" w:rsidRDefault="005455FE" w:rsidP="0085229B">
            <w:pPr>
              <w:spacing w:line="360" w:lineRule="auto"/>
              <w:rPr>
                <w:rFonts w:eastAsiaTheme="minorHAnsi"/>
                <w:b/>
                <w:lang w:val="uk-UA" w:eastAsia="en-US"/>
              </w:rPr>
            </w:pPr>
            <w:r w:rsidRPr="00F008B3">
              <w:rPr>
                <w:rFonts w:eastAsiaTheme="minorHAnsi"/>
                <w:b/>
                <w:lang w:val="uk-UA" w:eastAsia="en-US"/>
              </w:rPr>
              <w:t>9.</w:t>
            </w:r>
          </w:p>
        </w:tc>
        <w:tc>
          <w:tcPr>
            <w:tcW w:w="3260" w:type="dxa"/>
            <w:gridSpan w:val="2"/>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Придбання сміттєвоза</w:t>
            </w:r>
          </w:p>
        </w:tc>
        <w:tc>
          <w:tcPr>
            <w:tcW w:w="994"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2021р.</w:t>
            </w:r>
          </w:p>
        </w:tc>
        <w:tc>
          <w:tcPr>
            <w:tcW w:w="1417" w:type="dxa"/>
          </w:tcPr>
          <w:p w:rsidR="005455FE" w:rsidRPr="00F008B3" w:rsidRDefault="005455FE" w:rsidP="0085229B">
            <w:pPr>
              <w:spacing w:line="360" w:lineRule="auto"/>
              <w:rPr>
                <w:rFonts w:eastAsiaTheme="minorHAnsi"/>
                <w:b/>
                <w:lang w:val="uk-UA" w:eastAsia="en-US"/>
              </w:rPr>
            </w:pPr>
          </w:p>
        </w:tc>
        <w:tc>
          <w:tcPr>
            <w:tcW w:w="2127"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2450000</w:t>
            </w:r>
          </w:p>
        </w:tc>
        <w:tc>
          <w:tcPr>
            <w:tcW w:w="1842"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Селищна рада, на виконанні</w:t>
            </w:r>
          </w:p>
        </w:tc>
      </w:tr>
      <w:tr w:rsidR="005455FE" w:rsidRPr="00F008B3" w:rsidTr="0085229B">
        <w:tc>
          <w:tcPr>
            <w:tcW w:w="674" w:type="dxa"/>
          </w:tcPr>
          <w:p w:rsidR="005455FE" w:rsidRPr="00F008B3" w:rsidRDefault="005455FE" w:rsidP="0085229B">
            <w:pPr>
              <w:spacing w:line="360" w:lineRule="auto"/>
              <w:rPr>
                <w:rFonts w:eastAsiaTheme="minorHAnsi"/>
                <w:b/>
                <w:lang w:val="uk-UA" w:eastAsia="en-US"/>
              </w:rPr>
            </w:pPr>
            <w:r w:rsidRPr="00F008B3">
              <w:rPr>
                <w:rFonts w:eastAsiaTheme="minorHAnsi"/>
                <w:b/>
                <w:lang w:val="uk-UA" w:eastAsia="en-US"/>
              </w:rPr>
              <w:t>10.</w:t>
            </w:r>
          </w:p>
        </w:tc>
        <w:tc>
          <w:tcPr>
            <w:tcW w:w="3260" w:type="dxa"/>
            <w:gridSpan w:val="2"/>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Поточний ремонт вулиць комунальної власності</w:t>
            </w:r>
          </w:p>
        </w:tc>
        <w:tc>
          <w:tcPr>
            <w:tcW w:w="994"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2021 р.</w:t>
            </w:r>
          </w:p>
        </w:tc>
        <w:tc>
          <w:tcPr>
            <w:tcW w:w="1417"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72664</w:t>
            </w:r>
          </w:p>
        </w:tc>
        <w:tc>
          <w:tcPr>
            <w:tcW w:w="2127" w:type="dxa"/>
          </w:tcPr>
          <w:p w:rsidR="005455FE" w:rsidRPr="00F008B3" w:rsidRDefault="005455FE" w:rsidP="0085229B">
            <w:pPr>
              <w:spacing w:line="360" w:lineRule="auto"/>
              <w:rPr>
                <w:rFonts w:eastAsiaTheme="minorHAnsi"/>
                <w:lang w:val="uk-UA" w:eastAsia="en-US"/>
              </w:rPr>
            </w:pPr>
          </w:p>
        </w:tc>
        <w:tc>
          <w:tcPr>
            <w:tcW w:w="1842"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Селищна рада, виконано</w:t>
            </w:r>
          </w:p>
        </w:tc>
      </w:tr>
      <w:tr w:rsidR="005455FE" w:rsidRPr="00F008B3" w:rsidTr="0085229B">
        <w:tc>
          <w:tcPr>
            <w:tcW w:w="674" w:type="dxa"/>
          </w:tcPr>
          <w:p w:rsidR="005455FE" w:rsidRPr="00F008B3" w:rsidRDefault="005455FE" w:rsidP="0085229B">
            <w:pPr>
              <w:spacing w:line="360" w:lineRule="auto"/>
              <w:rPr>
                <w:rFonts w:eastAsiaTheme="minorHAnsi"/>
                <w:b/>
                <w:lang w:val="uk-UA" w:eastAsia="en-US"/>
              </w:rPr>
            </w:pPr>
            <w:r w:rsidRPr="00F008B3">
              <w:rPr>
                <w:rFonts w:eastAsiaTheme="minorHAnsi"/>
                <w:b/>
                <w:lang w:val="en-US" w:eastAsia="en-US"/>
              </w:rPr>
              <w:t>1</w:t>
            </w:r>
            <w:r w:rsidRPr="00F008B3">
              <w:rPr>
                <w:rFonts w:eastAsiaTheme="minorHAnsi"/>
                <w:b/>
                <w:lang w:val="uk-UA" w:eastAsia="en-US"/>
              </w:rPr>
              <w:t>1.</w:t>
            </w:r>
          </w:p>
        </w:tc>
        <w:tc>
          <w:tcPr>
            <w:tcW w:w="3260" w:type="dxa"/>
            <w:gridSpan w:val="2"/>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 xml:space="preserve">Ремонт сходів в </w:t>
            </w:r>
            <w:proofErr w:type="spellStart"/>
            <w:r w:rsidRPr="00F008B3">
              <w:rPr>
                <w:rFonts w:eastAsiaTheme="minorHAnsi"/>
                <w:lang w:val="uk-UA" w:eastAsia="en-US"/>
              </w:rPr>
              <w:t>адмінприміщенні</w:t>
            </w:r>
            <w:proofErr w:type="spellEnd"/>
            <w:r w:rsidRPr="00F008B3">
              <w:rPr>
                <w:rFonts w:eastAsiaTheme="minorHAnsi"/>
                <w:lang w:val="uk-UA" w:eastAsia="en-US"/>
              </w:rPr>
              <w:t xml:space="preserve"> </w:t>
            </w:r>
            <w:proofErr w:type="spellStart"/>
            <w:r w:rsidRPr="00F008B3">
              <w:rPr>
                <w:rFonts w:eastAsiaTheme="minorHAnsi"/>
                <w:lang w:val="uk-UA" w:eastAsia="en-US"/>
              </w:rPr>
              <w:t>смт.Солотвин</w:t>
            </w:r>
            <w:proofErr w:type="spellEnd"/>
          </w:p>
        </w:tc>
        <w:tc>
          <w:tcPr>
            <w:tcW w:w="994"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2021р.</w:t>
            </w:r>
          </w:p>
        </w:tc>
        <w:tc>
          <w:tcPr>
            <w:tcW w:w="1417"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49294</w:t>
            </w:r>
          </w:p>
        </w:tc>
        <w:tc>
          <w:tcPr>
            <w:tcW w:w="2127" w:type="dxa"/>
          </w:tcPr>
          <w:p w:rsidR="005455FE" w:rsidRPr="00F008B3" w:rsidRDefault="005455FE" w:rsidP="0085229B">
            <w:pPr>
              <w:spacing w:line="360" w:lineRule="auto"/>
              <w:rPr>
                <w:rFonts w:eastAsiaTheme="minorHAnsi"/>
                <w:lang w:val="uk-UA" w:eastAsia="en-US"/>
              </w:rPr>
            </w:pPr>
          </w:p>
        </w:tc>
        <w:tc>
          <w:tcPr>
            <w:tcW w:w="1842"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Селищна рада, виконано</w:t>
            </w:r>
          </w:p>
        </w:tc>
      </w:tr>
      <w:tr w:rsidR="005455FE" w:rsidRPr="00F008B3" w:rsidTr="0085229B">
        <w:tc>
          <w:tcPr>
            <w:tcW w:w="674" w:type="dxa"/>
          </w:tcPr>
          <w:p w:rsidR="005455FE" w:rsidRPr="00F008B3" w:rsidRDefault="005455FE" w:rsidP="0085229B">
            <w:pPr>
              <w:spacing w:line="360" w:lineRule="auto"/>
              <w:rPr>
                <w:rFonts w:eastAsiaTheme="minorHAnsi"/>
                <w:b/>
                <w:lang w:val="uk-UA" w:eastAsia="en-US"/>
              </w:rPr>
            </w:pPr>
            <w:r w:rsidRPr="00F008B3">
              <w:rPr>
                <w:rFonts w:eastAsiaTheme="minorHAnsi"/>
                <w:b/>
                <w:lang w:val="en-US" w:eastAsia="en-US"/>
              </w:rPr>
              <w:t>1</w:t>
            </w:r>
            <w:r w:rsidRPr="00F008B3">
              <w:rPr>
                <w:rFonts w:eastAsiaTheme="minorHAnsi"/>
                <w:b/>
                <w:lang w:val="uk-UA" w:eastAsia="en-US"/>
              </w:rPr>
              <w:t>2.</w:t>
            </w:r>
          </w:p>
        </w:tc>
        <w:tc>
          <w:tcPr>
            <w:tcW w:w="3260" w:type="dxa"/>
            <w:gridSpan w:val="2"/>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 xml:space="preserve">Проведення заходів щодо </w:t>
            </w:r>
            <w:r w:rsidRPr="00F008B3">
              <w:rPr>
                <w:rFonts w:eastAsiaTheme="minorHAnsi"/>
                <w:lang w:val="uk-UA" w:eastAsia="en-US"/>
              </w:rPr>
              <w:lastRenderedPageBreak/>
              <w:t xml:space="preserve">утримання в належному санітарному стані </w:t>
            </w:r>
            <w:proofErr w:type="spellStart"/>
            <w:r w:rsidRPr="00F008B3">
              <w:rPr>
                <w:rFonts w:eastAsiaTheme="minorHAnsi"/>
                <w:lang w:val="uk-UA" w:eastAsia="en-US"/>
              </w:rPr>
              <w:t>об»єктів</w:t>
            </w:r>
            <w:proofErr w:type="spellEnd"/>
            <w:r w:rsidRPr="00F008B3">
              <w:rPr>
                <w:rFonts w:eastAsiaTheme="minorHAnsi"/>
                <w:lang w:val="uk-UA" w:eastAsia="en-US"/>
              </w:rPr>
              <w:t xml:space="preserve"> комунальної власності:</w:t>
            </w:r>
          </w:p>
          <w:p w:rsidR="005455FE" w:rsidRPr="00F008B3" w:rsidRDefault="005455FE" w:rsidP="0085229B">
            <w:pPr>
              <w:numPr>
                <w:ilvl w:val="0"/>
                <w:numId w:val="26"/>
              </w:numPr>
              <w:spacing w:line="360" w:lineRule="auto"/>
              <w:contextualSpacing/>
              <w:rPr>
                <w:rFonts w:eastAsia="Calibri"/>
                <w:lang w:eastAsia="en-US"/>
              </w:rPr>
            </w:pPr>
            <w:r w:rsidRPr="00F008B3">
              <w:rPr>
                <w:rFonts w:eastAsia="Calibri"/>
                <w:lang w:eastAsia="en-US"/>
              </w:rPr>
              <w:t xml:space="preserve">Ремонт </w:t>
            </w:r>
            <w:proofErr w:type="spellStart"/>
            <w:proofErr w:type="gramStart"/>
            <w:r w:rsidRPr="00F008B3">
              <w:rPr>
                <w:rFonts w:eastAsia="Calibri"/>
                <w:lang w:eastAsia="en-US"/>
              </w:rPr>
              <w:t>адм</w:t>
            </w:r>
            <w:proofErr w:type="gramEnd"/>
            <w:r w:rsidRPr="00F008B3">
              <w:rPr>
                <w:rFonts w:eastAsia="Calibri"/>
                <w:lang w:eastAsia="en-US"/>
              </w:rPr>
              <w:t>інприміщення</w:t>
            </w:r>
            <w:proofErr w:type="spellEnd"/>
            <w:r w:rsidRPr="00F008B3">
              <w:rPr>
                <w:rFonts w:eastAsia="Calibri"/>
                <w:lang w:eastAsia="en-US"/>
              </w:rPr>
              <w:t xml:space="preserve"> </w:t>
            </w:r>
            <w:proofErr w:type="spellStart"/>
            <w:r w:rsidRPr="00F008B3">
              <w:rPr>
                <w:rFonts w:eastAsia="Calibri"/>
                <w:lang w:eastAsia="en-US"/>
              </w:rPr>
              <w:t>селищної</w:t>
            </w:r>
            <w:proofErr w:type="spellEnd"/>
            <w:r w:rsidRPr="00F008B3">
              <w:rPr>
                <w:rFonts w:eastAsia="Calibri"/>
                <w:lang w:eastAsia="en-US"/>
              </w:rPr>
              <w:t xml:space="preserve"> ради;</w:t>
            </w:r>
          </w:p>
          <w:p w:rsidR="005455FE" w:rsidRPr="00F008B3" w:rsidRDefault="005455FE" w:rsidP="0085229B">
            <w:pPr>
              <w:numPr>
                <w:ilvl w:val="0"/>
                <w:numId w:val="26"/>
              </w:numPr>
              <w:spacing w:line="360" w:lineRule="auto"/>
              <w:contextualSpacing/>
              <w:rPr>
                <w:rFonts w:eastAsia="Calibri"/>
                <w:lang w:eastAsia="en-US"/>
              </w:rPr>
            </w:pPr>
            <w:r w:rsidRPr="00F008B3">
              <w:rPr>
                <w:rFonts w:eastAsia="Calibri"/>
                <w:lang w:eastAsia="en-US"/>
              </w:rPr>
              <w:t xml:space="preserve">Ремонт </w:t>
            </w:r>
            <w:proofErr w:type="spellStart"/>
            <w:r w:rsidRPr="00F008B3">
              <w:rPr>
                <w:rFonts w:eastAsia="Calibri"/>
                <w:lang w:eastAsia="en-US"/>
              </w:rPr>
              <w:t>адмінприміщення</w:t>
            </w:r>
            <w:proofErr w:type="spellEnd"/>
            <w:r w:rsidRPr="00F008B3">
              <w:rPr>
                <w:rFonts w:eastAsia="Calibri"/>
                <w:lang w:eastAsia="en-US"/>
              </w:rPr>
              <w:t xml:space="preserve"> по вул</w:t>
            </w:r>
            <w:proofErr w:type="gramStart"/>
            <w:r w:rsidRPr="00F008B3">
              <w:rPr>
                <w:rFonts w:eastAsia="Calibri"/>
                <w:lang w:eastAsia="en-US"/>
              </w:rPr>
              <w:t>.Г</w:t>
            </w:r>
            <w:proofErr w:type="gramEnd"/>
            <w:r w:rsidRPr="00F008B3">
              <w:rPr>
                <w:rFonts w:eastAsia="Calibri"/>
                <w:lang w:eastAsia="en-US"/>
              </w:rPr>
              <w:t xml:space="preserve">рушевського,17( </w:t>
            </w:r>
            <w:proofErr w:type="spellStart"/>
            <w:r w:rsidRPr="00F008B3">
              <w:rPr>
                <w:rFonts w:eastAsia="Calibri"/>
                <w:lang w:eastAsia="en-US"/>
              </w:rPr>
              <w:t>відділ</w:t>
            </w:r>
            <w:proofErr w:type="spellEnd"/>
            <w:r w:rsidRPr="00F008B3">
              <w:rPr>
                <w:rFonts w:eastAsia="Calibri"/>
                <w:lang w:eastAsia="en-US"/>
              </w:rPr>
              <w:t xml:space="preserve"> </w:t>
            </w:r>
            <w:proofErr w:type="spellStart"/>
            <w:r w:rsidRPr="00F008B3">
              <w:rPr>
                <w:rFonts w:eastAsia="Calibri"/>
                <w:lang w:eastAsia="en-US"/>
              </w:rPr>
              <w:t>земельних</w:t>
            </w:r>
            <w:proofErr w:type="spellEnd"/>
            <w:r w:rsidRPr="00F008B3">
              <w:rPr>
                <w:rFonts w:eastAsia="Calibri"/>
                <w:lang w:eastAsia="en-US"/>
              </w:rPr>
              <w:t xml:space="preserve"> </w:t>
            </w:r>
            <w:proofErr w:type="spellStart"/>
            <w:r w:rsidRPr="00F008B3">
              <w:rPr>
                <w:rFonts w:eastAsia="Calibri"/>
                <w:lang w:eastAsia="en-US"/>
              </w:rPr>
              <w:t>ресурсів</w:t>
            </w:r>
            <w:proofErr w:type="spellEnd"/>
            <w:r w:rsidRPr="00F008B3">
              <w:rPr>
                <w:rFonts w:eastAsia="Calibri"/>
                <w:lang w:eastAsia="en-US"/>
              </w:rPr>
              <w:t xml:space="preserve"> та </w:t>
            </w:r>
            <w:proofErr w:type="spellStart"/>
            <w:r w:rsidRPr="00F008B3">
              <w:rPr>
                <w:rFonts w:eastAsia="Calibri"/>
                <w:lang w:eastAsia="en-US"/>
              </w:rPr>
              <w:t>екології</w:t>
            </w:r>
            <w:proofErr w:type="spellEnd"/>
            <w:r w:rsidRPr="00F008B3">
              <w:rPr>
                <w:rFonts w:eastAsia="Calibri"/>
                <w:lang w:eastAsia="en-US"/>
              </w:rPr>
              <w:t xml:space="preserve">, та </w:t>
            </w:r>
            <w:proofErr w:type="spellStart"/>
            <w:r w:rsidRPr="00F008B3">
              <w:rPr>
                <w:rFonts w:eastAsia="Calibri"/>
                <w:lang w:eastAsia="en-US"/>
              </w:rPr>
              <w:t>відділ</w:t>
            </w:r>
            <w:proofErr w:type="spellEnd"/>
            <w:r w:rsidRPr="00F008B3">
              <w:rPr>
                <w:rFonts w:eastAsia="Calibri"/>
                <w:lang w:eastAsia="en-US"/>
              </w:rPr>
              <w:t xml:space="preserve"> </w:t>
            </w:r>
            <w:proofErr w:type="spellStart"/>
            <w:r w:rsidRPr="00F008B3">
              <w:rPr>
                <w:rFonts w:eastAsia="Calibri"/>
                <w:lang w:eastAsia="en-US"/>
              </w:rPr>
              <w:t>соціального</w:t>
            </w:r>
            <w:proofErr w:type="spellEnd"/>
            <w:r w:rsidRPr="00F008B3">
              <w:rPr>
                <w:rFonts w:eastAsia="Calibri"/>
                <w:lang w:eastAsia="en-US"/>
              </w:rPr>
              <w:t xml:space="preserve"> </w:t>
            </w:r>
            <w:proofErr w:type="spellStart"/>
            <w:r w:rsidRPr="00F008B3">
              <w:rPr>
                <w:rFonts w:eastAsia="Calibri"/>
                <w:lang w:eastAsia="en-US"/>
              </w:rPr>
              <w:t>захисту</w:t>
            </w:r>
            <w:proofErr w:type="spellEnd"/>
            <w:r w:rsidRPr="00F008B3">
              <w:rPr>
                <w:rFonts w:eastAsia="Calibri"/>
                <w:lang w:eastAsia="en-US"/>
              </w:rPr>
              <w:t xml:space="preserve"> та </w:t>
            </w:r>
            <w:proofErr w:type="spellStart"/>
            <w:r w:rsidRPr="00F008B3">
              <w:rPr>
                <w:rFonts w:eastAsia="Calibri"/>
                <w:lang w:eastAsia="en-US"/>
              </w:rPr>
              <w:t>надання</w:t>
            </w:r>
            <w:proofErr w:type="spellEnd"/>
            <w:r w:rsidRPr="00F008B3">
              <w:rPr>
                <w:rFonts w:eastAsia="Calibri"/>
                <w:lang w:eastAsia="en-US"/>
              </w:rPr>
              <w:t xml:space="preserve"> </w:t>
            </w:r>
            <w:proofErr w:type="spellStart"/>
            <w:r w:rsidRPr="00F008B3">
              <w:rPr>
                <w:rFonts w:eastAsia="Calibri"/>
                <w:lang w:eastAsia="en-US"/>
              </w:rPr>
              <w:t>соціальних</w:t>
            </w:r>
            <w:proofErr w:type="spellEnd"/>
            <w:r w:rsidRPr="00F008B3">
              <w:rPr>
                <w:rFonts w:eastAsia="Calibri"/>
                <w:lang w:eastAsia="en-US"/>
              </w:rPr>
              <w:t xml:space="preserve"> </w:t>
            </w:r>
            <w:proofErr w:type="spellStart"/>
            <w:r w:rsidRPr="00F008B3">
              <w:rPr>
                <w:rFonts w:eastAsia="Calibri"/>
                <w:lang w:eastAsia="en-US"/>
              </w:rPr>
              <w:t>послуг</w:t>
            </w:r>
            <w:proofErr w:type="spellEnd"/>
            <w:r w:rsidRPr="00F008B3">
              <w:rPr>
                <w:rFonts w:eastAsia="Calibri"/>
                <w:lang w:eastAsia="en-US"/>
              </w:rPr>
              <w:t>)</w:t>
            </w:r>
          </w:p>
        </w:tc>
        <w:tc>
          <w:tcPr>
            <w:tcW w:w="994"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lastRenderedPageBreak/>
              <w:t>2021р</w:t>
            </w:r>
          </w:p>
          <w:p w:rsidR="005455FE" w:rsidRPr="00F008B3" w:rsidRDefault="005455FE" w:rsidP="0085229B">
            <w:pPr>
              <w:spacing w:line="360" w:lineRule="auto"/>
              <w:rPr>
                <w:rFonts w:eastAsiaTheme="minorHAnsi"/>
                <w:lang w:val="uk-UA" w:eastAsia="en-US"/>
              </w:rPr>
            </w:pPr>
          </w:p>
        </w:tc>
        <w:tc>
          <w:tcPr>
            <w:tcW w:w="1417" w:type="dxa"/>
          </w:tcPr>
          <w:p w:rsidR="005455FE" w:rsidRPr="00F008B3" w:rsidRDefault="005455FE" w:rsidP="0085229B">
            <w:pPr>
              <w:spacing w:line="360" w:lineRule="auto"/>
              <w:rPr>
                <w:rFonts w:eastAsiaTheme="minorHAnsi"/>
                <w:lang w:val="uk-UA" w:eastAsia="en-US"/>
              </w:rPr>
            </w:pPr>
          </w:p>
          <w:p w:rsidR="005455FE" w:rsidRPr="00F008B3" w:rsidRDefault="005455FE" w:rsidP="0085229B">
            <w:pPr>
              <w:spacing w:line="360" w:lineRule="auto"/>
              <w:rPr>
                <w:rFonts w:eastAsiaTheme="minorHAnsi"/>
                <w:lang w:val="uk-UA" w:eastAsia="en-US"/>
              </w:rPr>
            </w:pPr>
          </w:p>
          <w:p w:rsidR="005455FE" w:rsidRPr="00F008B3" w:rsidRDefault="005455FE" w:rsidP="0085229B">
            <w:pPr>
              <w:spacing w:line="360" w:lineRule="auto"/>
              <w:rPr>
                <w:rFonts w:eastAsiaTheme="minorHAnsi"/>
                <w:lang w:val="uk-UA" w:eastAsia="en-US"/>
              </w:rPr>
            </w:pPr>
          </w:p>
          <w:p w:rsidR="005455FE" w:rsidRPr="00F008B3" w:rsidRDefault="005455FE" w:rsidP="0085229B">
            <w:pPr>
              <w:spacing w:line="360" w:lineRule="auto"/>
              <w:rPr>
                <w:rFonts w:eastAsiaTheme="minorHAnsi"/>
                <w:lang w:val="uk-UA" w:eastAsia="en-US"/>
              </w:rPr>
            </w:pPr>
          </w:p>
          <w:p w:rsidR="005455FE" w:rsidRPr="00F008B3" w:rsidRDefault="005455FE" w:rsidP="0085229B">
            <w:pPr>
              <w:spacing w:line="360" w:lineRule="auto"/>
              <w:rPr>
                <w:rFonts w:eastAsiaTheme="minorHAnsi"/>
                <w:lang w:val="uk-UA" w:eastAsia="en-US"/>
              </w:rPr>
            </w:pPr>
          </w:p>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260571</w:t>
            </w:r>
          </w:p>
          <w:p w:rsidR="005455FE" w:rsidRPr="00F008B3" w:rsidRDefault="005455FE" w:rsidP="0085229B">
            <w:pPr>
              <w:spacing w:line="360" w:lineRule="auto"/>
              <w:rPr>
                <w:rFonts w:eastAsiaTheme="minorHAnsi"/>
                <w:lang w:val="uk-UA" w:eastAsia="en-US"/>
              </w:rPr>
            </w:pPr>
          </w:p>
          <w:p w:rsidR="005455FE" w:rsidRPr="00F008B3" w:rsidRDefault="005455FE" w:rsidP="0085229B">
            <w:pPr>
              <w:spacing w:line="360" w:lineRule="auto"/>
              <w:rPr>
                <w:rFonts w:eastAsiaTheme="minorHAnsi"/>
                <w:lang w:val="uk-UA" w:eastAsia="en-US"/>
              </w:rPr>
            </w:pPr>
          </w:p>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128302</w:t>
            </w:r>
          </w:p>
        </w:tc>
        <w:tc>
          <w:tcPr>
            <w:tcW w:w="2127" w:type="dxa"/>
          </w:tcPr>
          <w:p w:rsidR="005455FE" w:rsidRPr="00F008B3" w:rsidRDefault="005455FE" w:rsidP="0085229B">
            <w:pPr>
              <w:spacing w:line="360" w:lineRule="auto"/>
              <w:rPr>
                <w:rFonts w:eastAsiaTheme="minorHAnsi"/>
                <w:lang w:val="uk-UA" w:eastAsia="en-US"/>
              </w:rPr>
            </w:pPr>
          </w:p>
        </w:tc>
        <w:tc>
          <w:tcPr>
            <w:tcW w:w="1842"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 xml:space="preserve">Селищна рада, </w:t>
            </w:r>
            <w:r w:rsidRPr="00F008B3">
              <w:rPr>
                <w:rFonts w:eastAsiaTheme="minorHAnsi"/>
                <w:lang w:val="uk-UA" w:eastAsia="en-US"/>
              </w:rPr>
              <w:lastRenderedPageBreak/>
              <w:t>виконано</w:t>
            </w:r>
          </w:p>
        </w:tc>
      </w:tr>
      <w:tr w:rsidR="005455FE" w:rsidRPr="00F008B3" w:rsidTr="0085229B">
        <w:tc>
          <w:tcPr>
            <w:tcW w:w="674" w:type="dxa"/>
          </w:tcPr>
          <w:p w:rsidR="005455FE" w:rsidRPr="00F008B3" w:rsidRDefault="005455FE" w:rsidP="0085229B">
            <w:pPr>
              <w:spacing w:line="360" w:lineRule="auto"/>
              <w:rPr>
                <w:rFonts w:eastAsiaTheme="minorHAnsi"/>
                <w:b/>
                <w:lang w:val="uk-UA" w:eastAsia="en-US"/>
              </w:rPr>
            </w:pPr>
            <w:r w:rsidRPr="00F008B3">
              <w:rPr>
                <w:rFonts w:eastAsiaTheme="minorHAnsi"/>
                <w:b/>
                <w:lang w:val="en-US" w:eastAsia="en-US"/>
              </w:rPr>
              <w:lastRenderedPageBreak/>
              <w:t>1</w:t>
            </w:r>
            <w:r w:rsidRPr="00F008B3">
              <w:rPr>
                <w:rFonts w:eastAsiaTheme="minorHAnsi"/>
                <w:b/>
                <w:lang w:val="uk-UA" w:eastAsia="en-US"/>
              </w:rPr>
              <w:t>3.</w:t>
            </w:r>
          </w:p>
        </w:tc>
        <w:tc>
          <w:tcPr>
            <w:tcW w:w="3260" w:type="dxa"/>
            <w:gridSpan w:val="2"/>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 xml:space="preserve">Ремонт системи водовідведення </w:t>
            </w:r>
            <w:proofErr w:type="spellStart"/>
            <w:r w:rsidRPr="00F008B3">
              <w:rPr>
                <w:rFonts w:eastAsiaTheme="minorHAnsi"/>
                <w:lang w:val="uk-UA" w:eastAsia="en-US"/>
              </w:rPr>
              <w:t>адмінбудинку</w:t>
            </w:r>
            <w:proofErr w:type="spellEnd"/>
            <w:r w:rsidRPr="00F008B3">
              <w:rPr>
                <w:rFonts w:eastAsiaTheme="minorHAnsi"/>
                <w:lang w:val="uk-UA" w:eastAsia="en-US"/>
              </w:rPr>
              <w:t xml:space="preserve"> </w:t>
            </w:r>
            <w:proofErr w:type="spellStart"/>
            <w:r w:rsidRPr="00F008B3">
              <w:rPr>
                <w:rFonts w:eastAsiaTheme="minorHAnsi"/>
                <w:lang w:val="uk-UA" w:eastAsia="en-US"/>
              </w:rPr>
              <w:t>смт.Солотвин</w:t>
            </w:r>
            <w:proofErr w:type="spellEnd"/>
          </w:p>
        </w:tc>
        <w:tc>
          <w:tcPr>
            <w:tcW w:w="994"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2021р.</w:t>
            </w:r>
          </w:p>
        </w:tc>
        <w:tc>
          <w:tcPr>
            <w:tcW w:w="1417"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49163</w:t>
            </w:r>
          </w:p>
        </w:tc>
        <w:tc>
          <w:tcPr>
            <w:tcW w:w="2127" w:type="dxa"/>
          </w:tcPr>
          <w:p w:rsidR="005455FE" w:rsidRPr="00F008B3" w:rsidRDefault="005455FE" w:rsidP="0085229B">
            <w:pPr>
              <w:spacing w:line="360" w:lineRule="auto"/>
              <w:rPr>
                <w:rFonts w:eastAsiaTheme="minorHAnsi"/>
                <w:lang w:val="uk-UA" w:eastAsia="en-US"/>
              </w:rPr>
            </w:pPr>
          </w:p>
        </w:tc>
        <w:tc>
          <w:tcPr>
            <w:tcW w:w="1842"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Селищна рада, виконано</w:t>
            </w:r>
          </w:p>
        </w:tc>
      </w:tr>
      <w:tr w:rsidR="005455FE" w:rsidRPr="00F008B3" w:rsidTr="0085229B">
        <w:tc>
          <w:tcPr>
            <w:tcW w:w="674" w:type="dxa"/>
          </w:tcPr>
          <w:p w:rsidR="005455FE" w:rsidRPr="00F008B3" w:rsidRDefault="005455FE" w:rsidP="0085229B">
            <w:pPr>
              <w:spacing w:line="360" w:lineRule="auto"/>
              <w:rPr>
                <w:rFonts w:eastAsiaTheme="minorHAnsi"/>
                <w:b/>
                <w:lang w:val="uk-UA" w:eastAsia="en-US"/>
              </w:rPr>
            </w:pPr>
            <w:r w:rsidRPr="00F008B3">
              <w:rPr>
                <w:rFonts w:eastAsiaTheme="minorHAnsi"/>
                <w:b/>
                <w:lang w:val="uk-UA" w:eastAsia="en-US"/>
              </w:rPr>
              <w:t>14.</w:t>
            </w:r>
          </w:p>
        </w:tc>
        <w:tc>
          <w:tcPr>
            <w:tcW w:w="3260" w:type="dxa"/>
            <w:gridSpan w:val="2"/>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 xml:space="preserve">Покращення </w:t>
            </w:r>
            <w:proofErr w:type="spellStart"/>
            <w:r w:rsidRPr="00F008B3">
              <w:rPr>
                <w:rFonts w:eastAsiaTheme="minorHAnsi"/>
                <w:lang w:val="uk-UA" w:eastAsia="en-US"/>
              </w:rPr>
              <w:t>матеріально-</w:t>
            </w:r>
            <w:proofErr w:type="spellEnd"/>
            <w:r w:rsidRPr="00F008B3">
              <w:rPr>
                <w:rFonts w:eastAsiaTheme="minorHAnsi"/>
                <w:lang w:val="uk-UA" w:eastAsia="en-US"/>
              </w:rPr>
              <w:t xml:space="preserve"> технічної бази, придбання </w:t>
            </w:r>
            <w:proofErr w:type="spellStart"/>
            <w:r w:rsidRPr="00F008B3">
              <w:rPr>
                <w:rFonts w:eastAsiaTheme="minorHAnsi"/>
                <w:lang w:val="uk-UA" w:eastAsia="en-US"/>
              </w:rPr>
              <w:t>комп»ютерної</w:t>
            </w:r>
            <w:proofErr w:type="spellEnd"/>
            <w:r w:rsidRPr="00F008B3">
              <w:rPr>
                <w:rFonts w:eastAsiaTheme="minorHAnsi"/>
                <w:lang w:val="uk-UA" w:eastAsia="en-US"/>
              </w:rPr>
              <w:t xml:space="preserve"> техніки</w:t>
            </w:r>
          </w:p>
        </w:tc>
        <w:tc>
          <w:tcPr>
            <w:tcW w:w="994"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2021р.</w:t>
            </w:r>
          </w:p>
        </w:tc>
        <w:tc>
          <w:tcPr>
            <w:tcW w:w="1417"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187986</w:t>
            </w:r>
          </w:p>
        </w:tc>
        <w:tc>
          <w:tcPr>
            <w:tcW w:w="2127" w:type="dxa"/>
          </w:tcPr>
          <w:p w:rsidR="005455FE" w:rsidRPr="00F008B3" w:rsidRDefault="005455FE" w:rsidP="0085229B">
            <w:pPr>
              <w:spacing w:line="360" w:lineRule="auto"/>
              <w:rPr>
                <w:rFonts w:eastAsiaTheme="minorHAnsi"/>
                <w:lang w:val="uk-UA" w:eastAsia="en-US"/>
              </w:rPr>
            </w:pPr>
          </w:p>
        </w:tc>
        <w:tc>
          <w:tcPr>
            <w:tcW w:w="1842"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Селищна рада, виконано</w:t>
            </w:r>
          </w:p>
        </w:tc>
      </w:tr>
      <w:tr w:rsidR="005455FE" w:rsidRPr="00F008B3" w:rsidTr="0085229B">
        <w:tc>
          <w:tcPr>
            <w:tcW w:w="674" w:type="dxa"/>
          </w:tcPr>
          <w:p w:rsidR="005455FE" w:rsidRPr="00F008B3" w:rsidRDefault="005455FE" w:rsidP="0085229B">
            <w:pPr>
              <w:spacing w:line="360" w:lineRule="auto"/>
              <w:rPr>
                <w:rFonts w:eastAsiaTheme="minorHAnsi"/>
                <w:b/>
                <w:lang w:val="uk-UA" w:eastAsia="en-US"/>
              </w:rPr>
            </w:pPr>
            <w:r w:rsidRPr="00F008B3">
              <w:rPr>
                <w:rFonts w:eastAsiaTheme="minorHAnsi"/>
                <w:b/>
                <w:lang w:val="uk-UA" w:eastAsia="en-US"/>
              </w:rPr>
              <w:t>15.</w:t>
            </w:r>
          </w:p>
        </w:tc>
        <w:tc>
          <w:tcPr>
            <w:tcW w:w="3260" w:type="dxa"/>
            <w:gridSpan w:val="2"/>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Відкриття місцевої пожежної команди в с. Яблунька</w:t>
            </w:r>
          </w:p>
        </w:tc>
        <w:tc>
          <w:tcPr>
            <w:tcW w:w="994"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2021 р.</w:t>
            </w:r>
          </w:p>
        </w:tc>
        <w:tc>
          <w:tcPr>
            <w:tcW w:w="1417"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202857</w:t>
            </w:r>
          </w:p>
        </w:tc>
        <w:tc>
          <w:tcPr>
            <w:tcW w:w="2127" w:type="dxa"/>
          </w:tcPr>
          <w:p w:rsidR="005455FE" w:rsidRPr="00F008B3" w:rsidRDefault="005455FE" w:rsidP="0085229B">
            <w:pPr>
              <w:spacing w:line="360" w:lineRule="auto"/>
              <w:rPr>
                <w:rFonts w:eastAsiaTheme="minorHAnsi"/>
                <w:lang w:val="uk-UA" w:eastAsia="en-US"/>
              </w:rPr>
            </w:pPr>
          </w:p>
        </w:tc>
        <w:tc>
          <w:tcPr>
            <w:tcW w:w="1842"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Селищна рада, виконано</w:t>
            </w:r>
          </w:p>
        </w:tc>
      </w:tr>
      <w:tr w:rsidR="005455FE" w:rsidRPr="00F008B3" w:rsidTr="0085229B">
        <w:tc>
          <w:tcPr>
            <w:tcW w:w="674" w:type="dxa"/>
          </w:tcPr>
          <w:p w:rsidR="005455FE" w:rsidRPr="00F008B3" w:rsidRDefault="005455FE" w:rsidP="0085229B">
            <w:pPr>
              <w:spacing w:line="360" w:lineRule="auto"/>
              <w:rPr>
                <w:rFonts w:eastAsiaTheme="minorHAnsi"/>
                <w:b/>
                <w:lang w:val="en-US" w:eastAsia="en-US"/>
              </w:rPr>
            </w:pPr>
            <w:r w:rsidRPr="00F008B3">
              <w:rPr>
                <w:rFonts w:eastAsiaTheme="minorHAnsi"/>
                <w:b/>
                <w:lang w:val="en-US" w:eastAsia="en-US"/>
              </w:rPr>
              <w:t>1</w:t>
            </w:r>
            <w:r w:rsidRPr="00F008B3">
              <w:rPr>
                <w:rFonts w:eastAsiaTheme="minorHAnsi"/>
                <w:b/>
                <w:lang w:val="uk-UA" w:eastAsia="en-US"/>
              </w:rPr>
              <w:t>6</w:t>
            </w:r>
            <w:r w:rsidRPr="00F008B3">
              <w:rPr>
                <w:rFonts w:eastAsiaTheme="minorHAnsi"/>
                <w:b/>
                <w:lang w:val="en-US" w:eastAsia="en-US"/>
              </w:rPr>
              <w:t>.</w:t>
            </w:r>
          </w:p>
        </w:tc>
        <w:tc>
          <w:tcPr>
            <w:tcW w:w="3260" w:type="dxa"/>
            <w:gridSpan w:val="2"/>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 xml:space="preserve">Проведення заходів щодо утримання в належному санітарному стані </w:t>
            </w:r>
            <w:proofErr w:type="spellStart"/>
            <w:r w:rsidRPr="00F008B3">
              <w:rPr>
                <w:rFonts w:eastAsiaTheme="minorHAnsi"/>
                <w:lang w:val="uk-UA" w:eastAsia="en-US"/>
              </w:rPr>
              <w:t>об»єктів</w:t>
            </w:r>
            <w:proofErr w:type="spellEnd"/>
            <w:r w:rsidRPr="00F008B3">
              <w:rPr>
                <w:rFonts w:eastAsiaTheme="minorHAnsi"/>
                <w:lang w:val="uk-UA" w:eastAsia="en-US"/>
              </w:rPr>
              <w:t xml:space="preserve"> комунальної власності</w:t>
            </w:r>
          </w:p>
        </w:tc>
        <w:tc>
          <w:tcPr>
            <w:tcW w:w="994"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2021р.</w:t>
            </w:r>
          </w:p>
        </w:tc>
        <w:tc>
          <w:tcPr>
            <w:tcW w:w="1417"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185000</w:t>
            </w:r>
          </w:p>
        </w:tc>
        <w:tc>
          <w:tcPr>
            <w:tcW w:w="2127" w:type="dxa"/>
          </w:tcPr>
          <w:p w:rsidR="005455FE" w:rsidRPr="00F008B3" w:rsidRDefault="005455FE" w:rsidP="0085229B">
            <w:pPr>
              <w:spacing w:line="360" w:lineRule="auto"/>
              <w:rPr>
                <w:rFonts w:eastAsiaTheme="minorHAnsi"/>
                <w:lang w:val="uk-UA" w:eastAsia="en-US"/>
              </w:rPr>
            </w:pPr>
          </w:p>
        </w:tc>
        <w:tc>
          <w:tcPr>
            <w:tcW w:w="1842"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Селищна рада, виконано</w:t>
            </w:r>
          </w:p>
        </w:tc>
      </w:tr>
      <w:tr w:rsidR="005455FE" w:rsidRPr="00F008B3" w:rsidTr="0085229B">
        <w:tc>
          <w:tcPr>
            <w:tcW w:w="674" w:type="dxa"/>
          </w:tcPr>
          <w:p w:rsidR="005455FE" w:rsidRPr="00F008B3" w:rsidRDefault="005455FE" w:rsidP="0085229B">
            <w:pPr>
              <w:spacing w:line="360" w:lineRule="auto"/>
              <w:rPr>
                <w:rFonts w:eastAsiaTheme="minorHAnsi"/>
                <w:b/>
                <w:lang w:val="en-US" w:eastAsia="en-US"/>
              </w:rPr>
            </w:pPr>
            <w:r w:rsidRPr="00F008B3">
              <w:rPr>
                <w:rFonts w:eastAsiaTheme="minorHAnsi"/>
                <w:b/>
                <w:lang w:val="en-US" w:eastAsia="en-US"/>
              </w:rPr>
              <w:t>1</w:t>
            </w:r>
            <w:r w:rsidRPr="00F008B3">
              <w:rPr>
                <w:rFonts w:eastAsiaTheme="minorHAnsi"/>
                <w:b/>
                <w:lang w:val="uk-UA" w:eastAsia="en-US"/>
              </w:rPr>
              <w:t>7</w:t>
            </w:r>
            <w:r w:rsidRPr="00F008B3">
              <w:rPr>
                <w:rFonts w:eastAsiaTheme="minorHAnsi"/>
                <w:b/>
                <w:lang w:val="en-US" w:eastAsia="en-US"/>
              </w:rPr>
              <w:t>.</w:t>
            </w:r>
          </w:p>
        </w:tc>
        <w:tc>
          <w:tcPr>
            <w:tcW w:w="3260" w:type="dxa"/>
            <w:gridSpan w:val="2"/>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 xml:space="preserve">Ремонт системи водовідведення </w:t>
            </w:r>
            <w:proofErr w:type="spellStart"/>
            <w:r w:rsidRPr="00F008B3">
              <w:rPr>
                <w:rFonts w:eastAsiaTheme="minorHAnsi"/>
                <w:lang w:val="uk-UA" w:eastAsia="en-US"/>
              </w:rPr>
              <w:t>Кривецької</w:t>
            </w:r>
            <w:proofErr w:type="spellEnd"/>
            <w:r w:rsidRPr="00F008B3">
              <w:rPr>
                <w:rFonts w:eastAsiaTheme="minorHAnsi"/>
                <w:lang w:val="uk-UA" w:eastAsia="en-US"/>
              </w:rPr>
              <w:t xml:space="preserve"> гімназії</w:t>
            </w:r>
          </w:p>
        </w:tc>
        <w:tc>
          <w:tcPr>
            <w:tcW w:w="994"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2021р.</w:t>
            </w:r>
          </w:p>
        </w:tc>
        <w:tc>
          <w:tcPr>
            <w:tcW w:w="1417"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Виготовляється проектно-кошторисна документація</w:t>
            </w:r>
          </w:p>
        </w:tc>
        <w:tc>
          <w:tcPr>
            <w:tcW w:w="2127" w:type="dxa"/>
          </w:tcPr>
          <w:p w:rsidR="005455FE" w:rsidRPr="00F008B3" w:rsidRDefault="005455FE" w:rsidP="0085229B">
            <w:pPr>
              <w:spacing w:line="360" w:lineRule="auto"/>
              <w:rPr>
                <w:rFonts w:eastAsiaTheme="minorHAnsi"/>
                <w:lang w:val="uk-UA" w:eastAsia="en-US"/>
              </w:rPr>
            </w:pPr>
          </w:p>
        </w:tc>
        <w:tc>
          <w:tcPr>
            <w:tcW w:w="1842"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Селищна рада, в стадії виконання</w:t>
            </w:r>
          </w:p>
        </w:tc>
      </w:tr>
      <w:tr w:rsidR="005455FE" w:rsidRPr="00F008B3" w:rsidTr="0085229B">
        <w:tc>
          <w:tcPr>
            <w:tcW w:w="674" w:type="dxa"/>
          </w:tcPr>
          <w:p w:rsidR="005455FE" w:rsidRPr="00F008B3" w:rsidRDefault="005455FE" w:rsidP="0085229B">
            <w:pPr>
              <w:spacing w:line="360" w:lineRule="auto"/>
              <w:rPr>
                <w:rFonts w:eastAsiaTheme="minorHAnsi"/>
                <w:b/>
                <w:lang w:val="uk-UA" w:eastAsia="en-US"/>
              </w:rPr>
            </w:pPr>
          </w:p>
        </w:tc>
        <w:tc>
          <w:tcPr>
            <w:tcW w:w="9640" w:type="dxa"/>
            <w:gridSpan w:val="6"/>
          </w:tcPr>
          <w:p w:rsidR="005455FE" w:rsidRPr="00F008B3" w:rsidRDefault="005455FE" w:rsidP="0085229B">
            <w:pPr>
              <w:spacing w:line="360" w:lineRule="auto"/>
              <w:rPr>
                <w:rFonts w:eastAsiaTheme="minorHAnsi"/>
                <w:b/>
                <w:sz w:val="32"/>
                <w:szCs w:val="32"/>
                <w:lang w:val="uk-UA" w:eastAsia="en-US"/>
              </w:rPr>
            </w:pPr>
            <w:r w:rsidRPr="00F008B3">
              <w:rPr>
                <w:rFonts w:eastAsiaTheme="minorHAnsi"/>
                <w:b/>
                <w:lang w:val="uk-UA" w:eastAsia="en-US"/>
              </w:rPr>
              <w:t xml:space="preserve">                                                                 </w:t>
            </w:r>
            <w:r w:rsidRPr="00F008B3">
              <w:rPr>
                <w:rFonts w:eastAsiaTheme="minorHAnsi"/>
                <w:b/>
                <w:sz w:val="32"/>
                <w:szCs w:val="32"/>
                <w:lang w:val="uk-UA" w:eastAsia="en-US"/>
              </w:rPr>
              <w:t xml:space="preserve">Охорона </w:t>
            </w:r>
            <w:proofErr w:type="spellStart"/>
            <w:r w:rsidRPr="00F008B3">
              <w:rPr>
                <w:rFonts w:eastAsiaTheme="minorHAnsi"/>
                <w:b/>
                <w:sz w:val="32"/>
                <w:szCs w:val="32"/>
                <w:lang w:val="uk-UA" w:eastAsia="en-US"/>
              </w:rPr>
              <w:t>здоров»я</w:t>
            </w:r>
            <w:proofErr w:type="spellEnd"/>
          </w:p>
        </w:tc>
      </w:tr>
      <w:tr w:rsidR="005455FE" w:rsidRPr="00640A5D" w:rsidTr="0085229B">
        <w:tc>
          <w:tcPr>
            <w:tcW w:w="712" w:type="dxa"/>
            <w:gridSpan w:val="2"/>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18.</w:t>
            </w:r>
          </w:p>
        </w:tc>
        <w:tc>
          <w:tcPr>
            <w:tcW w:w="3222"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 xml:space="preserve">Капітальний ремонт будівель/ приміщень закладу охорони </w:t>
            </w:r>
            <w:proofErr w:type="spellStart"/>
            <w:r w:rsidRPr="00F008B3">
              <w:rPr>
                <w:rFonts w:eastAsiaTheme="minorHAnsi"/>
                <w:lang w:val="uk-UA" w:eastAsia="en-US"/>
              </w:rPr>
              <w:t>здоров»я</w:t>
            </w:r>
            <w:proofErr w:type="spellEnd"/>
            <w:r w:rsidRPr="00F008B3">
              <w:rPr>
                <w:rFonts w:eastAsiaTheme="minorHAnsi"/>
                <w:lang w:val="uk-UA" w:eastAsia="en-US"/>
              </w:rPr>
              <w:t>, в т.ч. із застосуванням енергозберігаючих технологій</w:t>
            </w:r>
          </w:p>
        </w:tc>
        <w:tc>
          <w:tcPr>
            <w:tcW w:w="994"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2021р.</w:t>
            </w:r>
          </w:p>
        </w:tc>
        <w:tc>
          <w:tcPr>
            <w:tcW w:w="1417" w:type="dxa"/>
          </w:tcPr>
          <w:p w:rsidR="005455FE" w:rsidRPr="00F008B3" w:rsidRDefault="005455FE" w:rsidP="0085229B">
            <w:pPr>
              <w:spacing w:line="360" w:lineRule="auto"/>
              <w:rPr>
                <w:rFonts w:eastAsiaTheme="minorHAnsi"/>
                <w:lang w:val="uk-UA" w:eastAsia="en-US"/>
              </w:rPr>
            </w:pPr>
          </w:p>
        </w:tc>
        <w:tc>
          <w:tcPr>
            <w:tcW w:w="2127"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Подано заявку на ДФРР</w:t>
            </w:r>
          </w:p>
        </w:tc>
        <w:tc>
          <w:tcPr>
            <w:tcW w:w="1842"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КНП «</w:t>
            </w:r>
            <w:proofErr w:type="spellStart"/>
            <w:r w:rsidRPr="00F008B3">
              <w:rPr>
                <w:rFonts w:eastAsiaTheme="minorHAnsi"/>
                <w:lang w:val="uk-UA" w:eastAsia="en-US"/>
              </w:rPr>
              <w:t>Солотвинська</w:t>
            </w:r>
            <w:proofErr w:type="spellEnd"/>
            <w:r w:rsidRPr="00F008B3">
              <w:rPr>
                <w:rFonts w:eastAsiaTheme="minorHAnsi"/>
                <w:lang w:val="uk-UA" w:eastAsia="en-US"/>
              </w:rPr>
              <w:t xml:space="preserve"> лікарня» та відділ економіки   та соціально-економічного планування</w:t>
            </w:r>
          </w:p>
        </w:tc>
      </w:tr>
      <w:tr w:rsidR="005455FE" w:rsidRPr="00F008B3" w:rsidTr="0085229B">
        <w:tc>
          <w:tcPr>
            <w:tcW w:w="712" w:type="dxa"/>
            <w:gridSpan w:val="2"/>
          </w:tcPr>
          <w:p w:rsidR="005455FE" w:rsidRPr="00F008B3" w:rsidRDefault="005455FE" w:rsidP="0085229B">
            <w:pPr>
              <w:spacing w:line="360" w:lineRule="auto"/>
              <w:rPr>
                <w:rFonts w:eastAsiaTheme="minorHAnsi"/>
                <w:b/>
                <w:lang w:val="uk-UA" w:eastAsia="en-US"/>
              </w:rPr>
            </w:pPr>
            <w:r w:rsidRPr="00F008B3">
              <w:rPr>
                <w:rFonts w:eastAsiaTheme="minorHAnsi"/>
                <w:b/>
                <w:lang w:val="uk-UA" w:eastAsia="en-US"/>
              </w:rPr>
              <w:t>19.</w:t>
            </w:r>
          </w:p>
        </w:tc>
        <w:tc>
          <w:tcPr>
            <w:tcW w:w="3222"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Створення на базі туберкульозного відділення КНП «</w:t>
            </w:r>
            <w:proofErr w:type="spellStart"/>
            <w:r w:rsidRPr="00F008B3">
              <w:rPr>
                <w:rFonts w:eastAsiaTheme="minorHAnsi"/>
                <w:lang w:val="uk-UA" w:eastAsia="en-US"/>
              </w:rPr>
              <w:t>Солотвинська</w:t>
            </w:r>
            <w:proofErr w:type="spellEnd"/>
            <w:r w:rsidRPr="00F008B3">
              <w:rPr>
                <w:rFonts w:eastAsiaTheme="minorHAnsi"/>
                <w:lang w:val="uk-UA" w:eastAsia="en-US"/>
              </w:rPr>
              <w:t xml:space="preserve"> лікарня» відділу стаціонарної паліативної допомоги</w:t>
            </w:r>
          </w:p>
        </w:tc>
        <w:tc>
          <w:tcPr>
            <w:tcW w:w="994"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2021 р</w:t>
            </w:r>
          </w:p>
        </w:tc>
        <w:tc>
          <w:tcPr>
            <w:tcW w:w="1417" w:type="dxa"/>
          </w:tcPr>
          <w:p w:rsidR="005455FE" w:rsidRPr="00F008B3" w:rsidRDefault="005455FE" w:rsidP="0085229B">
            <w:pPr>
              <w:spacing w:line="360" w:lineRule="auto"/>
              <w:rPr>
                <w:rFonts w:eastAsiaTheme="minorHAnsi"/>
                <w:lang w:val="uk-UA" w:eastAsia="en-US"/>
              </w:rPr>
            </w:pPr>
          </w:p>
        </w:tc>
        <w:tc>
          <w:tcPr>
            <w:tcW w:w="2127" w:type="dxa"/>
          </w:tcPr>
          <w:p w:rsidR="005455FE" w:rsidRPr="00F008B3" w:rsidRDefault="005455FE" w:rsidP="0085229B">
            <w:pPr>
              <w:spacing w:line="360" w:lineRule="auto"/>
              <w:rPr>
                <w:rFonts w:eastAsiaTheme="minorHAnsi"/>
                <w:lang w:val="uk-UA" w:eastAsia="en-US"/>
              </w:rPr>
            </w:pPr>
          </w:p>
        </w:tc>
        <w:tc>
          <w:tcPr>
            <w:tcW w:w="1842"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КНП «</w:t>
            </w:r>
            <w:proofErr w:type="spellStart"/>
            <w:r w:rsidRPr="00F008B3">
              <w:rPr>
                <w:rFonts w:eastAsiaTheme="minorHAnsi"/>
                <w:lang w:val="uk-UA" w:eastAsia="en-US"/>
              </w:rPr>
              <w:t>Солотвинська</w:t>
            </w:r>
            <w:proofErr w:type="spellEnd"/>
            <w:r w:rsidRPr="00F008B3">
              <w:rPr>
                <w:rFonts w:eastAsiaTheme="minorHAnsi"/>
                <w:lang w:val="uk-UA" w:eastAsia="en-US"/>
              </w:rPr>
              <w:t xml:space="preserve"> лікарня» та селищна рада, виконано</w:t>
            </w:r>
          </w:p>
        </w:tc>
      </w:tr>
      <w:tr w:rsidR="005455FE" w:rsidRPr="00F008B3" w:rsidTr="0085229B">
        <w:tc>
          <w:tcPr>
            <w:tcW w:w="712" w:type="dxa"/>
            <w:gridSpan w:val="2"/>
          </w:tcPr>
          <w:p w:rsidR="005455FE" w:rsidRPr="00F008B3" w:rsidRDefault="005455FE" w:rsidP="0085229B">
            <w:pPr>
              <w:spacing w:line="360" w:lineRule="auto"/>
              <w:rPr>
                <w:rFonts w:eastAsiaTheme="minorHAnsi"/>
                <w:b/>
                <w:lang w:val="uk-UA" w:eastAsia="en-US"/>
              </w:rPr>
            </w:pPr>
            <w:r w:rsidRPr="00F008B3">
              <w:rPr>
                <w:rFonts w:eastAsiaTheme="minorHAnsi"/>
                <w:b/>
                <w:lang w:val="uk-UA" w:eastAsia="en-US"/>
              </w:rPr>
              <w:t>20.</w:t>
            </w:r>
          </w:p>
        </w:tc>
        <w:tc>
          <w:tcPr>
            <w:tcW w:w="3222"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 xml:space="preserve">Створення в структурі лікарні первинної медичної допомоги населенню </w:t>
            </w:r>
            <w:proofErr w:type="spellStart"/>
            <w:r w:rsidRPr="00F008B3">
              <w:rPr>
                <w:rFonts w:eastAsiaTheme="minorHAnsi"/>
                <w:lang w:val="uk-UA" w:eastAsia="en-US"/>
              </w:rPr>
              <w:t>Солотвинської</w:t>
            </w:r>
            <w:proofErr w:type="spellEnd"/>
            <w:r w:rsidRPr="00F008B3">
              <w:rPr>
                <w:rFonts w:eastAsiaTheme="minorHAnsi"/>
                <w:lang w:val="uk-UA" w:eastAsia="en-US"/>
              </w:rPr>
              <w:t xml:space="preserve"> територіальної громади</w:t>
            </w:r>
          </w:p>
        </w:tc>
        <w:tc>
          <w:tcPr>
            <w:tcW w:w="994"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2021 р.</w:t>
            </w:r>
          </w:p>
        </w:tc>
        <w:tc>
          <w:tcPr>
            <w:tcW w:w="1417" w:type="dxa"/>
          </w:tcPr>
          <w:p w:rsidR="005455FE" w:rsidRPr="00F008B3" w:rsidRDefault="005455FE" w:rsidP="0085229B">
            <w:pPr>
              <w:spacing w:line="360" w:lineRule="auto"/>
              <w:rPr>
                <w:rFonts w:eastAsiaTheme="minorHAnsi"/>
                <w:lang w:val="uk-UA" w:eastAsia="en-US"/>
              </w:rPr>
            </w:pPr>
          </w:p>
        </w:tc>
        <w:tc>
          <w:tcPr>
            <w:tcW w:w="2127" w:type="dxa"/>
          </w:tcPr>
          <w:p w:rsidR="005455FE" w:rsidRPr="00F008B3" w:rsidRDefault="005455FE" w:rsidP="0085229B">
            <w:pPr>
              <w:spacing w:line="360" w:lineRule="auto"/>
              <w:rPr>
                <w:rFonts w:eastAsiaTheme="minorHAnsi"/>
                <w:lang w:val="uk-UA" w:eastAsia="en-US"/>
              </w:rPr>
            </w:pPr>
          </w:p>
        </w:tc>
        <w:tc>
          <w:tcPr>
            <w:tcW w:w="1842"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КНП «</w:t>
            </w:r>
            <w:proofErr w:type="spellStart"/>
            <w:r w:rsidRPr="00F008B3">
              <w:rPr>
                <w:rFonts w:eastAsiaTheme="minorHAnsi"/>
                <w:lang w:val="uk-UA" w:eastAsia="en-US"/>
              </w:rPr>
              <w:t>Солотвинська</w:t>
            </w:r>
            <w:proofErr w:type="spellEnd"/>
            <w:r w:rsidRPr="00F008B3">
              <w:rPr>
                <w:rFonts w:eastAsiaTheme="minorHAnsi"/>
                <w:lang w:val="uk-UA" w:eastAsia="en-US"/>
              </w:rPr>
              <w:t xml:space="preserve"> лікарня» та селищна рада, на виконанні</w:t>
            </w:r>
          </w:p>
        </w:tc>
      </w:tr>
      <w:tr w:rsidR="005455FE" w:rsidRPr="00F008B3" w:rsidTr="0085229B">
        <w:tc>
          <w:tcPr>
            <w:tcW w:w="712" w:type="dxa"/>
            <w:gridSpan w:val="2"/>
          </w:tcPr>
          <w:p w:rsidR="005455FE" w:rsidRPr="00F008B3" w:rsidRDefault="005455FE" w:rsidP="0085229B">
            <w:pPr>
              <w:spacing w:line="360" w:lineRule="auto"/>
              <w:rPr>
                <w:rFonts w:eastAsiaTheme="minorHAnsi"/>
                <w:b/>
                <w:lang w:val="uk-UA" w:eastAsia="en-US"/>
              </w:rPr>
            </w:pPr>
            <w:r w:rsidRPr="00F008B3">
              <w:rPr>
                <w:rFonts w:eastAsiaTheme="minorHAnsi"/>
                <w:b/>
                <w:lang w:val="uk-UA" w:eastAsia="en-US"/>
              </w:rPr>
              <w:t>21.</w:t>
            </w:r>
          </w:p>
        </w:tc>
        <w:tc>
          <w:tcPr>
            <w:tcW w:w="3222"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Відкриття амбулаторії ЗПСМ в с. Маркова</w:t>
            </w:r>
          </w:p>
        </w:tc>
        <w:tc>
          <w:tcPr>
            <w:tcW w:w="994"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2021р.</w:t>
            </w:r>
          </w:p>
        </w:tc>
        <w:tc>
          <w:tcPr>
            <w:tcW w:w="1417"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138408</w:t>
            </w:r>
          </w:p>
        </w:tc>
        <w:tc>
          <w:tcPr>
            <w:tcW w:w="2127"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150000</w:t>
            </w:r>
          </w:p>
        </w:tc>
        <w:tc>
          <w:tcPr>
            <w:tcW w:w="1842"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КНП «</w:t>
            </w:r>
            <w:proofErr w:type="spellStart"/>
            <w:r w:rsidRPr="00F008B3">
              <w:rPr>
                <w:rFonts w:eastAsiaTheme="minorHAnsi"/>
                <w:lang w:val="uk-UA" w:eastAsia="en-US"/>
              </w:rPr>
              <w:t>Солотвинська</w:t>
            </w:r>
            <w:proofErr w:type="spellEnd"/>
            <w:r w:rsidRPr="00F008B3">
              <w:rPr>
                <w:rFonts w:eastAsiaTheme="minorHAnsi"/>
                <w:lang w:val="uk-UA" w:eastAsia="en-US"/>
              </w:rPr>
              <w:t xml:space="preserve"> лікарня» та селищна рада, на виконанні</w:t>
            </w:r>
          </w:p>
        </w:tc>
      </w:tr>
      <w:tr w:rsidR="005455FE" w:rsidRPr="00F008B3" w:rsidTr="0085229B">
        <w:tc>
          <w:tcPr>
            <w:tcW w:w="712" w:type="dxa"/>
            <w:gridSpan w:val="2"/>
          </w:tcPr>
          <w:p w:rsidR="005455FE" w:rsidRPr="00F008B3" w:rsidRDefault="005455FE" w:rsidP="0085229B">
            <w:pPr>
              <w:spacing w:line="360" w:lineRule="auto"/>
              <w:rPr>
                <w:rFonts w:eastAsiaTheme="minorHAnsi"/>
                <w:b/>
                <w:lang w:val="uk-UA" w:eastAsia="en-US"/>
              </w:rPr>
            </w:pPr>
            <w:r w:rsidRPr="00F008B3">
              <w:rPr>
                <w:rFonts w:eastAsiaTheme="minorHAnsi"/>
                <w:b/>
                <w:lang w:val="en-US" w:eastAsia="en-US"/>
              </w:rPr>
              <w:t>2</w:t>
            </w:r>
            <w:r w:rsidRPr="00F008B3">
              <w:rPr>
                <w:rFonts w:eastAsiaTheme="minorHAnsi"/>
                <w:b/>
                <w:lang w:val="uk-UA" w:eastAsia="en-US"/>
              </w:rPr>
              <w:t>2.</w:t>
            </w:r>
          </w:p>
        </w:tc>
        <w:tc>
          <w:tcPr>
            <w:tcW w:w="3222"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Реконструкція водовідведення до дитячого садка в с. Пороги</w:t>
            </w:r>
          </w:p>
        </w:tc>
        <w:tc>
          <w:tcPr>
            <w:tcW w:w="994"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2021р.</w:t>
            </w:r>
          </w:p>
        </w:tc>
        <w:tc>
          <w:tcPr>
            <w:tcW w:w="1417"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732548</w:t>
            </w:r>
          </w:p>
        </w:tc>
        <w:tc>
          <w:tcPr>
            <w:tcW w:w="2127" w:type="dxa"/>
          </w:tcPr>
          <w:p w:rsidR="005455FE" w:rsidRPr="00F008B3" w:rsidRDefault="005455FE" w:rsidP="0085229B">
            <w:pPr>
              <w:spacing w:line="360" w:lineRule="auto"/>
              <w:rPr>
                <w:rFonts w:eastAsiaTheme="minorHAnsi"/>
                <w:lang w:val="uk-UA" w:eastAsia="en-US"/>
              </w:rPr>
            </w:pPr>
          </w:p>
        </w:tc>
        <w:tc>
          <w:tcPr>
            <w:tcW w:w="1842" w:type="dxa"/>
          </w:tcPr>
          <w:p w:rsidR="005455FE" w:rsidRPr="00F008B3" w:rsidRDefault="005455FE" w:rsidP="0085229B">
            <w:pPr>
              <w:spacing w:line="360" w:lineRule="auto"/>
              <w:rPr>
                <w:rFonts w:eastAsiaTheme="minorHAnsi"/>
                <w:b/>
                <w:lang w:val="uk-UA" w:eastAsia="en-US"/>
              </w:rPr>
            </w:pPr>
            <w:r w:rsidRPr="00F008B3">
              <w:rPr>
                <w:rFonts w:eastAsiaTheme="minorHAnsi"/>
                <w:lang w:val="uk-UA" w:eastAsia="en-US"/>
              </w:rPr>
              <w:t>Селищна рада, виконано</w:t>
            </w:r>
          </w:p>
        </w:tc>
      </w:tr>
      <w:tr w:rsidR="005455FE" w:rsidRPr="00F008B3" w:rsidTr="0085229B">
        <w:tc>
          <w:tcPr>
            <w:tcW w:w="712" w:type="dxa"/>
            <w:gridSpan w:val="2"/>
          </w:tcPr>
          <w:p w:rsidR="005455FE" w:rsidRPr="00F008B3" w:rsidRDefault="005455FE" w:rsidP="0085229B">
            <w:pPr>
              <w:spacing w:line="360" w:lineRule="auto"/>
              <w:rPr>
                <w:rFonts w:eastAsiaTheme="minorHAnsi"/>
                <w:b/>
                <w:lang w:val="uk-UA" w:eastAsia="en-US"/>
              </w:rPr>
            </w:pPr>
            <w:r w:rsidRPr="00F008B3">
              <w:rPr>
                <w:rFonts w:eastAsiaTheme="minorHAnsi"/>
                <w:b/>
                <w:lang w:val="en-US" w:eastAsia="en-US"/>
              </w:rPr>
              <w:t>2</w:t>
            </w:r>
            <w:r w:rsidRPr="00F008B3">
              <w:rPr>
                <w:rFonts w:eastAsiaTheme="minorHAnsi"/>
                <w:b/>
                <w:lang w:val="uk-UA" w:eastAsia="en-US"/>
              </w:rPr>
              <w:t>3.</w:t>
            </w:r>
          </w:p>
        </w:tc>
        <w:tc>
          <w:tcPr>
            <w:tcW w:w="3222"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Роботи по запобіганню розвитку небезпечних геологічних процесів, виготовлення проектно-кошторисної документації, проведення експертизи</w:t>
            </w:r>
          </w:p>
        </w:tc>
        <w:tc>
          <w:tcPr>
            <w:tcW w:w="994"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2021р</w:t>
            </w:r>
          </w:p>
        </w:tc>
        <w:tc>
          <w:tcPr>
            <w:tcW w:w="1417"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224292</w:t>
            </w:r>
          </w:p>
        </w:tc>
        <w:tc>
          <w:tcPr>
            <w:tcW w:w="2127" w:type="dxa"/>
          </w:tcPr>
          <w:p w:rsidR="005455FE" w:rsidRPr="00F008B3" w:rsidRDefault="005455FE" w:rsidP="0085229B">
            <w:pPr>
              <w:spacing w:line="360" w:lineRule="auto"/>
              <w:rPr>
                <w:rFonts w:eastAsiaTheme="minorHAnsi"/>
                <w:lang w:val="uk-UA" w:eastAsia="en-US"/>
              </w:rPr>
            </w:pPr>
          </w:p>
        </w:tc>
        <w:tc>
          <w:tcPr>
            <w:tcW w:w="1842" w:type="dxa"/>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Селищна рада, виконано</w:t>
            </w:r>
          </w:p>
        </w:tc>
      </w:tr>
      <w:tr w:rsidR="005455FE" w:rsidRPr="00F008B3" w:rsidTr="0085229B">
        <w:tc>
          <w:tcPr>
            <w:tcW w:w="674" w:type="dxa"/>
          </w:tcPr>
          <w:p w:rsidR="005455FE" w:rsidRPr="00F008B3" w:rsidRDefault="005455FE" w:rsidP="0085229B">
            <w:pPr>
              <w:spacing w:line="360" w:lineRule="auto"/>
              <w:jc w:val="center"/>
              <w:rPr>
                <w:rFonts w:eastAsiaTheme="minorHAnsi"/>
                <w:b/>
                <w:sz w:val="32"/>
                <w:szCs w:val="32"/>
                <w:lang w:val="uk-UA" w:eastAsia="en-US"/>
              </w:rPr>
            </w:pPr>
          </w:p>
        </w:tc>
        <w:tc>
          <w:tcPr>
            <w:tcW w:w="9640" w:type="dxa"/>
            <w:gridSpan w:val="6"/>
          </w:tcPr>
          <w:p w:rsidR="005455FE" w:rsidRPr="00F008B3" w:rsidRDefault="005455FE" w:rsidP="0085229B">
            <w:pPr>
              <w:spacing w:line="360" w:lineRule="auto"/>
              <w:jc w:val="center"/>
              <w:rPr>
                <w:rFonts w:eastAsiaTheme="minorHAnsi"/>
                <w:b/>
                <w:sz w:val="32"/>
                <w:szCs w:val="32"/>
                <w:lang w:val="uk-UA" w:eastAsia="en-US"/>
              </w:rPr>
            </w:pPr>
            <w:r w:rsidRPr="00F008B3">
              <w:rPr>
                <w:rFonts w:eastAsiaTheme="minorHAnsi"/>
                <w:b/>
                <w:sz w:val="32"/>
                <w:szCs w:val="32"/>
                <w:lang w:val="uk-UA" w:eastAsia="en-US"/>
              </w:rPr>
              <w:t>Відділ земельних ресурсів та екології</w:t>
            </w:r>
          </w:p>
        </w:tc>
      </w:tr>
      <w:tr w:rsidR="005455FE" w:rsidRPr="00F008B3" w:rsidTr="0085229B">
        <w:tc>
          <w:tcPr>
            <w:tcW w:w="674" w:type="dxa"/>
          </w:tcPr>
          <w:p w:rsidR="005455FE" w:rsidRPr="00F008B3" w:rsidRDefault="005455FE" w:rsidP="0085229B">
            <w:pPr>
              <w:spacing w:line="360" w:lineRule="auto"/>
              <w:jc w:val="center"/>
              <w:rPr>
                <w:rFonts w:eastAsiaTheme="minorHAnsi"/>
                <w:b/>
                <w:lang w:val="uk-UA" w:eastAsia="en-US"/>
              </w:rPr>
            </w:pPr>
            <w:r w:rsidRPr="00F008B3">
              <w:rPr>
                <w:rFonts w:eastAsiaTheme="minorHAnsi"/>
                <w:b/>
                <w:lang w:val="en-US" w:eastAsia="en-US"/>
              </w:rPr>
              <w:lastRenderedPageBreak/>
              <w:t>2</w:t>
            </w:r>
            <w:r w:rsidRPr="00F008B3">
              <w:rPr>
                <w:rFonts w:eastAsiaTheme="minorHAnsi"/>
                <w:b/>
                <w:lang w:val="uk-UA" w:eastAsia="en-US"/>
              </w:rPr>
              <w:t>4.</w:t>
            </w:r>
          </w:p>
        </w:tc>
        <w:tc>
          <w:tcPr>
            <w:tcW w:w="3260" w:type="dxa"/>
            <w:gridSpan w:val="2"/>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 xml:space="preserve">Виготовлення нормативно-грошової оцінки в </w:t>
            </w:r>
            <w:proofErr w:type="spellStart"/>
            <w:r w:rsidRPr="00F008B3">
              <w:rPr>
                <w:rFonts w:eastAsiaTheme="minorHAnsi"/>
                <w:lang w:val="uk-UA" w:eastAsia="en-US"/>
              </w:rPr>
              <w:t>с.Гута</w:t>
            </w:r>
            <w:proofErr w:type="spellEnd"/>
            <w:r w:rsidRPr="00F008B3">
              <w:rPr>
                <w:rFonts w:eastAsiaTheme="minorHAnsi"/>
                <w:lang w:val="uk-UA" w:eastAsia="en-US"/>
              </w:rPr>
              <w:t>, с. Стара Гута</w:t>
            </w:r>
          </w:p>
        </w:tc>
        <w:tc>
          <w:tcPr>
            <w:tcW w:w="994" w:type="dxa"/>
          </w:tcPr>
          <w:p w:rsidR="005455FE" w:rsidRPr="00F008B3" w:rsidRDefault="005455FE" w:rsidP="0085229B">
            <w:pPr>
              <w:spacing w:line="360" w:lineRule="auto"/>
              <w:jc w:val="center"/>
              <w:rPr>
                <w:rFonts w:eastAsiaTheme="minorHAnsi"/>
                <w:lang w:val="uk-UA" w:eastAsia="en-US"/>
              </w:rPr>
            </w:pPr>
            <w:r w:rsidRPr="00F008B3">
              <w:rPr>
                <w:rFonts w:eastAsiaTheme="minorHAnsi"/>
                <w:lang w:val="uk-UA" w:eastAsia="en-US"/>
              </w:rPr>
              <w:t>2021р.</w:t>
            </w:r>
          </w:p>
        </w:tc>
        <w:tc>
          <w:tcPr>
            <w:tcW w:w="1417" w:type="dxa"/>
          </w:tcPr>
          <w:p w:rsidR="005455FE" w:rsidRPr="00F008B3" w:rsidRDefault="005455FE" w:rsidP="0085229B">
            <w:pPr>
              <w:spacing w:line="360" w:lineRule="auto"/>
              <w:jc w:val="center"/>
              <w:rPr>
                <w:rFonts w:eastAsiaTheme="minorHAnsi"/>
                <w:lang w:val="uk-UA" w:eastAsia="en-US"/>
              </w:rPr>
            </w:pPr>
            <w:r w:rsidRPr="00F008B3">
              <w:rPr>
                <w:rFonts w:eastAsiaTheme="minorHAnsi"/>
                <w:lang w:val="uk-UA" w:eastAsia="en-US"/>
              </w:rPr>
              <w:t>49700</w:t>
            </w:r>
          </w:p>
        </w:tc>
        <w:tc>
          <w:tcPr>
            <w:tcW w:w="2127" w:type="dxa"/>
          </w:tcPr>
          <w:p w:rsidR="005455FE" w:rsidRPr="00F008B3" w:rsidRDefault="005455FE" w:rsidP="0085229B">
            <w:pPr>
              <w:spacing w:line="360" w:lineRule="auto"/>
              <w:jc w:val="center"/>
              <w:rPr>
                <w:rFonts w:eastAsiaTheme="minorHAnsi"/>
                <w:lang w:val="uk-UA" w:eastAsia="en-US"/>
              </w:rPr>
            </w:pPr>
          </w:p>
        </w:tc>
        <w:tc>
          <w:tcPr>
            <w:tcW w:w="1842" w:type="dxa"/>
          </w:tcPr>
          <w:p w:rsidR="005455FE" w:rsidRPr="00F008B3" w:rsidRDefault="005455FE" w:rsidP="0085229B">
            <w:pPr>
              <w:spacing w:line="360" w:lineRule="auto"/>
              <w:jc w:val="center"/>
              <w:rPr>
                <w:rFonts w:eastAsiaTheme="minorHAnsi"/>
                <w:b/>
                <w:lang w:val="uk-UA" w:eastAsia="en-US"/>
              </w:rPr>
            </w:pPr>
            <w:r w:rsidRPr="00F008B3">
              <w:rPr>
                <w:rFonts w:eastAsiaTheme="minorHAnsi"/>
                <w:lang w:val="uk-UA" w:eastAsia="en-US"/>
              </w:rPr>
              <w:t>Селищна рада, виконано</w:t>
            </w:r>
          </w:p>
        </w:tc>
      </w:tr>
      <w:tr w:rsidR="005455FE" w:rsidRPr="00F008B3" w:rsidTr="0085229B">
        <w:tc>
          <w:tcPr>
            <w:tcW w:w="674" w:type="dxa"/>
          </w:tcPr>
          <w:p w:rsidR="005455FE" w:rsidRPr="00F008B3" w:rsidRDefault="005455FE" w:rsidP="0085229B">
            <w:pPr>
              <w:spacing w:line="360" w:lineRule="auto"/>
              <w:jc w:val="center"/>
              <w:rPr>
                <w:rFonts w:eastAsiaTheme="minorHAnsi"/>
                <w:b/>
                <w:lang w:val="uk-UA" w:eastAsia="en-US"/>
              </w:rPr>
            </w:pPr>
            <w:r w:rsidRPr="00F008B3">
              <w:rPr>
                <w:rFonts w:eastAsiaTheme="minorHAnsi"/>
                <w:b/>
                <w:lang w:val="en-US" w:eastAsia="en-US"/>
              </w:rPr>
              <w:t>2</w:t>
            </w:r>
            <w:r w:rsidRPr="00F008B3">
              <w:rPr>
                <w:rFonts w:eastAsiaTheme="minorHAnsi"/>
                <w:b/>
                <w:lang w:val="uk-UA" w:eastAsia="en-US"/>
              </w:rPr>
              <w:t>5.</w:t>
            </w:r>
          </w:p>
        </w:tc>
        <w:tc>
          <w:tcPr>
            <w:tcW w:w="3260" w:type="dxa"/>
            <w:gridSpan w:val="2"/>
          </w:tcPr>
          <w:p w:rsidR="005455FE" w:rsidRPr="00F008B3" w:rsidRDefault="005455FE" w:rsidP="0085229B">
            <w:pPr>
              <w:spacing w:line="360" w:lineRule="auto"/>
              <w:rPr>
                <w:rFonts w:eastAsiaTheme="minorHAnsi"/>
                <w:lang w:val="uk-UA" w:eastAsia="en-US"/>
              </w:rPr>
            </w:pPr>
            <w:r w:rsidRPr="00F008B3">
              <w:rPr>
                <w:rFonts w:eastAsiaTheme="minorHAnsi"/>
                <w:lang w:val="uk-UA" w:eastAsia="en-US"/>
              </w:rPr>
              <w:t xml:space="preserve">Виготовлення нормативно-грошової оцінки в </w:t>
            </w:r>
            <w:proofErr w:type="spellStart"/>
            <w:r w:rsidRPr="00F008B3">
              <w:rPr>
                <w:rFonts w:eastAsiaTheme="minorHAnsi"/>
                <w:lang w:val="uk-UA" w:eastAsia="en-US"/>
              </w:rPr>
              <w:t>с.Манява</w:t>
            </w:r>
            <w:proofErr w:type="spellEnd"/>
            <w:r w:rsidRPr="00F008B3">
              <w:rPr>
                <w:rFonts w:eastAsiaTheme="minorHAnsi"/>
                <w:lang w:val="uk-UA" w:eastAsia="en-US"/>
              </w:rPr>
              <w:t xml:space="preserve"> </w:t>
            </w:r>
            <w:r>
              <w:rPr>
                <w:rFonts w:eastAsiaTheme="minorHAnsi"/>
                <w:lang w:val="uk-UA" w:eastAsia="en-US"/>
              </w:rPr>
              <w:t xml:space="preserve"> </w:t>
            </w:r>
            <w:r w:rsidRPr="00F008B3">
              <w:rPr>
                <w:rFonts w:eastAsiaTheme="minorHAnsi"/>
                <w:lang w:val="uk-UA" w:eastAsia="en-US"/>
              </w:rPr>
              <w:t xml:space="preserve">( </w:t>
            </w:r>
            <w:proofErr w:type="spellStart"/>
            <w:r w:rsidRPr="00F008B3">
              <w:rPr>
                <w:rFonts w:eastAsiaTheme="minorHAnsi"/>
                <w:lang w:val="uk-UA" w:eastAsia="en-US"/>
              </w:rPr>
              <w:t>с.Бойки</w:t>
            </w:r>
            <w:proofErr w:type="spellEnd"/>
            <w:r w:rsidRPr="00F008B3">
              <w:rPr>
                <w:rFonts w:eastAsiaTheme="minorHAnsi"/>
                <w:lang w:val="uk-UA" w:eastAsia="en-US"/>
              </w:rPr>
              <w:t>)</w:t>
            </w:r>
          </w:p>
        </w:tc>
        <w:tc>
          <w:tcPr>
            <w:tcW w:w="994" w:type="dxa"/>
          </w:tcPr>
          <w:p w:rsidR="005455FE" w:rsidRPr="00F008B3" w:rsidRDefault="005455FE" w:rsidP="0085229B">
            <w:pPr>
              <w:spacing w:line="360" w:lineRule="auto"/>
              <w:jc w:val="center"/>
              <w:rPr>
                <w:rFonts w:eastAsiaTheme="minorHAnsi"/>
                <w:lang w:val="uk-UA" w:eastAsia="en-US"/>
              </w:rPr>
            </w:pPr>
            <w:r w:rsidRPr="00F008B3">
              <w:rPr>
                <w:rFonts w:eastAsiaTheme="minorHAnsi"/>
                <w:lang w:val="uk-UA" w:eastAsia="en-US"/>
              </w:rPr>
              <w:t>2021р</w:t>
            </w:r>
          </w:p>
        </w:tc>
        <w:tc>
          <w:tcPr>
            <w:tcW w:w="1417" w:type="dxa"/>
          </w:tcPr>
          <w:p w:rsidR="005455FE" w:rsidRPr="00F008B3" w:rsidRDefault="005455FE" w:rsidP="0085229B">
            <w:pPr>
              <w:spacing w:line="360" w:lineRule="auto"/>
              <w:jc w:val="center"/>
              <w:rPr>
                <w:rFonts w:eastAsiaTheme="minorHAnsi"/>
                <w:lang w:val="uk-UA" w:eastAsia="en-US"/>
              </w:rPr>
            </w:pPr>
            <w:r w:rsidRPr="00F008B3">
              <w:rPr>
                <w:rFonts w:eastAsiaTheme="minorHAnsi"/>
                <w:lang w:val="uk-UA" w:eastAsia="en-US"/>
              </w:rPr>
              <w:t>25300</w:t>
            </w:r>
          </w:p>
        </w:tc>
        <w:tc>
          <w:tcPr>
            <w:tcW w:w="2127" w:type="dxa"/>
          </w:tcPr>
          <w:p w:rsidR="005455FE" w:rsidRPr="00F008B3" w:rsidRDefault="005455FE" w:rsidP="0085229B">
            <w:pPr>
              <w:spacing w:line="360" w:lineRule="auto"/>
              <w:jc w:val="center"/>
              <w:rPr>
                <w:rFonts w:eastAsiaTheme="minorHAnsi"/>
                <w:lang w:val="uk-UA" w:eastAsia="en-US"/>
              </w:rPr>
            </w:pPr>
          </w:p>
        </w:tc>
        <w:tc>
          <w:tcPr>
            <w:tcW w:w="1842" w:type="dxa"/>
          </w:tcPr>
          <w:p w:rsidR="005455FE" w:rsidRPr="00F008B3" w:rsidRDefault="005455FE" w:rsidP="0085229B">
            <w:pPr>
              <w:spacing w:line="360" w:lineRule="auto"/>
              <w:jc w:val="center"/>
              <w:rPr>
                <w:rFonts w:eastAsiaTheme="minorHAnsi"/>
                <w:lang w:val="uk-UA" w:eastAsia="en-US"/>
              </w:rPr>
            </w:pPr>
            <w:r w:rsidRPr="00F008B3">
              <w:rPr>
                <w:rFonts w:eastAsiaTheme="minorHAnsi"/>
                <w:lang w:val="uk-UA" w:eastAsia="en-US"/>
              </w:rPr>
              <w:t>Селищна рада, виконано</w:t>
            </w:r>
          </w:p>
        </w:tc>
      </w:tr>
    </w:tbl>
    <w:p w:rsidR="005455FE" w:rsidRPr="00F008B3" w:rsidRDefault="005455FE" w:rsidP="005455FE">
      <w:pPr>
        <w:spacing w:after="200" w:line="276" w:lineRule="auto"/>
        <w:jc w:val="both"/>
        <w:rPr>
          <w:rFonts w:eastAsiaTheme="minorHAnsi"/>
          <w:sz w:val="28"/>
          <w:szCs w:val="28"/>
          <w:lang w:eastAsia="en-US"/>
        </w:rPr>
      </w:pPr>
    </w:p>
    <w:p w:rsidR="005455FE" w:rsidRPr="00F008B3" w:rsidRDefault="005455FE" w:rsidP="005455FE">
      <w:pPr>
        <w:spacing w:after="200" w:line="276" w:lineRule="auto"/>
        <w:jc w:val="both"/>
        <w:rPr>
          <w:rFonts w:eastAsiaTheme="minorHAnsi"/>
          <w:b/>
          <w:sz w:val="28"/>
          <w:szCs w:val="28"/>
          <w:lang w:val="uk-UA" w:eastAsia="en-US"/>
        </w:rPr>
      </w:pPr>
      <w:proofErr w:type="spellStart"/>
      <w:r w:rsidRPr="00F008B3">
        <w:rPr>
          <w:rFonts w:eastAsiaTheme="minorHAnsi"/>
          <w:b/>
          <w:sz w:val="28"/>
          <w:szCs w:val="28"/>
          <w:lang w:eastAsia="en-US"/>
        </w:rPr>
        <w:t>Секретар</w:t>
      </w:r>
      <w:proofErr w:type="spellEnd"/>
      <w:r w:rsidRPr="00F008B3">
        <w:rPr>
          <w:rFonts w:eastAsiaTheme="minorHAnsi"/>
          <w:b/>
          <w:sz w:val="28"/>
          <w:szCs w:val="28"/>
          <w:lang w:eastAsia="en-US"/>
        </w:rPr>
        <w:t xml:space="preserve"> </w:t>
      </w:r>
      <w:proofErr w:type="spellStart"/>
      <w:r w:rsidRPr="00F008B3">
        <w:rPr>
          <w:rFonts w:eastAsiaTheme="minorHAnsi"/>
          <w:b/>
          <w:sz w:val="28"/>
          <w:szCs w:val="28"/>
          <w:lang w:eastAsia="en-US"/>
        </w:rPr>
        <w:t>селищної</w:t>
      </w:r>
      <w:proofErr w:type="spellEnd"/>
      <w:r w:rsidRPr="00F008B3">
        <w:rPr>
          <w:rFonts w:eastAsiaTheme="minorHAnsi"/>
          <w:b/>
          <w:sz w:val="28"/>
          <w:szCs w:val="28"/>
          <w:lang w:eastAsia="en-US"/>
        </w:rPr>
        <w:t xml:space="preserve"> </w:t>
      </w:r>
      <w:proofErr w:type="gramStart"/>
      <w:r w:rsidRPr="00F008B3">
        <w:rPr>
          <w:rFonts w:eastAsiaTheme="minorHAnsi"/>
          <w:b/>
          <w:sz w:val="28"/>
          <w:szCs w:val="28"/>
          <w:lang w:eastAsia="en-US"/>
        </w:rPr>
        <w:t>ради</w:t>
      </w:r>
      <w:proofErr w:type="gramEnd"/>
      <w:r w:rsidRPr="00F008B3">
        <w:rPr>
          <w:rFonts w:eastAsiaTheme="minorHAnsi"/>
          <w:b/>
          <w:sz w:val="28"/>
          <w:szCs w:val="28"/>
          <w:lang w:eastAsia="en-US"/>
        </w:rPr>
        <w:t xml:space="preserve">                                                     Василь МАНДЗЮК</w:t>
      </w:r>
    </w:p>
    <w:p w:rsidR="005455FE" w:rsidRPr="00F008B3" w:rsidRDefault="005455FE" w:rsidP="005455FE">
      <w:pPr>
        <w:spacing w:line="360" w:lineRule="auto"/>
        <w:rPr>
          <w:rFonts w:eastAsiaTheme="minorHAnsi"/>
          <w:lang w:val="uk-UA" w:eastAsia="en-US"/>
        </w:rPr>
      </w:pPr>
      <w:r w:rsidRPr="00F008B3">
        <w:rPr>
          <w:rFonts w:eastAsiaTheme="minorHAnsi"/>
          <w:lang w:val="uk-UA" w:eastAsia="en-US"/>
        </w:rPr>
        <w:t>Лілія КУПЧАК</w:t>
      </w:r>
    </w:p>
    <w:p w:rsidR="005455FE" w:rsidRPr="00F008B3" w:rsidRDefault="005455FE" w:rsidP="005455FE">
      <w:pPr>
        <w:spacing w:line="360" w:lineRule="auto"/>
        <w:rPr>
          <w:rFonts w:eastAsiaTheme="minorHAnsi"/>
          <w:lang w:val="uk-UA" w:eastAsia="en-US"/>
        </w:rPr>
      </w:pPr>
      <w:r w:rsidRPr="00F008B3">
        <w:rPr>
          <w:rFonts w:eastAsiaTheme="minorHAnsi"/>
          <w:lang w:val="uk-UA" w:eastAsia="en-US"/>
        </w:rPr>
        <w:t>начальник відділу економіки та</w:t>
      </w:r>
    </w:p>
    <w:p w:rsidR="005455FE" w:rsidRDefault="005455FE" w:rsidP="005455FE">
      <w:pPr>
        <w:spacing w:line="360" w:lineRule="auto"/>
        <w:rPr>
          <w:rFonts w:eastAsiaTheme="minorHAnsi"/>
          <w:lang w:val="uk-UA" w:eastAsia="en-US"/>
        </w:rPr>
      </w:pPr>
      <w:r w:rsidRPr="00F008B3">
        <w:rPr>
          <w:rFonts w:eastAsiaTheme="minorHAnsi"/>
          <w:lang w:val="uk-UA" w:eastAsia="en-US"/>
        </w:rPr>
        <w:t>соціально-економічного планування</w:t>
      </w:r>
    </w:p>
    <w:p w:rsidR="005455FE" w:rsidRDefault="005455FE" w:rsidP="005455FE">
      <w:pPr>
        <w:spacing w:line="360" w:lineRule="auto"/>
        <w:rPr>
          <w:rFonts w:eastAsiaTheme="minorHAnsi"/>
          <w:lang w:val="uk-UA" w:eastAsia="en-US"/>
        </w:rPr>
      </w:pPr>
    </w:p>
    <w:p w:rsidR="005455FE" w:rsidRDefault="005455FE" w:rsidP="005455FE">
      <w:pPr>
        <w:rPr>
          <w:lang w:val="uk-UA"/>
        </w:rPr>
      </w:pPr>
    </w:p>
    <w:p w:rsidR="005455FE" w:rsidRDefault="005455FE" w:rsidP="005455FE">
      <w:pPr>
        <w:rPr>
          <w:lang w:val="uk-UA"/>
        </w:rPr>
      </w:pPr>
    </w:p>
    <w:p w:rsidR="005455FE" w:rsidRDefault="005455FE" w:rsidP="005455FE">
      <w:pPr>
        <w:rPr>
          <w:lang w:val="uk-UA"/>
        </w:rPr>
      </w:pPr>
    </w:p>
    <w:p w:rsidR="005455FE" w:rsidRDefault="005455FE" w:rsidP="005455FE">
      <w:pPr>
        <w:rPr>
          <w:lang w:val="uk-UA"/>
        </w:rPr>
      </w:pPr>
    </w:p>
    <w:p w:rsidR="005455FE" w:rsidRDefault="005455FE" w:rsidP="005455FE">
      <w:pPr>
        <w:rPr>
          <w:lang w:val="uk-UA"/>
        </w:rPr>
      </w:pPr>
    </w:p>
    <w:p w:rsidR="005455FE" w:rsidRDefault="005455FE" w:rsidP="005455FE">
      <w:pPr>
        <w:rPr>
          <w:lang w:val="uk-UA"/>
        </w:rPr>
      </w:pPr>
    </w:p>
    <w:p w:rsidR="005455FE" w:rsidRDefault="005455FE" w:rsidP="005455FE">
      <w:pPr>
        <w:rPr>
          <w:lang w:val="uk-UA"/>
        </w:rPr>
      </w:pPr>
    </w:p>
    <w:p w:rsidR="005455FE" w:rsidRDefault="005455FE" w:rsidP="005455FE">
      <w:pPr>
        <w:rPr>
          <w:lang w:val="uk-UA"/>
        </w:rPr>
      </w:pPr>
    </w:p>
    <w:p w:rsidR="005455FE" w:rsidRDefault="005455FE" w:rsidP="005455FE">
      <w:pPr>
        <w:rPr>
          <w:lang w:val="uk-UA"/>
        </w:rPr>
      </w:pPr>
    </w:p>
    <w:p w:rsidR="005455FE" w:rsidRDefault="005455FE" w:rsidP="005455FE">
      <w:pPr>
        <w:rPr>
          <w:lang w:val="uk-UA"/>
        </w:rPr>
      </w:pPr>
    </w:p>
    <w:p w:rsidR="005455FE" w:rsidRPr="00D859EC" w:rsidRDefault="005455FE" w:rsidP="005455FE">
      <w:pPr>
        <w:rPr>
          <w:lang w:val="uk-UA"/>
        </w:rPr>
      </w:pPr>
    </w:p>
    <w:p w:rsidR="006A74A5" w:rsidRPr="005455FE" w:rsidRDefault="006A74A5" w:rsidP="005455FE">
      <w:pPr>
        <w:rPr>
          <w:lang w:val="uk-UA"/>
        </w:rPr>
      </w:pPr>
    </w:p>
    <w:sectPr w:rsidR="006A74A5" w:rsidRPr="005455FE"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3">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5">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6">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7">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0">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2">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3">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15">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17">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18">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19">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0">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21">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2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4">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25">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26">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28">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4"/>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2"/>
  </w:num>
  <w:num w:numId="6">
    <w:abstractNumId w:val="18"/>
  </w:num>
  <w:num w:numId="7">
    <w:abstractNumId w:val="3"/>
  </w:num>
  <w:num w:numId="8">
    <w:abstractNumId w:val="12"/>
  </w:num>
  <w:num w:numId="9">
    <w:abstractNumId w:val="14"/>
  </w:num>
  <w:num w:numId="10">
    <w:abstractNumId w:val="27"/>
  </w:num>
  <w:num w:numId="11">
    <w:abstractNumId w:val="25"/>
  </w:num>
  <w:num w:numId="12">
    <w:abstractNumId w:val="2"/>
  </w:num>
  <w:num w:numId="13">
    <w:abstractNumId w:val="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7"/>
  </w:num>
  <w:num w:numId="16">
    <w:abstractNumId w:val="9"/>
  </w:num>
  <w:num w:numId="17">
    <w:abstractNumId w:val="11"/>
  </w:num>
  <w:num w:numId="18">
    <w:abstractNumId w:val="24"/>
  </w:num>
  <w:num w:numId="1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lvlOverride w:ilvl="2"/>
    <w:lvlOverride w:ilvl="3"/>
    <w:lvlOverride w:ilvl="4"/>
    <w:lvlOverride w:ilvl="5"/>
    <w:lvlOverride w:ilvl="6"/>
    <w:lvlOverride w:ilvl="7"/>
    <w:lvlOverride w:ilvl="8"/>
  </w:num>
  <w:num w:numId="21">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0"/>
  </w:num>
  <w:num w:numId="23">
    <w:abstractNumId w:val="8"/>
  </w:num>
  <w:num w:numId="24">
    <w:abstractNumId w:val="15"/>
  </w:num>
  <w:num w:numId="25">
    <w:abstractNumId w:val="0"/>
  </w:num>
  <w:num w:numId="26">
    <w:abstractNumId w:val="19"/>
  </w:num>
  <w:num w:numId="27">
    <w:abstractNumId w:val="21"/>
  </w:num>
  <w:num w:numId="28">
    <w:abstractNumId w:val="7"/>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221AA4"/>
    <w:rsid w:val="003D2AD1"/>
    <w:rsid w:val="003D7395"/>
    <w:rsid w:val="005455FE"/>
    <w:rsid w:val="006123A4"/>
    <w:rsid w:val="006A74A5"/>
    <w:rsid w:val="007C5896"/>
    <w:rsid w:val="00AB191F"/>
    <w:rsid w:val="00C40FCE"/>
    <w:rsid w:val="00D2164A"/>
    <w:rsid w:val="00D42F80"/>
    <w:rsid w:val="00EE417B"/>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671-1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22</Pages>
  <Words>26896</Words>
  <Characters>15331</Characters>
  <Application>Microsoft Office Word</Application>
  <DocSecurity>0</DocSecurity>
  <Lines>127</Lines>
  <Paragraphs>84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42143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10</cp:revision>
  <dcterms:created xsi:type="dcterms:W3CDTF">2022-02-18T09:30:00Z</dcterms:created>
  <dcterms:modified xsi:type="dcterms:W3CDTF">2022-02-18T10:44:00Z</dcterms:modified>
</cp:coreProperties>
</file>