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C" w:rsidRPr="00F31D67" w:rsidRDefault="00597A7C" w:rsidP="00597A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0858192D" wp14:editId="36CA7E48">
            <wp:simplePos x="0" y="0"/>
            <wp:positionH relativeFrom="page">
              <wp:posOffset>3761105</wp:posOffset>
            </wp:positionH>
            <wp:positionV relativeFrom="paragraph">
              <wp:posOffset>74295</wp:posOffset>
            </wp:positionV>
            <wp:extent cx="457200" cy="539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УКРАЇНА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С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олотвинська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селищна рада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Івано-Фанківського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району</w:t>
      </w:r>
      <w:r w:rsidRPr="00F31D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Івано-Франківської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області</w:t>
      </w:r>
      <w:proofErr w:type="spellEnd"/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восьме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 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демократичн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</w:t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скликання</w:t>
      </w:r>
      <w:proofErr w:type="spellEnd"/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дванадцята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сесія</w:t>
      </w:r>
      <w:proofErr w:type="spellEnd"/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Р І Ш Е Н </w:t>
      </w:r>
      <w:proofErr w:type="spellStart"/>
      <w:proofErr w:type="gram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Н</w:t>
      </w:r>
      <w:proofErr w:type="spellEnd"/>
      <w:proofErr w:type="gram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Я </w:t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№636/12/2021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zh-CN"/>
        </w:rPr>
      </w:pP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 14 вересня</w:t>
      </w:r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2021  р.                                                                </w:t>
      </w:r>
      <w:proofErr w:type="spellStart"/>
      <w:r w:rsidRPr="00F31D67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zh-CN"/>
        </w:rPr>
        <w:t>смт</w:t>
      </w:r>
      <w:proofErr w:type="spellEnd"/>
      <w:r w:rsidRPr="00F31D67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zh-CN"/>
        </w:rPr>
        <w:t>. Солотвин</w:t>
      </w:r>
    </w:p>
    <w:p w:rsidR="00597A7C" w:rsidRPr="00F31D67" w:rsidRDefault="00597A7C" w:rsidP="00597A7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Про інформацію щодо ситуації навколо </w:t>
      </w: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пішохідного мостового переходу в </w:t>
      </w:r>
    </w:p>
    <w:p w:rsidR="00597A7C" w:rsidRDefault="00597A7C" w:rsidP="00597A7C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shd w:val="clear" w:color="auto" w:fill="FFFFFF"/>
          <w:lang w:val="ru-RU" w:eastAsia="zh-CN"/>
        </w:rPr>
      </w:pP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с. Пороги (хутір Паньки, </w:t>
      </w:r>
      <w:proofErr w:type="spellStart"/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Заріка</w:t>
      </w:r>
      <w:proofErr w:type="spellEnd"/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)</w:t>
      </w:r>
      <w:r w:rsidRPr="00F31D67">
        <w:rPr>
          <w:rFonts w:ascii="Calibri" w:eastAsia="Times New Roman" w:hAnsi="Calibri" w:cs="Calibri"/>
          <w:shd w:val="clear" w:color="auto" w:fill="FFFFFF"/>
          <w:lang w:val="ru-RU" w:eastAsia="zh-CN"/>
        </w:rPr>
        <w:t>      </w:t>
      </w: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Заслухавши та обговоривши інформацію заступника селищного голови Юрія Іванишина щодо ситуації навколо пішохідного мостового переходу в с. Пороги (хутір Паньки,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Заріка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</w:t>
      </w: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597A7C" w:rsidRPr="00F31D67" w:rsidRDefault="00597A7C" w:rsidP="00597A7C">
      <w:pPr>
        <w:shd w:val="clear" w:color="auto" w:fill="FFFFFF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31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Солотвинська селищна рада вирішила:</w:t>
      </w: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 </w:t>
      </w:r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Інформацію заступника селищного голови Юрія Іванишина щодо ситуації навколо пішохідного мостового переходу в с. Пороги (хутір Паньки,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Заріка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 взяти до відома.</w:t>
      </w: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</w:t>
      </w:r>
      <w:r w:rsidRPr="00F31D67">
        <w:rPr>
          <w:rFonts w:ascii="Calibri" w:eastAsia="Times New Roman" w:hAnsi="Calibri" w:cs="Calibri"/>
          <w:sz w:val="28"/>
          <w:szCs w:val="28"/>
          <w:lang w:val="ru-RU" w:eastAsia="zh-CN"/>
        </w:rPr>
        <w:t> 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Фінансовому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управлінню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селищної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(О.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Медвідь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),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керуючись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пунктом б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частини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6 Порядку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використання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коштів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резервного фонду бюджету,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затвердженого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Постановою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Кабінету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міні</w:t>
      </w:r>
      <w:proofErr w:type="gram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стр</w:t>
      </w:r>
      <w:proofErr w:type="gram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ів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України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29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березня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2002 р. № 415 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вирішити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щодо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виділення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 резервного фонду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селищного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бюджету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коштів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вжиття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заходів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щодо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усунення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загрози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життю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здоров’ю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жителів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с. Пороги при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користуванні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вищезгаданим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</w:t>
      </w:r>
      <w:proofErr w:type="gram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ішохідним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містком</w:t>
      </w:r>
      <w:proofErr w:type="spellEnd"/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597A7C" w:rsidRPr="00F31D67" w:rsidRDefault="00597A7C" w:rsidP="00597A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3. Старостам населених пунктів подати до селищної ради інформацію про  розташування подібних мостів на території  населених пунктів..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31D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Відділу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комунальної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власності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житлово-комунального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господарства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селищної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</w:t>
      </w:r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(М.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Волочій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) звернутися до органів державної реєстрації щодо постановки пішохідного моста в с. Пороги через р. Бистриця Солотвинська на облік нерухомого майна як безхазяйного, яке не має власника або власник якого невідомий.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5. Контроль за виконанням цього рішення покласти на заступника селищного голови Юрія Іванишина та постійну комісію з питань планування фінансів, бюджету, інвестицій та  міжнародного співробітництва, соціально-економічного розвитку (Б.В.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Білусяк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97A7C" w:rsidRPr="00F31D67" w:rsidRDefault="00597A7C" w:rsidP="00597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97A7C" w:rsidRDefault="00597A7C" w:rsidP="00597A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proofErr w:type="spell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Селищний</w:t>
      </w:r>
      <w:proofErr w:type="spell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голова</w:t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ab/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ab/>
        <w:t xml:space="preserve">Манолій </w:t>
      </w:r>
      <w:proofErr w:type="gramStart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П</w:t>
      </w:r>
      <w:proofErr w:type="gramEnd"/>
      <w:r w:rsidRPr="00F31D67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іцуряк</w:t>
      </w:r>
    </w:p>
    <w:p w:rsidR="00994F7B" w:rsidRDefault="00597A7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6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97A7C"/>
    <w:rsid w:val="005A3355"/>
    <w:rsid w:val="0062646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Company>diakov.net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2023-01-03T09:15:00Z</dcterms:created>
  <dcterms:modified xsi:type="dcterms:W3CDTF">2023-01-03T09:15:00Z</dcterms:modified>
</cp:coreProperties>
</file>