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46" w:rsidRPr="00AB6946" w:rsidRDefault="00B75C46" w:rsidP="00B75C46">
      <w:pPr>
        <w:rPr>
          <w:rFonts w:ascii="Times New Roman" w:eastAsia="Times New Roman" w:hAnsi="Times New Roman" w:cs="Times New Roman"/>
          <w:b/>
          <w:sz w:val="24"/>
          <w:szCs w:val="24"/>
          <w:lang w:eastAsia="uk-UA"/>
        </w:rPr>
      </w:pPr>
    </w:p>
    <w:p w:rsidR="00B75C46" w:rsidRPr="00AB6946" w:rsidRDefault="00B75C46" w:rsidP="00B75C46">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400C651" wp14:editId="4CC4E1C0">
            <wp:simplePos x="0" y="0"/>
            <wp:positionH relativeFrom="column">
              <wp:posOffset>2710180</wp:posOffset>
            </wp:positionH>
            <wp:positionV relativeFrom="paragraph">
              <wp:posOffset>127000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B75C46" w:rsidRPr="00AB6946" w:rsidRDefault="00B75C46" w:rsidP="00B75C46">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B75C46" w:rsidRPr="00AB6946" w:rsidRDefault="00B75C46" w:rsidP="00B75C4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B75C46" w:rsidRPr="00AB6946" w:rsidRDefault="00B75C46" w:rsidP="00B75C4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B75C46" w:rsidRPr="00AB6946" w:rsidRDefault="00B75C46" w:rsidP="00B75C46">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B75C46" w:rsidRPr="00AB6946" w:rsidRDefault="00B75C46" w:rsidP="00B75C46">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№504/10/2021</w:t>
      </w:r>
    </w:p>
    <w:p w:rsidR="00B75C46" w:rsidRPr="00AB6946" w:rsidRDefault="00B75C46" w:rsidP="00B75C46">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B75C46" w:rsidRPr="00AB6946" w:rsidRDefault="00B75C46" w:rsidP="00B75C46">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B75C46" w:rsidRPr="00AB6946" w:rsidTr="00EB7989">
        <w:tc>
          <w:tcPr>
            <w:tcW w:w="4925" w:type="dxa"/>
            <w:hideMark/>
          </w:tcPr>
          <w:p w:rsidR="00B75C46" w:rsidRPr="00AB6946" w:rsidRDefault="00B75C46" w:rsidP="00EB7989">
            <w:pPr>
              <w:rPr>
                <w:rFonts w:ascii="Calibri" w:eastAsia="Calibri" w:hAnsi="Calibri" w:cs="Times New Roman"/>
              </w:rPr>
            </w:pPr>
          </w:p>
        </w:tc>
        <w:tc>
          <w:tcPr>
            <w:tcW w:w="4645" w:type="dxa"/>
            <w:hideMark/>
          </w:tcPr>
          <w:p w:rsidR="00B75C46" w:rsidRPr="00AB6946" w:rsidRDefault="00B75C46" w:rsidP="00EB7989">
            <w:pPr>
              <w:rPr>
                <w:rFonts w:ascii="Calibri" w:eastAsia="Calibri" w:hAnsi="Calibri" w:cs="Times New Roman"/>
              </w:rPr>
            </w:pPr>
          </w:p>
        </w:tc>
      </w:tr>
    </w:tbl>
    <w:p w:rsidR="00B75C46" w:rsidRPr="00AB6946" w:rsidRDefault="00B75C46" w:rsidP="00B75C46">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B75C46" w:rsidRPr="00AB6946" w:rsidRDefault="00B75C46" w:rsidP="00B75C46">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зміни цільового призначення земельної ділянки</w:t>
      </w:r>
    </w:p>
    <w:p w:rsidR="00B75C46" w:rsidRPr="00AB6946" w:rsidRDefault="00B75C46" w:rsidP="00B75C46">
      <w:pPr>
        <w:spacing w:after="0" w:line="240" w:lineRule="auto"/>
        <w:rPr>
          <w:rFonts w:ascii="Times New Roman" w:eastAsia="Times New Roman" w:hAnsi="Times New Roman" w:cs="Times New Roman"/>
          <w:sz w:val="24"/>
          <w:szCs w:val="24"/>
          <w:lang w:eastAsia="uk-UA"/>
        </w:rPr>
      </w:pPr>
    </w:p>
    <w:p w:rsidR="00B75C46" w:rsidRPr="00AB6946" w:rsidRDefault="00B75C46" w:rsidP="00B75C46">
      <w:pPr>
        <w:spacing w:after="0" w:line="240" w:lineRule="auto"/>
        <w:jc w:val="both"/>
        <w:rPr>
          <w:rFonts w:ascii="Times New Roman" w:eastAsia="Times New Roman" w:hAnsi="Times New Roman" w:cs="Times New Roman"/>
          <w:noProof/>
          <w:sz w:val="24"/>
          <w:szCs w:val="24"/>
          <w:lang w:eastAsia="uk-UA"/>
        </w:rPr>
      </w:pPr>
      <w:r w:rsidRPr="00AB6946">
        <w:rPr>
          <w:rFonts w:ascii="Times New Roman" w:eastAsia="Times New Roman" w:hAnsi="Times New Roman" w:cs="Times New Roman"/>
          <w:sz w:val="24"/>
          <w:szCs w:val="24"/>
          <w:lang w:eastAsia="uk-UA"/>
        </w:rPr>
        <w:t xml:space="preserve">        Керуючись ст.12,20,122,126,186-1 Земельного кодексу України, ст. 25 Закону України «Про землеустрій»</w:t>
      </w:r>
      <w:r w:rsidRPr="00AB6946">
        <w:rPr>
          <w:rFonts w:ascii="Times New Roman" w:eastAsia="Times New Roman" w:hAnsi="Times New Roman" w:cs="Times New Roman"/>
          <w:noProof/>
          <w:sz w:val="24"/>
          <w:szCs w:val="24"/>
          <w:lang w:eastAsia="uk-UA"/>
        </w:rPr>
        <w:t xml:space="preserve">, </w:t>
      </w:r>
      <w:r w:rsidRPr="00AB6946">
        <w:rPr>
          <w:rFonts w:ascii="Times New Roman" w:eastAsia="Times New Roman" w:hAnsi="Times New Roman" w:cs="Times New Roman"/>
          <w:sz w:val="24"/>
          <w:szCs w:val="24"/>
          <w:lang w:eastAsia="uk-UA"/>
        </w:rPr>
        <w:t xml:space="preserve">ст. 21 Закону України «Про державний земельний кадастр», </w:t>
      </w:r>
      <w:r w:rsidRPr="00AB6946">
        <w:rPr>
          <w:rFonts w:ascii="Times New Roman" w:eastAsia="Times New Roman" w:hAnsi="Times New Roman" w:cs="Times New Roman"/>
          <w:noProof/>
          <w:sz w:val="24"/>
          <w:szCs w:val="24"/>
          <w:lang w:eastAsia="uk-UA"/>
        </w:rPr>
        <w:t>пункту 34 частини першої статтi 26 Закону України “Про мiсцеве самоврядування в Українi”,</w:t>
      </w:r>
      <w:r w:rsidRPr="00AB6946">
        <w:rPr>
          <w:rFonts w:ascii="Times New Roman" w:eastAsia="Times New Roman" w:hAnsi="Times New Roman" w:cs="Times New Roman"/>
          <w:sz w:val="24"/>
          <w:szCs w:val="24"/>
          <w:lang w:eastAsia="uk-UA"/>
        </w:rPr>
        <w:t xml:space="preserve"> розглянувши заяву гр. </w:t>
      </w:r>
      <w:proofErr w:type="spellStart"/>
      <w:r w:rsidRPr="00AB6946">
        <w:rPr>
          <w:rFonts w:ascii="Times New Roman" w:eastAsia="Times New Roman" w:hAnsi="Times New Roman" w:cs="Times New Roman"/>
          <w:sz w:val="24"/>
          <w:szCs w:val="24"/>
          <w:lang w:eastAsia="uk-UA"/>
        </w:rPr>
        <w:t>Сливоцької</w:t>
      </w:r>
      <w:proofErr w:type="spellEnd"/>
      <w:r w:rsidRPr="00AB6946">
        <w:rPr>
          <w:rFonts w:ascii="Times New Roman" w:eastAsia="Times New Roman" w:hAnsi="Times New Roman" w:cs="Times New Roman"/>
          <w:sz w:val="24"/>
          <w:szCs w:val="24"/>
          <w:lang w:eastAsia="uk-UA"/>
        </w:rPr>
        <w:t xml:space="preserve"> Мар’яни Василівни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75C46" w:rsidRPr="00AB6946" w:rsidRDefault="00B75C46" w:rsidP="00B75C46">
      <w:pPr>
        <w:spacing w:after="0" w:line="240" w:lineRule="auto"/>
        <w:rPr>
          <w:rFonts w:ascii="Times New Roman" w:eastAsia="Times New Roman" w:hAnsi="Times New Roman" w:cs="Times New Roman"/>
          <w:noProof/>
          <w:sz w:val="24"/>
          <w:szCs w:val="24"/>
          <w:lang w:eastAsia="uk-UA"/>
        </w:rPr>
      </w:pPr>
    </w:p>
    <w:p w:rsidR="00B75C46" w:rsidRPr="00AB6946" w:rsidRDefault="00B75C46" w:rsidP="00B75C46">
      <w:pPr>
        <w:spacing w:after="0" w:line="240" w:lineRule="auto"/>
        <w:jc w:val="center"/>
        <w:rPr>
          <w:rFonts w:ascii="Times New Roman" w:eastAsia="Times New Roman" w:hAnsi="Times New Roman" w:cs="Times New Roman"/>
          <w:b/>
          <w:noProof/>
          <w:sz w:val="24"/>
          <w:szCs w:val="24"/>
          <w:lang w:eastAsia="uk-UA"/>
        </w:rPr>
      </w:pPr>
      <w:r w:rsidRPr="00AB6946">
        <w:rPr>
          <w:rFonts w:ascii="Times New Roman" w:eastAsia="Times New Roman" w:hAnsi="Times New Roman" w:cs="Times New Roman"/>
          <w:b/>
          <w:noProof/>
          <w:sz w:val="24"/>
          <w:szCs w:val="24"/>
          <w:lang w:eastAsia="uk-UA"/>
        </w:rPr>
        <w:t>Солотвинська селищна рада  вирішила:</w:t>
      </w:r>
    </w:p>
    <w:p w:rsidR="00B75C46" w:rsidRPr="00AB6946" w:rsidRDefault="00B75C46" w:rsidP="00B75C46">
      <w:pPr>
        <w:spacing w:after="0" w:line="240" w:lineRule="auto"/>
        <w:jc w:val="center"/>
        <w:rPr>
          <w:rFonts w:ascii="Times New Roman" w:eastAsia="Times New Roman" w:hAnsi="Times New Roman" w:cs="Times New Roman"/>
          <w:sz w:val="24"/>
          <w:szCs w:val="24"/>
          <w:lang w:eastAsia="uk-UA"/>
        </w:rPr>
      </w:pPr>
    </w:p>
    <w:p w:rsidR="00B75C46" w:rsidRPr="00AB6946" w:rsidRDefault="00B75C46" w:rsidP="00B75C4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1.Затвердити гр.  </w:t>
      </w:r>
      <w:proofErr w:type="spellStart"/>
      <w:r w:rsidRPr="00AB6946">
        <w:rPr>
          <w:rFonts w:ascii="Times New Roman" w:eastAsia="Times New Roman" w:hAnsi="Times New Roman" w:cs="Times New Roman"/>
          <w:sz w:val="24"/>
          <w:szCs w:val="24"/>
          <w:lang w:eastAsia="uk-UA"/>
        </w:rPr>
        <w:t>Сливоцькій</w:t>
      </w:r>
      <w:proofErr w:type="spellEnd"/>
      <w:r w:rsidRPr="00AB6946">
        <w:rPr>
          <w:rFonts w:ascii="Times New Roman" w:eastAsia="Times New Roman" w:hAnsi="Times New Roman" w:cs="Times New Roman"/>
          <w:sz w:val="24"/>
          <w:szCs w:val="24"/>
          <w:lang w:eastAsia="uk-UA"/>
        </w:rPr>
        <w:t xml:space="preserve"> Мар’яні Василівні  проект землеустрою щодо відведення земельної</w:t>
      </w:r>
      <w:r>
        <w:rPr>
          <w:rFonts w:ascii="Times New Roman" w:eastAsia="Times New Roman" w:hAnsi="Times New Roman" w:cs="Times New Roman"/>
          <w:sz w:val="24"/>
          <w:szCs w:val="24"/>
          <w:lang w:eastAsia="uk-UA"/>
        </w:rPr>
        <w:t xml:space="preserve"> ділянки площею 0,2113 га </w:t>
      </w:r>
      <w:r w:rsidRPr="00AB6946">
        <w:rPr>
          <w:rFonts w:ascii="Times New Roman" w:eastAsia="Times New Roman" w:hAnsi="Times New Roman" w:cs="Times New Roman"/>
          <w:sz w:val="24"/>
          <w:szCs w:val="24"/>
          <w:lang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роз</w:t>
      </w:r>
      <w:r>
        <w:rPr>
          <w:rFonts w:ascii="Times New Roman" w:eastAsia="Times New Roman" w:hAnsi="Times New Roman" w:cs="Times New Roman"/>
          <w:sz w:val="24"/>
          <w:szCs w:val="24"/>
          <w:lang w:eastAsia="uk-UA"/>
        </w:rPr>
        <w:t>ташована за адресою:</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смт.Солотвин</w:t>
      </w:r>
      <w:proofErr w:type="spellEnd"/>
      <w:r w:rsidRPr="00AB6946">
        <w:rPr>
          <w:rFonts w:ascii="Times New Roman" w:eastAsia="Times New Roman" w:hAnsi="Times New Roman" w:cs="Times New Roman"/>
          <w:sz w:val="24"/>
          <w:szCs w:val="24"/>
          <w:lang w:eastAsia="uk-UA"/>
        </w:rPr>
        <w:t>, Івано-Франківського району, Івано-Франківської області.</w:t>
      </w:r>
    </w:p>
    <w:p w:rsidR="00B75C46" w:rsidRPr="00AB6946" w:rsidRDefault="00B75C46" w:rsidP="00B75C46">
      <w:pPr>
        <w:spacing w:after="0" w:line="240" w:lineRule="auto"/>
        <w:ind w:firstLine="708"/>
        <w:jc w:val="both"/>
        <w:rPr>
          <w:rFonts w:ascii="Times New Roman" w:eastAsia="Times New Roman" w:hAnsi="Times New Roman" w:cs="Times New Roman"/>
          <w:sz w:val="24"/>
          <w:szCs w:val="24"/>
          <w:lang w:eastAsia="uk-UA"/>
        </w:rPr>
      </w:pPr>
    </w:p>
    <w:p w:rsidR="00B75C46" w:rsidRPr="00AB6946" w:rsidRDefault="00B75C46" w:rsidP="00B75C4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2.Зобов’язати</w:t>
      </w:r>
      <w:r w:rsidRPr="00AB6946">
        <w:rPr>
          <w:rFonts w:ascii="Times New Roman" w:eastAsia="Times New Roman" w:hAnsi="Times New Roman" w:cs="Times New Roman"/>
          <w:color w:val="FFFFFF"/>
          <w:sz w:val="24"/>
          <w:szCs w:val="24"/>
          <w:lang w:eastAsia="uk-UA"/>
        </w:rPr>
        <w:t>т</w:t>
      </w:r>
      <w:r w:rsidRPr="00AB6946">
        <w:rPr>
          <w:rFonts w:ascii="Times New Roman" w:eastAsia="Times New Roman" w:hAnsi="Times New Roman" w:cs="Times New Roman"/>
          <w:sz w:val="24"/>
          <w:szCs w:val="24"/>
          <w:lang w:eastAsia="uk-UA"/>
        </w:rPr>
        <w:t>гр.Сливоцьку Мар’яну Василівну виконувати обов’язки землевласника відповідно до вимог ст.91  Земельного кодексу  України .</w:t>
      </w:r>
    </w:p>
    <w:p w:rsidR="00B75C46" w:rsidRPr="00AB6946" w:rsidRDefault="00B75C46" w:rsidP="00B75C46">
      <w:pPr>
        <w:spacing w:after="0" w:line="240" w:lineRule="auto"/>
        <w:jc w:val="both"/>
        <w:rPr>
          <w:rFonts w:ascii="Times New Roman" w:eastAsia="Times New Roman" w:hAnsi="Times New Roman" w:cs="Times New Roman"/>
          <w:sz w:val="24"/>
          <w:szCs w:val="24"/>
          <w:lang w:eastAsia="uk-UA"/>
        </w:rPr>
      </w:pPr>
    </w:p>
    <w:p w:rsidR="00B75C46" w:rsidRPr="00AB6946" w:rsidRDefault="00B75C46" w:rsidP="00B75C4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B75C46" w:rsidRPr="00AB6946" w:rsidRDefault="00B75C46" w:rsidP="00B75C46">
      <w:pPr>
        <w:spacing w:after="0" w:line="240" w:lineRule="auto"/>
        <w:rPr>
          <w:rFonts w:ascii="Calibri" w:eastAsia="Times New Roman" w:hAnsi="Calibri" w:cs="Times New Roman"/>
          <w:sz w:val="24"/>
          <w:szCs w:val="24"/>
          <w:lang w:eastAsia="uk-UA"/>
        </w:rPr>
      </w:pPr>
    </w:p>
    <w:p w:rsidR="00B75C46" w:rsidRPr="00AB6946" w:rsidRDefault="00B75C46" w:rsidP="00B75C46">
      <w:pPr>
        <w:spacing w:line="240" w:lineRule="auto"/>
        <w:rPr>
          <w:rFonts w:ascii="Times New Roman" w:eastAsia="Times New Roman" w:hAnsi="Times New Roman" w:cs="Times New Roman"/>
          <w:sz w:val="24"/>
          <w:szCs w:val="24"/>
          <w:lang w:eastAsia="uk-UA"/>
        </w:rPr>
      </w:pPr>
    </w:p>
    <w:p w:rsidR="00B75C46" w:rsidRPr="00AB6946" w:rsidRDefault="00B75C46" w:rsidP="00B75C46">
      <w:pPr>
        <w:spacing w:line="240" w:lineRule="auto"/>
        <w:rPr>
          <w:rFonts w:ascii="Times New Roman" w:eastAsia="Times New Roman" w:hAnsi="Times New Roman" w:cs="Times New Roman"/>
          <w:b/>
          <w:sz w:val="24"/>
          <w:szCs w:val="24"/>
          <w:lang w:eastAsia="uk-UA"/>
        </w:rPr>
      </w:pPr>
    </w:p>
    <w:p w:rsidR="00B75C46" w:rsidRPr="00AB6946" w:rsidRDefault="00B75C46" w:rsidP="00B75C46">
      <w:pPr>
        <w:spacing w:line="240" w:lineRule="auto"/>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B75C46" w:rsidRPr="00AB6946" w:rsidRDefault="00B75C46" w:rsidP="00B75C46">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83" w:rsidRDefault="007B4683">
      <w:pPr>
        <w:spacing w:after="0" w:line="240" w:lineRule="auto"/>
      </w:pPr>
      <w:r>
        <w:separator/>
      </w:r>
    </w:p>
  </w:endnote>
  <w:endnote w:type="continuationSeparator" w:id="0">
    <w:p w:rsidR="007B4683" w:rsidRDefault="007B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B468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75C46">
      <w:rPr>
        <w:rStyle w:val="a5"/>
        <w:rFonts w:eastAsiaTheme="majorEastAsia"/>
        <w:noProof/>
      </w:rPr>
      <w:t>1</w:t>
    </w:r>
    <w:r>
      <w:rPr>
        <w:rStyle w:val="a5"/>
        <w:rFonts w:eastAsiaTheme="majorEastAsia"/>
      </w:rPr>
      <w:fldChar w:fldCharType="end"/>
    </w:r>
  </w:p>
  <w:p w:rsidR="008B111D" w:rsidRDefault="007B468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83" w:rsidRDefault="007B4683">
      <w:pPr>
        <w:spacing w:after="0" w:line="240" w:lineRule="auto"/>
      </w:pPr>
      <w:r>
        <w:separator/>
      </w:r>
    </w:p>
  </w:footnote>
  <w:footnote w:type="continuationSeparator" w:id="0">
    <w:p w:rsidR="007B4683" w:rsidRDefault="007B4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A53C9"/>
    <w:rsid w:val="003B5A43"/>
    <w:rsid w:val="003C1A4A"/>
    <w:rsid w:val="003C730F"/>
    <w:rsid w:val="004358FB"/>
    <w:rsid w:val="00443CA4"/>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75C46"/>
    <w:rsid w:val="00BB2030"/>
    <w:rsid w:val="00C1487D"/>
    <w:rsid w:val="00CA1B0D"/>
    <w:rsid w:val="00CD74B5"/>
    <w:rsid w:val="00D2164A"/>
    <w:rsid w:val="00D23E6F"/>
    <w:rsid w:val="00D4437F"/>
    <w:rsid w:val="00D4728A"/>
    <w:rsid w:val="00D635F4"/>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4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4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1233</Words>
  <Characters>703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39</cp:revision>
  <dcterms:created xsi:type="dcterms:W3CDTF">2022-02-11T12:48:00Z</dcterms:created>
  <dcterms:modified xsi:type="dcterms:W3CDTF">2022-02-15T13:19:00Z</dcterms:modified>
</cp:coreProperties>
</file>