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8C" w:rsidRPr="00C4528F" w:rsidRDefault="00AA598C" w:rsidP="00AA598C">
      <w:pPr>
        <w:spacing w:line="276" w:lineRule="auto"/>
        <w:jc w:val="center"/>
        <w:rPr>
          <w:b/>
          <w:sz w:val="28"/>
          <w:szCs w:val="28"/>
          <w:lang w:val="uk-UA" w:eastAsia="uk-UA"/>
        </w:rPr>
      </w:pPr>
    </w:p>
    <w:p w:rsidR="00AA598C" w:rsidRPr="00C4528F" w:rsidRDefault="00AA598C" w:rsidP="00AA598C">
      <w:pPr>
        <w:spacing w:line="276" w:lineRule="auto"/>
        <w:jc w:val="center"/>
        <w:rPr>
          <w:b/>
          <w:sz w:val="28"/>
          <w:szCs w:val="28"/>
          <w:lang w:val="uk-UA" w:eastAsia="uk-UA"/>
        </w:rPr>
      </w:pPr>
      <w:r w:rsidRPr="00C4528F">
        <w:rPr>
          <w:b/>
          <w:sz w:val="28"/>
          <w:szCs w:val="28"/>
          <w:lang w:val="uk-UA" w:eastAsia="uk-UA"/>
        </w:rPr>
        <w:t>УКРАЇНА</w:t>
      </w:r>
    </w:p>
    <w:p w:rsidR="00AA598C" w:rsidRPr="00C4528F" w:rsidRDefault="00AA598C" w:rsidP="00AA598C">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AA598C" w:rsidRPr="00C4528F" w:rsidRDefault="00AA598C" w:rsidP="00AA598C">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AA598C" w:rsidRPr="00C4528F" w:rsidRDefault="00AA598C" w:rsidP="00AA598C">
      <w:pPr>
        <w:jc w:val="center"/>
        <w:rPr>
          <w:b/>
          <w:sz w:val="28"/>
          <w:szCs w:val="28"/>
          <w:lang w:val="uk-UA" w:eastAsia="uk-UA"/>
        </w:rPr>
      </w:pPr>
      <w:r w:rsidRPr="00C4528F">
        <w:rPr>
          <w:b/>
          <w:sz w:val="28"/>
          <w:szCs w:val="28"/>
          <w:lang w:val="uk-UA" w:eastAsia="uk-UA"/>
        </w:rPr>
        <w:t>Восьме демократичне скликання</w:t>
      </w:r>
    </w:p>
    <w:p w:rsidR="00AA598C" w:rsidRPr="00C4528F" w:rsidRDefault="00AA598C" w:rsidP="00AA598C">
      <w:pPr>
        <w:jc w:val="center"/>
        <w:rPr>
          <w:sz w:val="28"/>
          <w:szCs w:val="28"/>
          <w:lang w:val="uk-UA" w:eastAsia="uk-UA"/>
        </w:rPr>
      </w:pPr>
      <w:r w:rsidRPr="00C4528F">
        <w:rPr>
          <w:sz w:val="28"/>
          <w:szCs w:val="28"/>
          <w:lang w:val="uk-UA" w:eastAsia="uk-UA"/>
        </w:rPr>
        <w:t>Сьома сесія</w:t>
      </w:r>
    </w:p>
    <w:p w:rsidR="00AA598C" w:rsidRPr="00C4528F" w:rsidRDefault="00AA598C" w:rsidP="00AA598C">
      <w:pPr>
        <w:jc w:val="center"/>
        <w:rPr>
          <w:lang w:val="uk-UA" w:eastAsia="uk-UA"/>
        </w:rPr>
      </w:pPr>
      <w:r w:rsidRPr="00C4528F">
        <w:rPr>
          <w:lang w:val="uk-UA" w:eastAsia="uk-UA"/>
        </w:rPr>
        <w:t>(друге пленарне засідання)</w:t>
      </w:r>
    </w:p>
    <w:p w:rsidR="00AA598C" w:rsidRPr="00C4528F" w:rsidRDefault="00AA598C" w:rsidP="00AA598C">
      <w:pPr>
        <w:jc w:val="center"/>
        <w:rPr>
          <w:sz w:val="28"/>
          <w:szCs w:val="28"/>
          <w:lang w:val="uk-UA" w:eastAsia="uk-UA"/>
        </w:rPr>
      </w:pPr>
      <w:r w:rsidRPr="00C4528F">
        <w:rPr>
          <w:b/>
          <w:sz w:val="28"/>
          <w:szCs w:val="28"/>
          <w:lang w:val="uk-UA" w:eastAsia="uk-UA"/>
        </w:rPr>
        <w:t>РІШЕННЯ №417/07/2021</w:t>
      </w:r>
    </w:p>
    <w:p w:rsidR="00AA598C" w:rsidRPr="00C4528F" w:rsidRDefault="00AA598C" w:rsidP="00AA598C">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AA598C" w:rsidRPr="00C4528F" w:rsidRDefault="00AA598C" w:rsidP="00AA598C">
      <w:pPr>
        <w:rPr>
          <w:b/>
          <w:lang w:val="uk-UA" w:eastAsia="uk-UA"/>
        </w:rPr>
      </w:pPr>
    </w:p>
    <w:p w:rsidR="00AA598C" w:rsidRPr="00C4528F" w:rsidRDefault="00AA598C" w:rsidP="00AA598C">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p w:rsidR="00AA598C" w:rsidRPr="00C4528F" w:rsidRDefault="00AA598C" w:rsidP="00AA598C">
      <w:pPr>
        <w:shd w:val="clear" w:color="auto" w:fill="FFFFFF"/>
        <w:spacing w:line="276" w:lineRule="auto"/>
        <w:contextualSpacing/>
        <w:rPr>
          <w:bCs/>
          <w:bdr w:val="none" w:sz="0" w:space="0" w:color="auto" w:frame="1"/>
          <w:lang w:val="uk-UA" w:eastAsia="uk-UA"/>
        </w:rPr>
      </w:pPr>
    </w:p>
    <w:bookmarkEnd w:id="0"/>
    <w:p w:rsidR="00AA598C" w:rsidRPr="00C4528F" w:rsidRDefault="00AA598C" w:rsidP="00AA598C">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 xml:space="preserve">сцеве самоврядування в Україні», ст.122,123,125 Земельного кодексу України, ст. 288 Податкового кодексу України, розглянувши заяву Гавриша Івана Васильовича про надання земельної ділянки в оренду для обслуговування нежитлового приміщення (ПРУ), враховуючи рекомендації постійної комісії з питань земельних відносин, будівництва, архітектури та екології </w:t>
      </w:r>
    </w:p>
    <w:p w:rsidR="00AA598C" w:rsidRPr="00C4528F" w:rsidRDefault="00AA598C" w:rsidP="00AA598C">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AA598C" w:rsidRPr="00C4528F" w:rsidRDefault="00AA598C" w:rsidP="00AA598C">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AA598C" w:rsidRPr="00C4528F" w:rsidRDefault="00AA598C" w:rsidP="00AA598C">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1. Передати Гавришу Івану Васильовичу земельну д</w:t>
      </w:r>
      <w:r>
        <w:rPr>
          <w:bdr w:val="none" w:sz="0" w:space="0" w:color="auto" w:frame="1"/>
          <w:lang w:val="uk-UA" w:eastAsia="uk-UA"/>
        </w:rPr>
        <w:t xml:space="preserve">ілянку площею 0,1462 га </w:t>
      </w:r>
      <w:r w:rsidRPr="00C4528F">
        <w:rPr>
          <w:bdr w:val="none" w:sz="0" w:space="0" w:color="auto" w:frame="1"/>
          <w:lang w:val="uk-UA" w:eastAsia="uk-UA"/>
        </w:rPr>
        <w:t xml:space="preserve">, на умовах оренди, терміном на 3 (три) роки </w:t>
      </w:r>
      <w:r w:rsidRPr="00C4528F">
        <w:rPr>
          <w:color w:val="000000"/>
          <w:shd w:val="clear" w:color="auto" w:fill="FFFFFF"/>
          <w:lang w:val="uk-UA" w:eastAsia="uk-UA"/>
        </w:rPr>
        <w:t xml:space="preserve">для обслуговування нежитлового приміщення (ПРУ) </w:t>
      </w:r>
      <w:r w:rsidRPr="00C4528F">
        <w:rPr>
          <w:bdr w:val="none" w:sz="0" w:space="0" w:color="auto" w:frame="1"/>
          <w:lang w:val="uk-UA" w:eastAsia="uk-UA"/>
        </w:rPr>
        <w:t xml:space="preserve">із земель комунальної власності </w:t>
      </w:r>
      <w:r w:rsidRPr="00C4528F">
        <w:rPr>
          <w:color w:val="000000"/>
          <w:shd w:val="clear" w:color="auto" w:fill="FFFFFF"/>
          <w:lang w:val="uk-UA" w:eastAsia="uk-UA"/>
        </w:rPr>
        <w:t xml:space="preserve">для іншого сільськогосподарського призначення (код цільового використання – 01.13) </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w:t>
      </w:r>
      <w:r>
        <w:rPr>
          <w:bdr w:val="none" w:sz="0" w:space="0" w:color="auto" w:frame="1"/>
          <w:lang w:val="uk-UA" w:eastAsia="uk-UA"/>
        </w:rPr>
        <w:t xml:space="preserve">за адресою: </w:t>
      </w:r>
      <w:r w:rsidRPr="00C4528F">
        <w:rPr>
          <w:bdr w:val="none" w:sz="0" w:space="0" w:color="auto" w:frame="1"/>
          <w:lang w:val="uk-UA" w:eastAsia="uk-UA"/>
        </w:rPr>
        <w:t xml:space="preserve"> </w:t>
      </w:r>
      <w:proofErr w:type="spellStart"/>
      <w:r w:rsidRPr="00C4528F">
        <w:rPr>
          <w:bdr w:val="none" w:sz="0" w:space="0" w:color="auto" w:frame="1"/>
          <w:lang w:val="uk-UA" w:eastAsia="uk-UA"/>
        </w:rPr>
        <w:t>с.Раковець</w:t>
      </w:r>
      <w:proofErr w:type="spellEnd"/>
      <w:r w:rsidRPr="00C4528F">
        <w:rPr>
          <w:bdr w:val="none" w:sz="0" w:space="0" w:color="auto" w:frame="1"/>
          <w:lang w:val="uk-UA" w:eastAsia="uk-UA"/>
        </w:rPr>
        <w:t xml:space="preserve"> Івано-Франківського району Івано-Франківської області.</w:t>
      </w:r>
    </w:p>
    <w:p w:rsidR="00AA598C" w:rsidRPr="00C4528F" w:rsidRDefault="00AA598C" w:rsidP="00AA598C">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AA598C" w:rsidRPr="00C4528F" w:rsidRDefault="00AA598C" w:rsidP="00AA598C">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3.Доручити селищному голові від імені ради укласти Договір оренди землі на вищевказану земельну ділянку.</w:t>
      </w:r>
    </w:p>
    <w:p w:rsidR="00AA598C" w:rsidRPr="00C4528F" w:rsidRDefault="00AA598C" w:rsidP="00AA598C">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Зобов’язати</w:t>
      </w:r>
      <w:r w:rsidRPr="00C4528F">
        <w:rPr>
          <w:bdr w:val="none" w:sz="0" w:space="0" w:color="auto" w:frame="1"/>
          <w:lang w:val="uk-UA" w:eastAsia="uk-UA"/>
        </w:rPr>
        <w:t xml:space="preserve"> Гавриша Івана Васильовича:</w:t>
      </w:r>
    </w:p>
    <w:p w:rsidR="00AA598C" w:rsidRPr="00C4528F" w:rsidRDefault="00AA598C" w:rsidP="00AA598C">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AA598C" w:rsidRPr="00C4528F" w:rsidRDefault="00AA598C" w:rsidP="00AA598C">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AA598C" w:rsidRPr="00C4528F" w:rsidRDefault="00AA598C" w:rsidP="00AA598C">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 </w:t>
      </w:r>
    </w:p>
    <w:p w:rsidR="00AA598C" w:rsidRPr="00C4528F" w:rsidRDefault="00AA598C" w:rsidP="00AA598C">
      <w:pPr>
        <w:shd w:val="clear" w:color="auto" w:fill="FFFFFF"/>
        <w:spacing w:line="276" w:lineRule="auto"/>
        <w:contextualSpacing/>
        <w:jc w:val="both"/>
        <w:rPr>
          <w:bdr w:val="none" w:sz="0" w:space="0" w:color="auto" w:frame="1"/>
          <w:lang w:val="uk-UA" w:eastAsia="uk-UA"/>
        </w:rPr>
      </w:pPr>
    </w:p>
    <w:p w:rsidR="00AA598C" w:rsidRPr="00C4528F" w:rsidRDefault="00AA598C" w:rsidP="00AA598C">
      <w:pPr>
        <w:shd w:val="clear" w:color="auto" w:fill="FFFFFF"/>
        <w:spacing w:line="276" w:lineRule="auto"/>
        <w:contextualSpacing/>
        <w:jc w:val="both"/>
        <w:rPr>
          <w:bdr w:val="none" w:sz="0" w:space="0" w:color="auto" w:frame="1"/>
          <w:lang w:val="uk-UA" w:eastAsia="uk-UA"/>
        </w:rPr>
      </w:pPr>
    </w:p>
    <w:p w:rsidR="00AA598C" w:rsidRPr="00C4528F" w:rsidRDefault="00AA598C" w:rsidP="00AA598C">
      <w:pPr>
        <w:shd w:val="clear" w:color="auto" w:fill="FFFFFF"/>
        <w:spacing w:line="276" w:lineRule="auto"/>
        <w:contextualSpacing/>
        <w:rPr>
          <w:b/>
          <w:bdr w:val="none" w:sz="0" w:space="0" w:color="auto" w:frame="1"/>
          <w:lang w:val="uk-UA" w:eastAsia="uk-UA"/>
        </w:rPr>
      </w:pPr>
    </w:p>
    <w:p w:rsidR="00AA598C" w:rsidRPr="00C4528F" w:rsidRDefault="00AA598C" w:rsidP="00AA598C">
      <w:pPr>
        <w:shd w:val="clear" w:color="auto" w:fill="FFFFFF"/>
        <w:spacing w:line="276" w:lineRule="auto"/>
        <w:contextualSpacing/>
        <w:rPr>
          <w:b/>
          <w:bdr w:val="none" w:sz="0" w:space="0" w:color="auto" w:frame="1"/>
          <w:lang w:val="uk-UA" w:eastAsia="uk-UA"/>
        </w:rPr>
      </w:pPr>
    </w:p>
    <w:p w:rsidR="00AA598C" w:rsidRPr="00C4528F" w:rsidRDefault="00AA598C" w:rsidP="00AA598C">
      <w:pPr>
        <w:shd w:val="clear" w:color="auto" w:fill="FFFFFF"/>
        <w:spacing w:line="276" w:lineRule="auto"/>
        <w:contextualSpacing/>
        <w:rPr>
          <w:b/>
          <w:bdr w:val="none" w:sz="0" w:space="0" w:color="auto" w:frame="1"/>
          <w:lang w:val="uk-UA" w:eastAsia="uk-UA"/>
        </w:rPr>
      </w:pPr>
    </w:p>
    <w:p w:rsidR="00AA598C" w:rsidRPr="00C4528F" w:rsidRDefault="00AA598C" w:rsidP="00AA598C">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756BDA" w:rsidRPr="00AA598C" w:rsidRDefault="00756BDA" w:rsidP="00AA598C"/>
    <w:sectPr w:rsidR="00756BDA" w:rsidRPr="00AA598C"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E53BA-C632-4665-ABD2-5B29E3BF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1319</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179</cp:revision>
  <dcterms:created xsi:type="dcterms:W3CDTF">2022-02-04T13:55:00Z</dcterms:created>
  <dcterms:modified xsi:type="dcterms:W3CDTF">2022-02-09T13:28:00Z</dcterms:modified>
</cp:coreProperties>
</file>