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A0" w:rsidRPr="00C4528F" w:rsidRDefault="00AA1EA0" w:rsidP="00AA1EA0">
      <w:pPr>
        <w:spacing w:line="276" w:lineRule="auto"/>
        <w:jc w:val="center"/>
        <w:rPr>
          <w:rFonts w:ascii="Calibri" w:hAnsi="Calibri"/>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3145BB9D" wp14:editId="5B3B4C20">
            <wp:simplePos x="0" y="0"/>
            <wp:positionH relativeFrom="column">
              <wp:posOffset>2570480</wp:posOffset>
            </wp:positionH>
            <wp:positionV relativeFrom="paragraph">
              <wp:posOffset>57150</wp:posOffset>
            </wp:positionV>
            <wp:extent cx="466725" cy="657225"/>
            <wp:effectExtent l="0" t="0" r="9525" b="9525"/>
            <wp:wrapTopAndBottom/>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AA1EA0" w:rsidRPr="00C4528F" w:rsidRDefault="00AA1EA0" w:rsidP="00AA1EA0">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AA1EA0" w:rsidRPr="00C4528F" w:rsidRDefault="00AA1EA0" w:rsidP="00AA1EA0">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AA1EA0" w:rsidRPr="00C4528F" w:rsidRDefault="00AA1EA0" w:rsidP="00AA1EA0">
      <w:pPr>
        <w:jc w:val="center"/>
        <w:rPr>
          <w:b/>
          <w:sz w:val="28"/>
          <w:szCs w:val="28"/>
          <w:lang w:val="uk-UA" w:eastAsia="uk-UA"/>
        </w:rPr>
      </w:pPr>
      <w:r w:rsidRPr="00C4528F">
        <w:rPr>
          <w:b/>
          <w:sz w:val="28"/>
          <w:szCs w:val="28"/>
          <w:lang w:val="uk-UA" w:eastAsia="uk-UA"/>
        </w:rPr>
        <w:t>Восьме демократичне скликання</w:t>
      </w:r>
    </w:p>
    <w:p w:rsidR="00AA1EA0" w:rsidRPr="00C4528F" w:rsidRDefault="00AA1EA0" w:rsidP="00AA1EA0">
      <w:pPr>
        <w:jc w:val="center"/>
        <w:rPr>
          <w:sz w:val="28"/>
          <w:szCs w:val="28"/>
          <w:lang w:val="uk-UA" w:eastAsia="uk-UA"/>
        </w:rPr>
      </w:pPr>
      <w:r w:rsidRPr="00C4528F">
        <w:rPr>
          <w:sz w:val="28"/>
          <w:szCs w:val="28"/>
          <w:lang w:val="uk-UA" w:eastAsia="uk-UA"/>
        </w:rPr>
        <w:t>Сьома сесія</w:t>
      </w:r>
    </w:p>
    <w:p w:rsidR="00AA1EA0" w:rsidRPr="00C4528F" w:rsidRDefault="00AA1EA0" w:rsidP="00AA1EA0">
      <w:pPr>
        <w:jc w:val="center"/>
        <w:rPr>
          <w:lang w:val="uk-UA" w:eastAsia="uk-UA"/>
        </w:rPr>
      </w:pPr>
      <w:r w:rsidRPr="00C4528F">
        <w:rPr>
          <w:lang w:val="uk-UA" w:eastAsia="uk-UA"/>
        </w:rPr>
        <w:t>(друге пленарне засідання)</w:t>
      </w:r>
    </w:p>
    <w:p w:rsidR="00AA1EA0" w:rsidRPr="00C4528F" w:rsidRDefault="00AA1EA0" w:rsidP="00AA1EA0">
      <w:pPr>
        <w:jc w:val="center"/>
        <w:rPr>
          <w:sz w:val="28"/>
          <w:szCs w:val="28"/>
          <w:lang w:val="uk-UA" w:eastAsia="uk-UA"/>
        </w:rPr>
      </w:pPr>
      <w:r w:rsidRPr="00C4528F">
        <w:rPr>
          <w:b/>
          <w:sz w:val="28"/>
          <w:szCs w:val="28"/>
          <w:lang w:val="uk-UA" w:eastAsia="uk-UA"/>
        </w:rPr>
        <w:t>РІШЕННЯ №416/07/2021</w:t>
      </w:r>
    </w:p>
    <w:p w:rsidR="00AA1EA0" w:rsidRPr="00C4528F" w:rsidRDefault="00AA1EA0" w:rsidP="00AA1EA0">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AA1EA0" w:rsidRPr="00C4528F" w:rsidRDefault="00AA1EA0" w:rsidP="00AA1EA0">
      <w:pPr>
        <w:rPr>
          <w:b/>
          <w:lang w:val="uk-UA" w:eastAsia="uk-UA"/>
        </w:rPr>
      </w:pPr>
    </w:p>
    <w:p w:rsidR="00AA1EA0" w:rsidRPr="00C4528F" w:rsidRDefault="00AA1EA0" w:rsidP="00AA1EA0">
      <w:pPr>
        <w:shd w:val="clear" w:color="auto" w:fill="FFFFFF"/>
        <w:spacing w:line="276" w:lineRule="auto"/>
        <w:contextualSpacing/>
        <w:rPr>
          <w:b/>
          <w:bdr w:val="none" w:sz="0" w:space="0" w:color="auto" w:frame="1"/>
          <w:lang w:val="uk-UA" w:eastAsia="uk-UA"/>
        </w:rPr>
      </w:pPr>
      <w:bookmarkStart w:id="0" w:name="_GoBack"/>
      <w:r w:rsidRPr="00C4528F">
        <w:rPr>
          <w:b/>
          <w:bdr w:val="none" w:sz="0" w:space="0" w:color="auto" w:frame="1"/>
          <w:lang w:val="uk-UA" w:eastAsia="uk-UA"/>
        </w:rPr>
        <w:t>Про надання земельної ділянки в оренду</w:t>
      </w:r>
    </w:p>
    <w:bookmarkEnd w:id="0"/>
    <w:p w:rsidR="00AA1EA0" w:rsidRPr="00C4528F" w:rsidRDefault="00AA1EA0" w:rsidP="00AA1EA0">
      <w:pPr>
        <w:shd w:val="clear" w:color="auto" w:fill="FFFFFF"/>
        <w:spacing w:line="276" w:lineRule="auto"/>
        <w:contextualSpacing/>
        <w:rPr>
          <w:bCs/>
          <w:bdr w:val="none" w:sz="0" w:space="0" w:color="auto" w:frame="1"/>
          <w:lang w:val="uk-UA" w:eastAsia="uk-UA"/>
        </w:rPr>
      </w:pPr>
    </w:p>
    <w:p w:rsidR="00AA1EA0" w:rsidRPr="00C4528F" w:rsidRDefault="00AA1EA0" w:rsidP="00AA1EA0">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w:t>
      </w:r>
      <w:proofErr w:type="spellStart"/>
      <w:r w:rsidRPr="00C4528F">
        <w:rPr>
          <w:bdr w:val="none" w:sz="0" w:space="0" w:color="auto" w:frame="1"/>
          <w:lang w:val="uk-UA" w:eastAsia="uk-UA"/>
        </w:rPr>
        <w:t>Кер</w:t>
      </w:r>
      <w:proofErr w:type="spellEnd"/>
      <w:r w:rsidRPr="00C4528F">
        <w:rPr>
          <w:bdr w:val="none" w:sz="0" w:space="0" w:color="auto" w:frame="1"/>
          <w:lang w:val="uk-UA" w:eastAsia="uk-UA"/>
        </w:rPr>
        <w:t xml:space="preserve">уючись  ст. 26 Закону України </w:t>
      </w:r>
      <w:proofErr w:type="spellStart"/>
      <w:r w:rsidRPr="00C4528F">
        <w:rPr>
          <w:bdr w:val="none" w:sz="0" w:space="0" w:color="auto" w:frame="1"/>
          <w:lang w:val="uk-UA" w:eastAsia="uk-UA"/>
        </w:rPr>
        <w:t>«Про  мі</w:t>
      </w:r>
      <w:proofErr w:type="spellEnd"/>
      <w:r w:rsidRPr="00C4528F">
        <w:rPr>
          <w:bdr w:val="none" w:sz="0" w:space="0" w:color="auto" w:frame="1"/>
          <w:lang w:val="uk-UA" w:eastAsia="uk-UA"/>
        </w:rPr>
        <w:t xml:space="preserve">сцеве самоврядування в Україні», ст.122,123,125 Земельного кодексу України, ст. 288 Податкового кодексу України, розглянувши заяву </w:t>
      </w:r>
      <w:proofErr w:type="spellStart"/>
      <w:r w:rsidRPr="00C4528F">
        <w:rPr>
          <w:bdr w:val="none" w:sz="0" w:space="0" w:color="auto" w:frame="1"/>
          <w:lang w:val="uk-UA" w:eastAsia="uk-UA"/>
        </w:rPr>
        <w:t>ТзОВ</w:t>
      </w:r>
      <w:proofErr w:type="spellEnd"/>
      <w:r w:rsidRPr="00C4528F">
        <w:rPr>
          <w:bdr w:val="none" w:sz="0" w:space="0" w:color="auto" w:frame="1"/>
          <w:lang w:val="uk-UA" w:eastAsia="uk-UA"/>
        </w:rPr>
        <w:t xml:space="preserve"> «ФОКУС-ІФ» про надання земельної ділянки в оренду для обслуговування приміщення столярного цеху, враховуючи рекомендації постійної комісії з питань земельних відносин, будівництва, архітектури та екології </w:t>
      </w:r>
    </w:p>
    <w:p w:rsidR="00AA1EA0" w:rsidRPr="00C4528F" w:rsidRDefault="00AA1EA0" w:rsidP="00AA1EA0">
      <w:pPr>
        <w:shd w:val="clear" w:color="auto" w:fill="FFFFFF"/>
        <w:spacing w:line="276" w:lineRule="auto"/>
        <w:contextualSpacing/>
        <w:jc w:val="center"/>
        <w:rPr>
          <w:b/>
          <w:bCs/>
          <w:bdr w:val="none" w:sz="0" w:space="0" w:color="auto" w:frame="1"/>
          <w:lang w:val="uk-UA" w:eastAsia="uk-UA"/>
        </w:rPr>
      </w:pPr>
      <w:proofErr w:type="spellStart"/>
      <w:r w:rsidRPr="00C4528F">
        <w:rPr>
          <w:b/>
          <w:bdr w:val="none" w:sz="0" w:space="0" w:color="auto" w:frame="1"/>
          <w:lang w:val="uk-UA" w:eastAsia="uk-UA"/>
        </w:rPr>
        <w:t>Солотвинська</w:t>
      </w:r>
      <w:proofErr w:type="spellEnd"/>
      <w:r w:rsidRPr="00C4528F">
        <w:rPr>
          <w:b/>
          <w:bdr w:val="none" w:sz="0" w:space="0" w:color="auto" w:frame="1"/>
          <w:lang w:val="uk-UA" w:eastAsia="uk-UA"/>
        </w:rPr>
        <w:t> </w:t>
      </w:r>
      <w:r w:rsidRPr="00C4528F">
        <w:rPr>
          <w:b/>
          <w:bCs/>
          <w:bdr w:val="none" w:sz="0" w:space="0" w:color="auto" w:frame="1"/>
          <w:lang w:val="uk-UA" w:eastAsia="uk-UA"/>
        </w:rPr>
        <w:t xml:space="preserve"> селищна  рада вирішила:</w:t>
      </w:r>
    </w:p>
    <w:p w:rsidR="00AA1EA0" w:rsidRPr="00C4528F" w:rsidRDefault="00AA1EA0" w:rsidP="00AA1EA0">
      <w:pPr>
        <w:shd w:val="clear" w:color="auto" w:fill="FFFFFF"/>
        <w:spacing w:line="276" w:lineRule="auto"/>
        <w:contextualSpacing/>
        <w:jc w:val="both"/>
        <w:rPr>
          <w:lang w:val="uk-UA" w:eastAsia="uk-UA"/>
        </w:rPr>
      </w:pPr>
      <w:r w:rsidRPr="00C4528F">
        <w:rPr>
          <w:bdr w:val="none" w:sz="0" w:space="0" w:color="auto" w:frame="1"/>
          <w:lang w:val="uk-UA" w:eastAsia="uk-UA"/>
        </w:rPr>
        <w:t>                               </w:t>
      </w:r>
    </w:p>
    <w:p w:rsidR="00AA1EA0" w:rsidRPr="00C4528F" w:rsidRDefault="00AA1EA0" w:rsidP="00AA1EA0">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 xml:space="preserve">1. Передати </w:t>
      </w:r>
      <w:proofErr w:type="spellStart"/>
      <w:r w:rsidRPr="00C4528F">
        <w:rPr>
          <w:bdr w:val="none" w:sz="0" w:space="0" w:color="auto" w:frame="1"/>
          <w:lang w:val="uk-UA" w:eastAsia="uk-UA"/>
        </w:rPr>
        <w:t>ТзОВ</w:t>
      </w:r>
      <w:proofErr w:type="spellEnd"/>
      <w:r w:rsidRPr="00C4528F">
        <w:rPr>
          <w:bdr w:val="none" w:sz="0" w:space="0" w:color="auto" w:frame="1"/>
          <w:lang w:val="uk-UA" w:eastAsia="uk-UA"/>
        </w:rPr>
        <w:t xml:space="preserve"> «ФОКУС-ІФ» земельну ділянку пло</w:t>
      </w:r>
      <w:r>
        <w:rPr>
          <w:bdr w:val="none" w:sz="0" w:space="0" w:color="auto" w:frame="1"/>
          <w:lang w:val="uk-UA" w:eastAsia="uk-UA"/>
        </w:rPr>
        <w:t>щею 0,1829 га</w:t>
      </w:r>
      <w:r w:rsidRPr="00C4528F">
        <w:rPr>
          <w:bdr w:val="none" w:sz="0" w:space="0" w:color="auto" w:frame="1"/>
          <w:lang w:val="uk-UA" w:eastAsia="uk-UA"/>
        </w:rPr>
        <w:t xml:space="preserve">, на умовах оренди, терміном на 3 (три) роки </w:t>
      </w:r>
      <w:r w:rsidRPr="00C4528F">
        <w:rPr>
          <w:color w:val="000000"/>
          <w:shd w:val="clear" w:color="auto" w:fill="FFFFFF"/>
          <w:lang w:val="uk-UA" w:eastAsia="uk-UA"/>
        </w:rPr>
        <w:t xml:space="preserve">для обслуговування приміщення столярного цеху </w:t>
      </w:r>
      <w:r w:rsidRPr="00C4528F">
        <w:rPr>
          <w:bdr w:val="none" w:sz="0" w:space="0" w:color="auto" w:frame="1"/>
          <w:lang w:val="uk-UA" w:eastAsia="uk-UA"/>
        </w:rPr>
        <w:t xml:space="preserve">із земель комунальної власності </w:t>
      </w:r>
      <w:r w:rsidRPr="00C4528F">
        <w:rPr>
          <w:color w:val="000000"/>
          <w:shd w:val="clear" w:color="auto" w:fill="FFFFFF"/>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(код цільового використання – 11.02)</w:t>
      </w:r>
      <w:proofErr w:type="spellStart"/>
      <w:r w:rsidRPr="00C4528F">
        <w:rPr>
          <w:bdr w:val="none" w:sz="0" w:space="0" w:color="auto" w:frame="1"/>
          <w:lang w:val="uk-UA" w:eastAsia="uk-UA"/>
        </w:rPr>
        <w:t>Солотвинської</w:t>
      </w:r>
      <w:proofErr w:type="spellEnd"/>
      <w:r w:rsidRPr="00C4528F">
        <w:rPr>
          <w:bdr w:val="none" w:sz="0" w:space="0" w:color="auto" w:frame="1"/>
          <w:lang w:val="uk-UA" w:eastAsia="uk-UA"/>
        </w:rPr>
        <w:t xml:space="preserve"> селищної ради, яка знаходиться  </w:t>
      </w:r>
      <w:r>
        <w:rPr>
          <w:bdr w:val="none" w:sz="0" w:space="0" w:color="auto" w:frame="1"/>
          <w:lang w:val="uk-UA" w:eastAsia="uk-UA"/>
        </w:rPr>
        <w:t xml:space="preserve">за адресою: </w:t>
      </w:r>
      <w:r w:rsidRPr="00C4528F">
        <w:rPr>
          <w:bdr w:val="none" w:sz="0" w:space="0" w:color="auto" w:frame="1"/>
          <w:lang w:val="uk-UA" w:eastAsia="uk-UA"/>
        </w:rPr>
        <w:t xml:space="preserve"> </w:t>
      </w:r>
      <w:proofErr w:type="spellStart"/>
      <w:r w:rsidRPr="00C4528F">
        <w:rPr>
          <w:bdr w:val="none" w:sz="0" w:space="0" w:color="auto" w:frame="1"/>
          <w:lang w:val="uk-UA" w:eastAsia="uk-UA"/>
        </w:rPr>
        <w:t>с.Раковець</w:t>
      </w:r>
      <w:proofErr w:type="spellEnd"/>
      <w:r w:rsidRPr="00C4528F">
        <w:rPr>
          <w:bdr w:val="none" w:sz="0" w:space="0" w:color="auto" w:frame="1"/>
          <w:lang w:val="uk-UA" w:eastAsia="uk-UA"/>
        </w:rPr>
        <w:t xml:space="preserve"> Івано-Франківського району Івано-Франківської області.</w:t>
      </w:r>
    </w:p>
    <w:p w:rsidR="00AA1EA0" w:rsidRPr="00C4528F" w:rsidRDefault="00AA1EA0" w:rsidP="00AA1EA0">
      <w:pPr>
        <w:shd w:val="clear" w:color="auto" w:fill="FFFFFF"/>
        <w:spacing w:line="276" w:lineRule="auto"/>
        <w:ind w:firstLine="480"/>
        <w:contextualSpacing/>
        <w:jc w:val="both"/>
        <w:rPr>
          <w:rFonts w:eastAsia="MS Mincho"/>
          <w:bCs/>
          <w:lang w:val="uk-UA" w:eastAsia="uk-UA"/>
        </w:rPr>
      </w:pPr>
      <w:r w:rsidRPr="00C4528F">
        <w:rPr>
          <w:bdr w:val="none" w:sz="0" w:space="0" w:color="auto" w:frame="1"/>
          <w:lang w:val="uk-UA" w:eastAsia="uk-UA"/>
        </w:rPr>
        <w:t>2.</w:t>
      </w:r>
      <w:r w:rsidRPr="00C4528F">
        <w:rPr>
          <w:lang w:val="uk-UA" w:eastAsia="uk-UA"/>
        </w:rPr>
        <w:t>Встановити річну орендну плату за користування даною земельною ділянкою12(дванадцять)% від нормативної грошової оцінки земельної ділянки.</w:t>
      </w:r>
    </w:p>
    <w:p w:rsidR="00AA1EA0" w:rsidRPr="00C4528F" w:rsidRDefault="00AA1EA0" w:rsidP="00AA1EA0">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3.Доручити селищному голові від імені ради укласти Договір оренди землі на вищевказану земельну ділянку.</w:t>
      </w:r>
    </w:p>
    <w:p w:rsidR="00AA1EA0" w:rsidRPr="00C4528F" w:rsidRDefault="00AA1EA0" w:rsidP="00AA1EA0">
      <w:pPr>
        <w:shd w:val="clear" w:color="auto" w:fill="FFFFFF"/>
        <w:spacing w:line="276" w:lineRule="auto"/>
        <w:ind w:firstLine="480"/>
        <w:contextualSpacing/>
        <w:jc w:val="both"/>
        <w:rPr>
          <w:b/>
          <w:bdr w:val="none" w:sz="0" w:space="0" w:color="auto" w:frame="1"/>
          <w:lang w:val="uk-UA" w:eastAsia="uk-UA"/>
        </w:rPr>
      </w:pPr>
      <w:r w:rsidRPr="00C4528F">
        <w:rPr>
          <w:bdr w:val="none" w:sz="0" w:space="0" w:color="auto" w:frame="1"/>
          <w:lang w:val="uk-UA" w:eastAsia="uk-UA"/>
        </w:rPr>
        <w:t>4.</w:t>
      </w:r>
      <w:r w:rsidRPr="00C4528F">
        <w:rPr>
          <w:lang w:val="uk-UA" w:eastAsia="uk-UA"/>
        </w:rPr>
        <w:t>Зобов’язати</w:t>
      </w:r>
      <w:r w:rsidRPr="00C4528F">
        <w:rPr>
          <w:bdr w:val="none" w:sz="0" w:space="0" w:color="auto" w:frame="1"/>
          <w:lang w:val="uk-UA" w:eastAsia="uk-UA"/>
        </w:rPr>
        <w:t>ТзОВ «ФОКУС-ІФ»:</w:t>
      </w:r>
    </w:p>
    <w:p w:rsidR="00AA1EA0" w:rsidRPr="00C4528F" w:rsidRDefault="00AA1EA0" w:rsidP="00AA1EA0">
      <w:pPr>
        <w:shd w:val="clear" w:color="auto" w:fill="FFFFFF"/>
        <w:spacing w:line="276" w:lineRule="auto"/>
        <w:ind w:firstLine="480"/>
        <w:contextualSpacing/>
        <w:jc w:val="both"/>
        <w:rPr>
          <w:bdr w:val="none" w:sz="0" w:space="0" w:color="auto" w:frame="1"/>
          <w:lang w:val="uk-UA" w:eastAsia="uk-UA"/>
        </w:rPr>
      </w:pPr>
      <w:r w:rsidRPr="00C4528F">
        <w:rPr>
          <w:bdr w:val="none" w:sz="0" w:space="0" w:color="auto" w:frame="1"/>
          <w:lang w:val="uk-UA" w:eastAsia="uk-UA"/>
        </w:rPr>
        <w:t xml:space="preserve">4.1 </w:t>
      </w:r>
      <w:r w:rsidRPr="00C4528F">
        <w:rPr>
          <w:lang w:val="uk-UA" w:eastAsia="uk-UA"/>
        </w:rPr>
        <w:t>використовувати вищевказану земельну ділянку згідно цільового призначення.</w:t>
      </w:r>
    </w:p>
    <w:p w:rsidR="00AA1EA0" w:rsidRPr="00C4528F" w:rsidRDefault="00AA1EA0" w:rsidP="00AA1EA0">
      <w:pPr>
        <w:shd w:val="clear" w:color="auto" w:fill="FFFFFF"/>
        <w:spacing w:line="276" w:lineRule="auto"/>
        <w:ind w:firstLine="480"/>
        <w:contextualSpacing/>
        <w:jc w:val="both"/>
        <w:rPr>
          <w:lang w:val="uk-UA" w:eastAsia="uk-UA"/>
        </w:rPr>
      </w:pPr>
      <w:r w:rsidRPr="00C4528F">
        <w:rPr>
          <w:bdr w:val="none" w:sz="0" w:space="0" w:color="auto" w:frame="1"/>
          <w:lang w:val="uk-UA" w:eastAsia="uk-UA"/>
        </w:rPr>
        <w:t xml:space="preserve">4.2 </w:t>
      </w:r>
      <w:r w:rsidRPr="00C4528F">
        <w:rPr>
          <w:rFonts w:eastAsia="MS Mincho"/>
          <w:bCs/>
          <w:lang w:val="uk-UA" w:eastAsia="uk-UA"/>
        </w:rPr>
        <w:t xml:space="preserve">здійснити державну реєстрацію права оренди на вищевказану земельну ділянку  </w:t>
      </w:r>
      <w:r w:rsidRPr="00C4528F">
        <w:rPr>
          <w:bdr w:val="none" w:sz="0" w:space="0" w:color="auto" w:frame="1"/>
          <w:lang w:val="uk-UA" w:eastAsia="uk-UA"/>
        </w:rPr>
        <w:t xml:space="preserve"> та</w:t>
      </w:r>
      <w:r w:rsidRPr="00C4528F">
        <w:rPr>
          <w:lang w:val="uk-UA" w:eastAsia="uk-UA"/>
        </w:rPr>
        <w:t xml:space="preserve"> надати копію Витягу про реєстрацію права оренди  </w:t>
      </w:r>
      <w:proofErr w:type="spellStart"/>
      <w:r w:rsidRPr="00C4528F">
        <w:rPr>
          <w:lang w:val="uk-UA" w:eastAsia="uk-UA"/>
        </w:rPr>
        <w:t> Солотвинські</w:t>
      </w:r>
      <w:proofErr w:type="spellEnd"/>
      <w:r w:rsidRPr="00C4528F">
        <w:rPr>
          <w:lang w:val="uk-UA" w:eastAsia="uk-UA"/>
        </w:rPr>
        <w:t>й  селищній раді.</w:t>
      </w:r>
    </w:p>
    <w:p w:rsidR="00AA1EA0" w:rsidRPr="00C4528F" w:rsidRDefault="00AA1EA0" w:rsidP="00AA1EA0">
      <w:pPr>
        <w:shd w:val="clear" w:color="auto" w:fill="FFFFFF"/>
        <w:spacing w:line="276" w:lineRule="auto"/>
        <w:contextualSpacing/>
        <w:jc w:val="both"/>
        <w:rPr>
          <w:bdr w:val="none" w:sz="0" w:space="0" w:color="auto" w:frame="1"/>
          <w:lang w:val="uk-UA" w:eastAsia="uk-UA"/>
        </w:rPr>
      </w:pPr>
      <w:r w:rsidRPr="00C4528F">
        <w:rPr>
          <w:bdr w:val="none" w:sz="0" w:space="0" w:color="auto" w:frame="1"/>
          <w:lang w:val="uk-UA" w:eastAsia="uk-UA"/>
        </w:rPr>
        <w:t xml:space="preserve">         5. Контроль за виконання рішення покласти на заступника селищного голови з питань діяльності виконавчих органів ради (Іванишина Ю.Я.) та постійну комісію  з питань земельних відносин, будівництва, архітектури та екології (Білан О.Л.). </w:t>
      </w:r>
    </w:p>
    <w:p w:rsidR="00AA1EA0" w:rsidRPr="00C4528F" w:rsidRDefault="00AA1EA0" w:rsidP="00AA1EA0">
      <w:pPr>
        <w:shd w:val="clear" w:color="auto" w:fill="FFFFFF"/>
        <w:spacing w:line="276" w:lineRule="auto"/>
        <w:contextualSpacing/>
        <w:jc w:val="both"/>
        <w:rPr>
          <w:bdr w:val="none" w:sz="0" w:space="0" w:color="auto" w:frame="1"/>
          <w:lang w:val="uk-UA" w:eastAsia="uk-UA"/>
        </w:rPr>
      </w:pPr>
    </w:p>
    <w:p w:rsidR="00AA1EA0" w:rsidRPr="00C4528F" w:rsidRDefault="00AA1EA0" w:rsidP="00AA1EA0">
      <w:pPr>
        <w:shd w:val="clear" w:color="auto" w:fill="FFFFFF"/>
        <w:spacing w:line="276" w:lineRule="auto"/>
        <w:contextualSpacing/>
        <w:jc w:val="both"/>
        <w:rPr>
          <w:bdr w:val="none" w:sz="0" w:space="0" w:color="auto" w:frame="1"/>
          <w:lang w:val="uk-UA" w:eastAsia="uk-UA"/>
        </w:rPr>
      </w:pPr>
    </w:p>
    <w:p w:rsidR="00AA1EA0" w:rsidRPr="00C4528F" w:rsidRDefault="00AA1EA0" w:rsidP="00AA1EA0">
      <w:pPr>
        <w:shd w:val="clear" w:color="auto" w:fill="FFFFFF"/>
        <w:spacing w:line="276" w:lineRule="auto"/>
        <w:contextualSpacing/>
        <w:rPr>
          <w:b/>
          <w:bdr w:val="none" w:sz="0" w:space="0" w:color="auto" w:frame="1"/>
          <w:lang w:val="uk-UA" w:eastAsia="uk-UA"/>
        </w:rPr>
      </w:pPr>
    </w:p>
    <w:p w:rsidR="00AA1EA0" w:rsidRPr="00C4528F" w:rsidRDefault="00AA1EA0" w:rsidP="00AA1EA0">
      <w:pPr>
        <w:shd w:val="clear" w:color="auto" w:fill="FFFFFF"/>
        <w:spacing w:line="276" w:lineRule="auto"/>
        <w:contextualSpacing/>
        <w:rPr>
          <w:b/>
          <w:bdr w:val="none" w:sz="0" w:space="0" w:color="auto" w:frame="1"/>
          <w:lang w:val="uk-UA" w:eastAsia="uk-UA"/>
        </w:rPr>
      </w:pPr>
    </w:p>
    <w:p w:rsidR="00AA1EA0" w:rsidRPr="00C4528F" w:rsidRDefault="00AA1EA0" w:rsidP="00AA1EA0">
      <w:pPr>
        <w:shd w:val="clear" w:color="auto" w:fill="FFFFFF"/>
        <w:spacing w:line="276" w:lineRule="auto"/>
        <w:contextualSpacing/>
        <w:rPr>
          <w:b/>
          <w:bdr w:val="none" w:sz="0" w:space="0" w:color="auto" w:frame="1"/>
          <w:lang w:val="uk-UA" w:eastAsia="uk-UA"/>
        </w:rPr>
      </w:pPr>
      <w:r w:rsidRPr="00C4528F">
        <w:rPr>
          <w:b/>
          <w:bdr w:val="none" w:sz="0" w:space="0" w:color="auto" w:frame="1"/>
          <w:lang w:val="uk-UA" w:eastAsia="uk-UA"/>
        </w:rPr>
        <w:t xml:space="preserve">Селищний голова                                  </w:t>
      </w:r>
      <w:proofErr w:type="spellStart"/>
      <w:r w:rsidRPr="00C4528F">
        <w:rPr>
          <w:b/>
          <w:bdr w:val="none" w:sz="0" w:space="0" w:color="auto" w:frame="1"/>
          <w:lang w:val="uk-UA" w:eastAsia="uk-UA"/>
        </w:rPr>
        <w:t>Манолій</w:t>
      </w:r>
      <w:proofErr w:type="spellEnd"/>
      <w:r w:rsidRPr="00C4528F">
        <w:rPr>
          <w:b/>
          <w:bdr w:val="none" w:sz="0" w:space="0" w:color="auto" w:frame="1"/>
          <w:lang w:val="uk-UA" w:eastAsia="uk-UA"/>
        </w:rPr>
        <w:t xml:space="preserve"> </w:t>
      </w:r>
      <w:proofErr w:type="spellStart"/>
      <w:r w:rsidRPr="00C4528F">
        <w:rPr>
          <w:b/>
          <w:bdr w:val="none" w:sz="0" w:space="0" w:color="auto" w:frame="1"/>
          <w:lang w:val="uk-UA" w:eastAsia="uk-UA"/>
        </w:rPr>
        <w:t>Піцуряк</w:t>
      </w:r>
      <w:proofErr w:type="spellEnd"/>
    </w:p>
    <w:p w:rsidR="00AA1EA0" w:rsidRPr="00C4528F" w:rsidRDefault="00AA1EA0" w:rsidP="00AA1EA0">
      <w:pPr>
        <w:shd w:val="clear" w:color="auto" w:fill="FFFFFF"/>
        <w:spacing w:line="276" w:lineRule="auto"/>
        <w:contextualSpacing/>
        <w:rPr>
          <w:b/>
          <w:bdr w:val="none" w:sz="0" w:space="0" w:color="auto" w:frame="1"/>
          <w:lang w:val="uk-UA" w:eastAsia="uk-UA"/>
        </w:rPr>
      </w:pPr>
    </w:p>
    <w:p w:rsidR="00756BDA" w:rsidRPr="00AA1EA0" w:rsidRDefault="00756BDA" w:rsidP="00AA1EA0"/>
    <w:sectPr w:rsidR="00756BDA" w:rsidRPr="00AA1EA0"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83BD3"/>
    <w:rsid w:val="00894A7D"/>
    <w:rsid w:val="00897AB1"/>
    <w:rsid w:val="008A35FF"/>
    <w:rsid w:val="008B00C2"/>
    <w:rsid w:val="008B5FD5"/>
    <w:rsid w:val="008B73B8"/>
    <w:rsid w:val="008C02C9"/>
    <w:rsid w:val="008E2553"/>
    <w:rsid w:val="0090341B"/>
    <w:rsid w:val="009138BC"/>
    <w:rsid w:val="009249B6"/>
    <w:rsid w:val="00924B9E"/>
    <w:rsid w:val="009406F2"/>
    <w:rsid w:val="009724C6"/>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A1EA0"/>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F9E9B-EAE2-4B8E-808D-3AD17EC3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1358</Words>
  <Characters>775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178</cp:revision>
  <dcterms:created xsi:type="dcterms:W3CDTF">2022-02-04T13:55:00Z</dcterms:created>
  <dcterms:modified xsi:type="dcterms:W3CDTF">2022-02-09T13:20:00Z</dcterms:modified>
</cp:coreProperties>
</file>