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90" w:rsidRPr="00C4528F" w:rsidRDefault="00253C90" w:rsidP="00253C90">
      <w:pPr>
        <w:widowControl w:val="0"/>
        <w:tabs>
          <w:tab w:val="left" w:pos="851"/>
          <w:tab w:val="left" w:leader="dot" w:pos="1834"/>
        </w:tabs>
        <w:jc w:val="both"/>
        <w:rPr>
          <w:rFonts w:ascii="Calibri" w:eastAsia="Calibri" w:hAnsi="Calibri" w:cs="Calibri"/>
          <w:spacing w:val="11"/>
          <w:sz w:val="28"/>
          <w:szCs w:val="28"/>
          <w:shd w:val="clear" w:color="auto" w:fill="FFFFFF"/>
          <w:lang w:val="uk-UA" w:eastAsia="en-US"/>
        </w:rPr>
      </w:pPr>
    </w:p>
    <w:p w:rsidR="00253C90" w:rsidRPr="00C4528F" w:rsidRDefault="00253C90" w:rsidP="00253C90">
      <w:pPr>
        <w:jc w:val="center"/>
        <w:rPr>
          <w:sz w:val="22"/>
          <w:szCs w:val="22"/>
          <w:lang w:val="uk-UA" w:eastAsia="uk-UA"/>
        </w:rPr>
      </w:pPr>
      <w:r w:rsidRPr="00C4528F">
        <w:rPr>
          <w:b/>
          <w:sz w:val="28"/>
          <w:szCs w:val="28"/>
          <w:lang w:val="uk-UA" w:eastAsia="uk-UA"/>
        </w:rPr>
        <w:t>УКРАЇНА</w:t>
      </w:r>
    </w:p>
    <w:p w:rsidR="00253C90" w:rsidRPr="00C4528F" w:rsidRDefault="00253C90" w:rsidP="00253C90">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253C90" w:rsidRPr="00C4528F" w:rsidRDefault="00253C90" w:rsidP="00253C90">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253C90" w:rsidRPr="00C4528F" w:rsidRDefault="00253C90" w:rsidP="00253C90">
      <w:pPr>
        <w:jc w:val="center"/>
        <w:rPr>
          <w:b/>
          <w:sz w:val="28"/>
          <w:szCs w:val="28"/>
          <w:lang w:val="uk-UA" w:eastAsia="uk-UA"/>
        </w:rPr>
      </w:pPr>
      <w:r w:rsidRPr="00C4528F">
        <w:rPr>
          <w:b/>
          <w:sz w:val="28"/>
          <w:szCs w:val="28"/>
          <w:lang w:val="uk-UA" w:eastAsia="uk-UA"/>
        </w:rPr>
        <w:t>Восьме демократичне скликання</w:t>
      </w:r>
    </w:p>
    <w:p w:rsidR="00253C90" w:rsidRPr="00C4528F" w:rsidRDefault="00253C90" w:rsidP="00253C90">
      <w:pPr>
        <w:jc w:val="center"/>
        <w:rPr>
          <w:sz w:val="28"/>
          <w:szCs w:val="28"/>
          <w:lang w:val="uk-UA" w:eastAsia="uk-UA"/>
        </w:rPr>
      </w:pPr>
      <w:r w:rsidRPr="00C4528F">
        <w:rPr>
          <w:sz w:val="28"/>
          <w:szCs w:val="28"/>
          <w:lang w:val="uk-UA" w:eastAsia="uk-UA"/>
        </w:rPr>
        <w:t>Сьома сесія</w:t>
      </w:r>
    </w:p>
    <w:p w:rsidR="00253C90" w:rsidRPr="00C4528F" w:rsidRDefault="00253C90" w:rsidP="00253C90">
      <w:pPr>
        <w:jc w:val="center"/>
        <w:rPr>
          <w:lang w:val="uk-UA" w:eastAsia="uk-UA"/>
        </w:rPr>
      </w:pPr>
      <w:r w:rsidRPr="00C4528F">
        <w:rPr>
          <w:lang w:val="uk-UA" w:eastAsia="uk-UA"/>
        </w:rPr>
        <w:t>(друге пленарне засідання)</w:t>
      </w:r>
    </w:p>
    <w:p w:rsidR="00253C90" w:rsidRPr="00C4528F" w:rsidRDefault="00253C90" w:rsidP="00253C90">
      <w:pPr>
        <w:jc w:val="center"/>
        <w:rPr>
          <w:sz w:val="28"/>
          <w:szCs w:val="28"/>
          <w:lang w:val="uk-UA" w:eastAsia="uk-UA"/>
        </w:rPr>
      </w:pPr>
      <w:r w:rsidRPr="00C4528F">
        <w:rPr>
          <w:b/>
          <w:sz w:val="28"/>
          <w:szCs w:val="28"/>
          <w:lang w:val="uk-UA" w:eastAsia="uk-UA"/>
        </w:rPr>
        <w:t>РІШЕННЯ №409/07/2021</w:t>
      </w:r>
    </w:p>
    <w:p w:rsidR="00253C90" w:rsidRPr="00C4528F" w:rsidRDefault="00253C90" w:rsidP="00253C90">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253C90" w:rsidRPr="00C4528F" w:rsidRDefault="00253C90" w:rsidP="00253C90">
      <w:pPr>
        <w:rPr>
          <w:lang w:val="uk-UA" w:eastAsia="uk-UA"/>
        </w:rPr>
      </w:pPr>
    </w:p>
    <w:p w:rsidR="00253C90" w:rsidRPr="00C4528F" w:rsidRDefault="00253C90" w:rsidP="00253C90">
      <w:pPr>
        <w:rPr>
          <w:b/>
          <w:bCs/>
          <w:lang w:val="uk-UA" w:eastAsia="uk-UA"/>
        </w:rPr>
      </w:pPr>
      <w:bookmarkStart w:id="0" w:name="_GoBack"/>
      <w:r w:rsidRPr="00C4528F">
        <w:rPr>
          <w:b/>
          <w:bCs/>
          <w:lang w:val="uk-UA" w:eastAsia="uk-UA"/>
        </w:rPr>
        <w:t xml:space="preserve">Про  припинення права користування </w:t>
      </w:r>
    </w:p>
    <w:p w:rsidR="00253C90" w:rsidRPr="00C4528F" w:rsidRDefault="00253C90" w:rsidP="00253C90">
      <w:pPr>
        <w:rPr>
          <w:b/>
          <w:bCs/>
          <w:lang w:val="uk-UA" w:eastAsia="uk-UA"/>
        </w:rPr>
      </w:pPr>
      <w:r w:rsidRPr="00C4528F">
        <w:rPr>
          <w:b/>
          <w:bCs/>
          <w:lang w:val="uk-UA" w:eastAsia="uk-UA"/>
        </w:rPr>
        <w:t>на умовах оренди на земельну ділянку</w:t>
      </w:r>
    </w:p>
    <w:bookmarkEnd w:id="0"/>
    <w:p w:rsidR="00253C90" w:rsidRPr="00C4528F" w:rsidRDefault="00253C90" w:rsidP="00253C90">
      <w:pPr>
        <w:jc w:val="both"/>
        <w:rPr>
          <w:lang w:val="uk-UA" w:eastAsia="uk-UA"/>
        </w:rPr>
      </w:pPr>
    </w:p>
    <w:p w:rsidR="00253C90" w:rsidRPr="00C4528F" w:rsidRDefault="00253C90" w:rsidP="00253C90">
      <w:pPr>
        <w:jc w:val="both"/>
        <w:rPr>
          <w:lang w:val="uk-UA" w:eastAsia="uk-UA"/>
        </w:rPr>
      </w:pPr>
      <w:r w:rsidRPr="00C4528F">
        <w:rPr>
          <w:lang w:val="uk-UA" w:eastAsia="uk-UA"/>
        </w:rPr>
        <w:t xml:space="preserve">      Керуючись пунктом 34 ст.26 Закону України «Про місцеве самоврядування в Україні»,ст. 8,120,122,141 Земельного кодексу України, статті 31 Закону України «Про оренду землі»,   розглянувши заяву громадянки Рудяк Дарії Яківни щодо припинення права користування земельною ділянкою площею 0,1829 га (яка перебуває в користуванні гр. Рудяк Дарії Яківни на підставі договору  оренди землі від 23.02.2017 року)     </w:t>
      </w:r>
    </w:p>
    <w:p w:rsidR="00253C90" w:rsidRPr="00C4528F" w:rsidRDefault="00253C90" w:rsidP="00253C90">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253C90" w:rsidRPr="00C4528F" w:rsidRDefault="00253C90" w:rsidP="00253C90">
      <w:pPr>
        <w:jc w:val="both"/>
        <w:rPr>
          <w:b/>
          <w:lang w:val="uk-UA" w:eastAsia="uk-UA"/>
        </w:rPr>
      </w:pPr>
    </w:p>
    <w:p w:rsidR="00253C90" w:rsidRPr="00C4528F" w:rsidRDefault="00253C90" w:rsidP="00253C90">
      <w:pPr>
        <w:jc w:val="both"/>
        <w:rPr>
          <w:lang w:val="uk-UA" w:eastAsia="uk-UA"/>
        </w:rPr>
      </w:pPr>
      <w:r w:rsidRPr="00C4528F">
        <w:rPr>
          <w:lang w:val="uk-UA" w:eastAsia="uk-UA"/>
        </w:rPr>
        <w:t xml:space="preserve">     1. Припинити </w:t>
      </w:r>
      <w:proofErr w:type="spellStart"/>
      <w:r w:rsidRPr="00C4528F">
        <w:rPr>
          <w:lang w:val="uk-UA" w:eastAsia="uk-UA"/>
        </w:rPr>
        <w:t>гр.Рудяк</w:t>
      </w:r>
      <w:proofErr w:type="spellEnd"/>
      <w:r w:rsidRPr="00C4528F">
        <w:rPr>
          <w:lang w:val="uk-UA" w:eastAsia="uk-UA"/>
        </w:rPr>
        <w:t xml:space="preserve"> Дарії Яківні право оренди земельної ділянки, у зв’язку з набуттям іншою особою права власності на будівлю, яка знаходиться на земельній ділянці.</w:t>
      </w:r>
    </w:p>
    <w:p w:rsidR="00253C90" w:rsidRPr="00C4528F" w:rsidRDefault="00253C90" w:rsidP="00253C90">
      <w:pPr>
        <w:jc w:val="both"/>
        <w:rPr>
          <w:lang w:val="uk-UA" w:eastAsia="uk-UA"/>
        </w:rPr>
      </w:pPr>
      <w:r w:rsidRPr="00C4528F">
        <w:rPr>
          <w:lang w:val="uk-UA" w:eastAsia="uk-UA"/>
        </w:rPr>
        <w:t xml:space="preserve">     2. Розірвати, за взаємною згодою сторін, Договір оренди землі від 23.02.2017 р. на земельну ділянку площею 0,1829 га кадастро</w:t>
      </w:r>
      <w:r>
        <w:rPr>
          <w:lang w:val="uk-UA" w:eastAsia="uk-UA"/>
        </w:rPr>
        <w:t xml:space="preserve">вий номер </w:t>
      </w:r>
      <w:r w:rsidRPr="00C4528F">
        <w:rPr>
          <w:lang w:val="uk-UA" w:eastAsia="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(обслуговування приміщення столярного цеху), в </w:t>
      </w:r>
      <w:proofErr w:type="spellStart"/>
      <w:r w:rsidRPr="00C4528F">
        <w:rPr>
          <w:lang w:val="uk-UA" w:eastAsia="uk-UA"/>
        </w:rPr>
        <w:t>с.Раковець</w:t>
      </w:r>
      <w:proofErr w:type="spellEnd"/>
      <w:r w:rsidRPr="00C4528F">
        <w:rPr>
          <w:lang w:val="uk-UA" w:eastAsia="uk-UA"/>
        </w:rPr>
        <w:t xml:space="preserve"> Івано-Франківського району Івано-Франківсь</w:t>
      </w:r>
      <w:r>
        <w:rPr>
          <w:lang w:val="uk-UA" w:eastAsia="uk-UA"/>
        </w:rPr>
        <w:t xml:space="preserve">кої області </w:t>
      </w:r>
      <w:r w:rsidRPr="00C4528F">
        <w:rPr>
          <w:lang w:val="uk-UA" w:eastAsia="uk-UA"/>
        </w:rPr>
        <w:t xml:space="preserve"> в зв’язку із переходом права власності на будівлю (приміщення столярного цеху), що знаходиться на даній земельній ділянці (Інформація з Державного реєстру речових прав на нерухоме майно </w:t>
      </w:r>
      <w:proofErr w:type="spellStart"/>
      <w:r w:rsidRPr="00C4528F">
        <w:rPr>
          <w:lang w:eastAsia="uk-UA"/>
        </w:rPr>
        <w:t>від</w:t>
      </w:r>
      <w:proofErr w:type="spellEnd"/>
      <w:r w:rsidRPr="00C4528F">
        <w:rPr>
          <w:lang w:eastAsia="uk-UA"/>
        </w:rPr>
        <w:t xml:space="preserve"> 16.03.2021 року).</w:t>
      </w:r>
    </w:p>
    <w:p w:rsidR="00253C90" w:rsidRPr="00C4528F" w:rsidRDefault="00253C90" w:rsidP="00253C90">
      <w:pPr>
        <w:jc w:val="both"/>
        <w:rPr>
          <w:lang w:val="uk-UA" w:eastAsia="uk-UA"/>
        </w:rPr>
      </w:pPr>
      <w:r w:rsidRPr="00C4528F">
        <w:rPr>
          <w:lang w:val="uk-UA" w:eastAsia="uk-UA"/>
        </w:rPr>
        <w:t xml:space="preserve">     3. Доручити селищному голові від імені ради укласти з громадянкою Рудяк Дарією Яківною  додаткову угоду про припинення права користування земельної ділянки до договору оренди землі зазначеного в п.2 даного рішення.</w:t>
      </w:r>
    </w:p>
    <w:p w:rsidR="00253C90" w:rsidRPr="00C4528F" w:rsidRDefault="00253C90" w:rsidP="00253C90">
      <w:pPr>
        <w:jc w:val="both"/>
        <w:rPr>
          <w:lang w:val="uk-UA" w:eastAsia="uk-UA"/>
        </w:rPr>
      </w:pPr>
      <w:r w:rsidRPr="00C4528F">
        <w:rPr>
          <w:lang w:val="uk-UA" w:eastAsia="uk-UA"/>
        </w:rPr>
        <w:t xml:space="preserve">     4. Зобов’язати гр. Рудяк Дарію Яківну зареєструвати припинення права оренди відповідно до норм чинного законодавства.</w:t>
      </w:r>
    </w:p>
    <w:p w:rsidR="00253C90" w:rsidRPr="00C4528F" w:rsidRDefault="00253C90" w:rsidP="00253C90">
      <w:pPr>
        <w:jc w:val="both"/>
        <w:rPr>
          <w:lang w:val="uk-UA" w:eastAsia="uk-UA"/>
        </w:rPr>
      </w:pPr>
      <w:r w:rsidRPr="00C4528F">
        <w:rPr>
          <w:lang w:val="uk-UA" w:eastAsia="uk-UA"/>
        </w:rPr>
        <w:t xml:space="preserve">5.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 xml:space="preserve">постійну комісію з питань земельних відносин, будівництва, архітектури та екології(Білан О.Л.). </w:t>
      </w:r>
    </w:p>
    <w:p w:rsidR="00253C90" w:rsidRPr="00C4528F" w:rsidRDefault="00253C90" w:rsidP="00253C90">
      <w:pPr>
        <w:spacing w:after="200"/>
        <w:ind w:left="720"/>
        <w:rPr>
          <w:rFonts w:ascii="Calibri" w:hAnsi="Calibri"/>
          <w:b/>
          <w:lang w:val="uk-UA" w:eastAsia="uk-UA"/>
        </w:rPr>
      </w:pPr>
    </w:p>
    <w:p w:rsidR="00253C90" w:rsidRPr="00C4528F" w:rsidRDefault="00253C90" w:rsidP="00253C90">
      <w:pPr>
        <w:spacing w:after="200"/>
        <w:ind w:left="720"/>
        <w:rPr>
          <w:rFonts w:ascii="Calibri" w:hAnsi="Calibri"/>
          <w:b/>
          <w:lang w:val="uk-UA" w:eastAsia="uk-UA"/>
        </w:rPr>
      </w:pPr>
    </w:p>
    <w:p w:rsidR="00253C90" w:rsidRDefault="00253C90" w:rsidP="00253C90">
      <w:pPr>
        <w:spacing w:after="200"/>
        <w:rPr>
          <w:b/>
          <w:spacing w:val="6"/>
          <w:shd w:val="clear" w:color="auto" w:fill="FFFFFF"/>
          <w:lang w:val="uk-UA" w:eastAsia="uk-UA"/>
        </w:rPr>
      </w:pPr>
      <w:r w:rsidRPr="00C4528F">
        <w:rPr>
          <w:b/>
          <w:spacing w:val="6"/>
          <w:shd w:val="clear" w:color="auto" w:fill="FFFFFF"/>
          <w:lang w:val="uk-UA" w:eastAsia="uk-UA"/>
        </w:rPr>
        <w:t xml:space="preserve">Селищний голова                                 </w:t>
      </w:r>
      <w:proofErr w:type="spellStart"/>
      <w:r w:rsidRPr="00C4528F">
        <w:rPr>
          <w:b/>
          <w:spacing w:val="6"/>
          <w:shd w:val="clear" w:color="auto" w:fill="FFFFFF"/>
          <w:lang w:val="uk-UA" w:eastAsia="uk-UA"/>
        </w:rPr>
        <w:t>Манолій</w:t>
      </w:r>
      <w:proofErr w:type="spellEnd"/>
      <w:r w:rsidRPr="00C4528F">
        <w:rPr>
          <w:b/>
          <w:spacing w:val="6"/>
          <w:shd w:val="clear" w:color="auto" w:fill="FFFFFF"/>
          <w:lang w:val="uk-UA" w:eastAsia="uk-UA"/>
        </w:rPr>
        <w:t xml:space="preserve"> </w:t>
      </w:r>
      <w:proofErr w:type="spellStart"/>
      <w:r w:rsidRPr="00C4528F">
        <w:rPr>
          <w:b/>
          <w:spacing w:val="6"/>
          <w:shd w:val="clear" w:color="auto" w:fill="FFFFFF"/>
          <w:lang w:val="uk-UA" w:eastAsia="uk-UA"/>
        </w:rPr>
        <w:t>Піцуряк</w:t>
      </w:r>
      <w:proofErr w:type="spellEnd"/>
    </w:p>
    <w:p w:rsidR="00253C90" w:rsidRPr="00C4528F" w:rsidRDefault="00253C90" w:rsidP="00253C90">
      <w:pPr>
        <w:spacing w:after="200"/>
        <w:rPr>
          <w:b/>
          <w:spacing w:val="6"/>
          <w:shd w:val="clear" w:color="auto" w:fill="FFFFFF"/>
          <w:lang w:val="uk-UA" w:eastAsia="uk-UA"/>
        </w:rPr>
      </w:pPr>
    </w:p>
    <w:p w:rsidR="00756BDA" w:rsidRPr="00253C90" w:rsidRDefault="00756BDA" w:rsidP="00253C90"/>
    <w:sectPr w:rsidR="00756BDA" w:rsidRPr="00253C90"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CBE8F-8E77-431C-8A3F-B2A45570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1437</Words>
  <Characters>820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171</cp:revision>
  <dcterms:created xsi:type="dcterms:W3CDTF">2022-02-04T13:55:00Z</dcterms:created>
  <dcterms:modified xsi:type="dcterms:W3CDTF">2022-02-09T12:19:00Z</dcterms:modified>
</cp:coreProperties>
</file>